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E07D7A" w:rsidRPr="002F63BC" w:rsidTr="00CD1C5C">
        <w:trPr>
          <w:trHeight w:val="3261"/>
          <w:jc w:val="center"/>
        </w:trPr>
        <w:tc>
          <w:tcPr>
            <w:tcW w:w="9855" w:type="dxa"/>
            <w:gridSpan w:val="2"/>
            <w:vAlign w:val="bottom"/>
          </w:tcPr>
          <w:p w:rsidR="00E07D7A" w:rsidRPr="002F63BC" w:rsidRDefault="00D80D99" w:rsidP="00CD1C5C">
            <w:pPr>
              <w:spacing w:after="0"/>
              <w:jc w:val="center"/>
            </w:pPr>
            <w:bookmarkStart w:id="0" w:name="_GoBack"/>
            <w:bookmarkEnd w:id="0"/>
            <w:r w:rsidRPr="00D80D99">
              <w:rPr>
                <w:rFonts w:ascii="Calibri" w:hAnsi="Calibri"/>
                <w:noProof/>
                <w:sz w:val="96"/>
                <w:szCs w:val="96"/>
                <w:lang w:eastAsia="en-AU"/>
              </w:rPr>
              <w:drawing>
                <wp:inline distT="0" distB="0" distL="0" distR="0" wp14:anchorId="4DEB2F53" wp14:editId="1DC5FD22">
                  <wp:extent cx="2434269" cy="2005200"/>
                  <wp:effectExtent l="0" t="0" r="4445" b="0"/>
                  <wp:docPr id="1" name="Picture 1" descr="N:\InfoCouncilCustomers\Darwin\Requirements\logo for age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foCouncilCustomers\Darwin\Requirements\logo for agenda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4269" cy="2005200"/>
                          </a:xfrm>
                          <a:prstGeom prst="rect">
                            <a:avLst/>
                          </a:prstGeom>
                          <a:noFill/>
                          <a:ln>
                            <a:noFill/>
                          </a:ln>
                        </pic:spPr>
                      </pic:pic>
                    </a:graphicData>
                  </a:graphic>
                </wp:inline>
              </w:drawing>
            </w:r>
          </w:p>
        </w:tc>
      </w:tr>
      <w:tr w:rsidR="00E07D7A" w:rsidRPr="0040703C" w:rsidTr="00A24358">
        <w:trPr>
          <w:trHeight w:val="6097"/>
          <w:jc w:val="center"/>
        </w:trPr>
        <w:tc>
          <w:tcPr>
            <w:tcW w:w="9855" w:type="dxa"/>
            <w:gridSpan w:val="2"/>
            <w:vAlign w:val="center"/>
          </w:tcPr>
          <w:p w:rsidR="00E07D7A" w:rsidRPr="009C582D" w:rsidRDefault="00E07D7A" w:rsidP="00CD1C5C">
            <w:pPr>
              <w:spacing w:after="360"/>
              <w:jc w:val="center"/>
              <w:rPr>
                <w:b/>
                <w:sz w:val="52"/>
              </w:rPr>
            </w:pPr>
            <w:r w:rsidRPr="0040703C">
              <w:rPr>
                <w:b/>
                <w:sz w:val="72"/>
                <w:szCs w:val="72"/>
              </w:rPr>
              <w:t>AGENDA</w:t>
            </w:r>
          </w:p>
          <w:p w:rsidR="00893E1D" w:rsidRPr="009C582D" w:rsidRDefault="00730B43" w:rsidP="00893E1D">
            <w:pPr>
              <w:jc w:val="center"/>
              <w:rPr>
                <w:b/>
                <w:sz w:val="52"/>
              </w:rPr>
            </w:pPr>
            <w:r>
              <w:rPr>
                <w:b/>
                <w:sz w:val="52"/>
              </w:rPr>
              <w:t xml:space="preserve"> </w:t>
            </w:r>
          </w:p>
          <w:p w:rsidR="00E07D7A" w:rsidRDefault="00730B43" w:rsidP="00CD1C5C">
            <w:pPr>
              <w:jc w:val="center"/>
              <w:rPr>
                <w:b/>
                <w:sz w:val="52"/>
              </w:rPr>
            </w:pPr>
            <w:r>
              <w:rPr>
                <w:b/>
                <w:sz w:val="52"/>
              </w:rPr>
              <w:t>Ordinary Council Meeting</w:t>
            </w:r>
          </w:p>
          <w:p w:rsidR="00E07D7A" w:rsidRPr="009C582D" w:rsidRDefault="00730B43" w:rsidP="00CD1C5C">
            <w:pPr>
              <w:jc w:val="center"/>
              <w:rPr>
                <w:b/>
                <w:sz w:val="52"/>
              </w:rPr>
            </w:pPr>
            <w:r>
              <w:rPr>
                <w:b/>
                <w:sz w:val="52"/>
              </w:rPr>
              <w:t>Tuesday, 28 May 2019</w:t>
            </w:r>
          </w:p>
        </w:tc>
      </w:tr>
      <w:tr w:rsidR="00E07D7A" w:rsidRPr="0040703C" w:rsidTr="00CD1C5C">
        <w:trPr>
          <w:trHeight w:val="692"/>
          <w:jc w:val="center"/>
        </w:trPr>
        <w:tc>
          <w:tcPr>
            <w:tcW w:w="9855" w:type="dxa"/>
            <w:gridSpan w:val="2"/>
            <w:vAlign w:val="bottom"/>
          </w:tcPr>
          <w:p w:rsidR="00E07D7A" w:rsidRPr="009C582D" w:rsidRDefault="00E07D7A" w:rsidP="00CD1C5C">
            <w:pPr>
              <w:spacing w:before="120" w:after="480"/>
              <w:jc w:val="center"/>
              <w:rPr>
                <w:b/>
              </w:rPr>
            </w:pPr>
            <w:r w:rsidRPr="009C582D">
              <w:rPr>
                <w:b/>
                <w:sz w:val="28"/>
              </w:rPr>
              <w:t xml:space="preserve">I hereby give notice that </w:t>
            </w:r>
            <w:r w:rsidR="00730B43">
              <w:rPr>
                <w:b/>
                <w:sz w:val="28"/>
              </w:rPr>
              <w:t>an Ordinary Meeting of Council</w:t>
            </w:r>
            <w:r w:rsidRPr="009C582D">
              <w:rPr>
                <w:b/>
                <w:sz w:val="28"/>
              </w:rPr>
              <w:t xml:space="preserve"> will be held on:</w:t>
            </w:r>
          </w:p>
        </w:tc>
      </w:tr>
      <w:tr w:rsidR="00E07D7A" w:rsidRPr="0040703C" w:rsidTr="00CD1C5C">
        <w:trPr>
          <w:jc w:val="center"/>
        </w:trPr>
        <w:tc>
          <w:tcPr>
            <w:tcW w:w="3737" w:type="dxa"/>
          </w:tcPr>
          <w:p w:rsidR="00E07D7A" w:rsidRPr="009C582D" w:rsidRDefault="00E07D7A" w:rsidP="00CD1C5C">
            <w:pPr>
              <w:spacing w:line="276" w:lineRule="auto"/>
              <w:jc w:val="right"/>
              <w:rPr>
                <w:b/>
                <w:sz w:val="28"/>
                <w:szCs w:val="28"/>
              </w:rPr>
            </w:pPr>
            <w:r w:rsidRPr="009C582D">
              <w:rPr>
                <w:b/>
                <w:sz w:val="28"/>
                <w:szCs w:val="28"/>
              </w:rPr>
              <w:t>Date:</w:t>
            </w:r>
          </w:p>
        </w:tc>
        <w:tc>
          <w:tcPr>
            <w:tcW w:w="6118" w:type="dxa"/>
          </w:tcPr>
          <w:p w:rsidR="00E07D7A" w:rsidRPr="009C582D" w:rsidRDefault="00730B43" w:rsidP="00CD1C5C">
            <w:pPr>
              <w:rPr>
                <w:b/>
              </w:rPr>
            </w:pPr>
            <w:r>
              <w:rPr>
                <w:rFonts w:cs="Arial"/>
                <w:b/>
                <w:sz w:val="28"/>
                <w:szCs w:val="28"/>
              </w:rPr>
              <w:t>Tuesday, 28 May 2019</w:t>
            </w:r>
          </w:p>
        </w:tc>
      </w:tr>
      <w:tr w:rsidR="00E07D7A" w:rsidRPr="0040703C" w:rsidTr="00CD1C5C">
        <w:trPr>
          <w:jc w:val="center"/>
        </w:trPr>
        <w:tc>
          <w:tcPr>
            <w:tcW w:w="3737" w:type="dxa"/>
          </w:tcPr>
          <w:p w:rsidR="00E07D7A" w:rsidRPr="009C582D" w:rsidRDefault="00E07D7A" w:rsidP="00CD1C5C">
            <w:pPr>
              <w:spacing w:line="276" w:lineRule="auto"/>
              <w:jc w:val="right"/>
              <w:rPr>
                <w:b/>
                <w:sz w:val="28"/>
                <w:szCs w:val="28"/>
              </w:rPr>
            </w:pPr>
            <w:r w:rsidRPr="009C582D">
              <w:rPr>
                <w:b/>
                <w:sz w:val="28"/>
                <w:szCs w:val="28"/>
              </w:rPr>
              <w:t>Time</w:t>
            </w:r>
            <w:r>
              <w:rPr>
                <w:b/>
                <w:sz w:val="28"/>
                <w:szCs w:val="28"/>
              </w:rPr>
              <w:t>:</w:t>
            </w:r>
          </w:p>
        </w:tc>
        <w:tc>
          <w:tcPr>
            <w:tcW w:w="6118" w:type="dxa"/>
          </w:tcPr>
          <w:p w:rsidR="00E07D7A" w:rsidRPr="009C582D" w:rsidRDefault="00730B43" w:rsidP="00CD1C5C">
            <w:pPr>
              <w:jc w:val="left"/>
              <w:rPr>
                <w:b/>
              </w:rPr>
            </w:pPr>
            <w:r>
              <w:rPr>
                <w:rFonts w:cs="Arial"/>
                <w:b/>
                <w:sz w:val="28"/>
                <w:szCs w:val="28"/>
              </w:rPr>
              <w:t>5.30pm</w:t>
            </w:r>
          </w:p>
        </w:tc>
      </w:tr>
      <w:tr w:rsidR="00E07D7A" w:rsidRPr="0040703C" w:rsidTr="00CD1C5C">
        <w:trPr>
          <w:jc w:val="center"/>
        </w:trPr>
        <w:tc>
          <w:tcPr>
            <w:tcW w:w="3737" w:type="dxa"/>
          </w:tcPr>
          <w:p w:rsidR="00E07D7A" w:rsidRPr="009C582D" w:rsidRDefault="00E07D7A" w:rsidP="00CD1C5C">
            <w:pPr>
              <w:spacing w:line="276" w:lineRule="auto"/>
              <w:jc w:val="right"/>
              <w:rPr>
                <w:b/>
                <w:sz w:val="28"/>
                <w:szCs w:val="28"/>
              </w:rPr>
            </w:pPr>
            <w:r w:rsidRPr="009C582D">
              <w:rPr>
                <w:b/>
                <w:sz w:val="28"/>
                <w:szCs w:val="28"/>
              </w:rPr>
              <w:t>Location</w:t>
            </w:r>
            <w:r>
              <w:rPr>
                <w:b/>
                <w:sz w:val="28"/>
                <w:szCs w:val="28"/>
              </w:rPr>
              <w:t>:</w:t>
            </w:r>
          </w:p>
        </w:tc>
        <w:tc>
          <w:tcPr>
            <w:tcW w:w="6118" w:type="dxa"/>
          </w:tcPr>
          <w:p w:rsidR="00730B43" w:rsidRDefault="00730B43" w:rsidP="00CD1C5C">
            <w:pPr>
              <w:spacing w:after="0"/>
              <w:jc w:val="left"/>
              <w:rPr>
                <w:rFonts w:cs="Arial"/>
                <w:b/>
                <w:sz w:val="28"/>
                <w:szCs w:val="28"/>
              </w:rPr>
            </w:pPr>
            <w:r>
              <w:rPr>
                <w:rFonts w:cs="Arial"/>
                <w:b/>
                <w:sz w:val="28"/>
                <w:szCs w:val="28"/>
              </w:rPr>
              <w:t>Council Chambers</w:t>
            </w:r>
          </w:p>
          <w:p w:rsidR="00730B43" w:rsidRDefault="00730B43" w:rsidP="00CD1C5C">
            <w:pPr>
              <w:spacing w:after="0"/>
              <w:jc w:val="left"/>
              <w:rPr>
                <w:rFonts w:cs="Arial"/>
                <w:b/>
                <w:sz w:val="28"/>
                <w:szCs w:val="28"/>
              </w:rPr>
            </w:pPr>
            <w:r>
              <w:rPr>
                <w:rFonts w:cs="Arial"/>
                <w:b/>
                <w:sz w:val="28"/>
                <w:szCs w:val="28"/>
              </w:rPr>
              <w:t>Level 1, Civic Centre</w:t>
            </w:r>
          </w:p>
          <w:p w:rsidR="00E07D7A" w:rsidRPr="009C582D" w:rsidRDefault="00730B43" w:rsidP="00CD1C5C">
            <w:pPr>
              <w:spacing w:after="0"/>
              <w:jc w:val="left"/>
              <w:rPr>
                <w:b/>
              </w:rPr>
            </w:pPr>
            <w:r>
              <w:rPr>
                <w:rFonts w:cs="Arial"/>
                <w:b/>
                <w:sz w:val="28"/>
                <w:szCs w:val="28"/>
              </w:rPr>
              <w:t>Harry Chan Avenue, Darwin</w:t>
            </w:r>
          </w:p>
        </w:tc>
      </w:tr>
      <w:tr w:rsidR="00E07D7A" w:rsidRPr="0040703C" w:rsidTr="00CD1C5C">
        <w:trPr>
          <w:jc w:val="center"/>
        </w:trPr>
        <w:tc>
          <w:tcPr>
            <w:tcW w:w="9855" w:type="dxa"/>
            <w:gridSpan w:val="2"/>
          </w:tcPr>
          <w:p w:rsidR="00E07D7A" w:rsidRPr="0040703C" w:rsidRDefault="00730B43" w:rsidP="00CD1C5C">
            <w:pPr>
              <w:spacing w:before="480"/>
              <w:jc w:val="right"/>
              <w:rPr>
                <w:b/>
                <w:sz w:val="28"/>
                <w:szCs w:val="28"/>
              </w:rPr>
            </w:pPr>
            <w:r>
              <w:rPr>
                <w:b/>
                <w:sz w:val="28"/>
                <w:szCs w:val="28"/>
              </w:rPr>
              <w:t>Scott Waters</w:t>
            </w:r>
          </w:p>
          <w:p w:rsidR="00E07D7A" w:rsidRPr="0040703C" w:rsidRDefault="0021711B" w:rsidP="00CD1C5C">
            <w:pPr>
              <w:spacing w:after="0"/>
              <w:jc w:val="right"/>
              <w:rPr>
                <w:b/>
                <w:sz w:val="28"/>
                <w:szCs w:val="28"/>
              </w:rPr>
            </w:pPr>
            <w:r>
              <w:rPr>
                <w:b/>
                <w:sz w:val="28"/>
                <w:szCs w:val="28"/>
              </w:rPr>
              <w:t>Chief Executive Officer</w:t>
            </w:r>
          </w:p>
        </w:tc>
      </w:tr>
    </w:tbl>
    <w:p w:rsidR="00E07D7A" w:rsidRDefault="00E07D7A" w:rsidP="00E07D7A"/>
    <w:p w:rsidR="00730B43" w:rsidRDefault="00730B43" w:rsidP="00E07D7A">
      <w:pPr>
        <w:spacing w:before="240" w:after="240"/>
        <w:rPr>
          <w:rFonts w:cs="Arial"/>
          <w:b/>
          <w:sz w:val="28"/>
          <w:szCs w:val="28"/>
        </w:rPr>
        <w:sectPr w:rsidR="00730B43" w:rsidSect="00F4733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1134" w:left="1134" w:header="567" w:footer="567" w:gutter="0"/>
          <w:cols w:space="720"/>
          <w:formProt w:val="0"/>
          <w:docGrid w:linePitch="299"/>
        </w:sectPr>
      </w:pPr>
    </w:p>
    <w:p w:rsidR="00730B43" w:rsidRDefault="00730B43" w:rsidP="00730B43">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30B43" w:rsidTr="00CD1C5C">
        <w:trPr>
          <w:trHeight w:val="8085"/>
        </w:trPr>
        <w:tc>
          <w:tcPr>
            <w:tcW w:w="9855" w:type="dxa"/>
            <w:tcBorders>
              <w:bottom w:val="triple" w:sz="4" w:space="0" w:color="auto"/>
            </w:tcBorders>
          </w:tcPr>
          <w:p w:rsidR="00730B43" w:rsidRPr="004B302D" w:rsidRDefault="00730B43" w:rsidP="00CD1C5C">
            <w:pPr>
              <w:spacing w:before="240" w:after="240"/>
              <w:rPr>
                <w:rFonts w:cs="Arial"/>
                <w:b/>
                <w:caps/>
              </w:rPr>
            </w:pPr>
            <w:r>
              <w:rPr>
                <w:rFonts w:cs="Arial"/>
                <w:b/>
                <w:caps/>
                <w:szCs w:val="20"/>
              </w:rPr>
              <w:t>Ordinary Council</w:t>
            </w:r>
            <w:r w:rsidRPr="004B302D">
              <w:rPr>
                <w:rFonts w:cs="Arial"/>
                <w:b/>
                <w:caps/>
                <w:szCs w:val="20"/>
              </w:rPr>
              <w:t xml:space="preserve"> </w:t>
            </w:r>
            <w:r w:rsidRPr="004B302D">
              <w:rPr>
                <w:rFonts w:cs="Arial"/>
                <w:b/>
                <w:caps/>
              </w:rPr>
              <w:t>Members</w:t>
            </w:r>
          </w:p>
          <w:p w:rsidR="00730B43" w:rsidRDefault="00730B43" w:rsidP="00730B43">
            <w:pPr>
              <w:spacing w:before="60" w:after="60"/>
              <w:rPr>
                <w:rFonts w:cs="Arial"/>
              </w:rPr>
            </w:pPr>
            <w:r>
              <w:t xml:space="preserve">The Right Worshipful, the </w:t>
            </w:r>
            <w:r w:rsidRPr="00730B43">
              <w:rPr>
                <w:rFonts w:cs="Arial"/>
              </w:rPr>
              <w:t>Lord Mayor Kon Vatskalis (Chair)</w:t>
            </w:r>
          </w:p>
          <w:p w:rsidR="00730B43" w:rsidRDefault="00730B43" w:rsidP="00730B43">
            <w:pPr>
              <w:spacing w:before="60" w:after="60"/>
              <w:rPr>
                <w:rFonts w:cs="Arial"/>
              </w:rPr>
            </w:pPr>
            <w:r w:rsidRPr="00730B43">
              <w:rPr>
                <w:rFonts w:cs="Arial"/>
              </w:rPr>
              <w:t>Alderman Andrew Arthur</w:t>
            </w:r>
          </w:p>
          <w:p w:rsidR="00730B43" w:rsidRDefault="00730B43" w:rsidP="00730B43">
            <w:pPr>
              <w:spacing w:before="60" w:after="60"/>
              <w:rPr>
                <w:rFonts w:cs="Arial"/>
              </w:rPr>
            </w:pPr>
            <w:r w:rsidRPr="00730B43">
              <w:rPr>
                <w:rFonts w:cs="Arial"/>
              </w:rPr>
              <w:t>Alderman Jimmy Bouhoris</w:t>
            </w:r>
          </w:p>
          <w:p w:rsidR="00730B43" w:rsidRDefault="00730B43" w:rsidP="00730B43">
            <w:pPr>
              <w:spacing w:before="60" w:after="60"/>
              <w:rPr>
                <w:rFonts w:cs="Arial"/>
              </w:rPr>
            </w:pPr>
            <w:r w:rsidRPr="00730B43">
              <w:rPr>
                <w:rFonts w:cs="Arial"/>
              </w:rPr>
              <w:t>Alderman Sherry Cullen</w:t>
            </w:r>
          </w:p>
          <w:p w:rsidR="00730B43" w:rsidRDefault="00730B43" w:rsidP="00730B43">
            <w:pPr>
              <w:spacing w:before="60" w:after="60"/>
              <w:rPr>
                <w:rFonts w:cs="Arial"/>
              </w:rPr>
            </w:pPr>
            <w:r w:rsidRPr="00730B43">
              <w:rPr>
                <w:rFonts w:cs="Arial"/>
              </w:rPr>
              <w:t>Alderman Justine Glover</w:t>
            </w:r>
          </w:p>
          <w:p w:rsidR="00730B43" w:rsidRDefault="00730B43" w:rsidP="00730B43">
            <w:pPr>
              <w:spacing w:before="60" w:after="60"/>
              <w:rPr>
                <w:rFonts w:cs="Arial"/>
              </w:rPr>
            </w:pPr>
            <w:r w:rsidRPr="00730B43">
              <w:rPr>
                <w:rFonts w:cs="Arial"/>
              </w:rPr>
              <w:t>Alderman Gary Haslett</w:t>
            </w:r>
          </w:p>
          <w:p w:rsidR="00730B43" w:rsidRDefault="00730B43" w:rsidP="00730B43">
            <w:pPr>
              <w:spacing w:before="60" w:after="60"/>
              <w:rPr>
                <w:rFonts w:cs="Arial"/>
              </w:rPr>
            </w:pPr>
            <w:r w:rsidRPr="00730B43">
              <w:rPr>
                <w:rFonts w:cs="Arial"/>
              </w:rPr>
              <w:t>Alderman Robin Knox</w:t>
            </w:r>
          </w:p>
          <w:p w:rsidR="00730B43" w:rsidRDefault="00730B43" w:rsidP="00730B43">
            <w:pPr>
              <w:spacing w:before="60" w:after="60"/>
              <w:rPr>
                <w:rFonts w:cs="Arial"/>
              </w:rPr>
            </w:pPr>
            <w:r w:rsidRPr="00730B43">
              <w:rPr>
                <w:rFonts w:cs="Arial"/>
              </w:rPr>
              <w:t>Alderman George Lambrinidis</w:t>
            </w:r>
          </w:p>
          <w:p w:rsidR="00730B43" w:rsidRDefault="00730B43" w:rsidP="00730B43">
            <w:pPr>
              <w:spacing w:before="60" w:after="60"/>
              <w:rPr>
                <w:rFonts w:cs="Arial"/>
              </w:rPr>
            </w:pPr>
            <w:r w:rsidRPr="00730B43">
              <w:rPr>
                <w:rFonts w:cs="Arial"/>
              </w:rPr>
              <w:t>Alderman Simon Niblock</w:t>
            </w:r>
          </w:p>
          <w:p w:rsidR="00730B43" w:rsidRDefault="00730B43" w:rsidP="00730B43">
            <w:pPr>
              <w:spacing w:before="60" w:after="60"/>
              <w:rPr>
                <w:rFonts w:cs="Arial"/>
              </w:rPr>
            </w:pPr>
            <w:r w:rsidRPr="00730B43">
              <w:rPr>
                <w:rFonts w:cs="Arial"/>
              </w:rPr>
              <w:t>Alderman Mick Palmer</w:t>
            </w:r>
          </w:p>
          <w:p w:rsidR="00730B43" w:rsidRDefault="00730B43" w:rsidP="00730B43">
            <w:pPr>
              <w:spacing w:before="60" w:after="60"/>
              <w:rPr>
                <w:rFonts w:cs="Arial"/>
              </w:rPr>
            </w:pPr>
            <w:r w:rsidRPr="00730B43">
              <w:rPr>
                <w:rFonts w:cs="Arial"/>
              </w:rPr>
              <w:t>Alderman Peter Pangquee</w:t>
            </w:r>
          </w:p>
          <w:p w:rsidR="00730B43" w:rsidRDefault="00730B43" w:rsidP="00730B43">
            <w:pPr>
              <w:spacing w:before="60" w:after="60"/>
              <w:rPr>
                <w:rFonts w:cs="Arial"/>
              </w:rPr>
            </w:pPr>
            <w:r w:rsidRPr="00730B43">
              <w:rPr>
                <w:rFonts w:cs="Arial"/>
              </w:rPr>
              <w:t>Alderman Rebecca Want de Rowe</w:t>
            </w:r>
          </w:p>
          <w:p w:rsidR="00730B43" w:rsidRDefault="00730B43" w:rsidP="00730B43">
            <w:pPr>
              <w:spacing w:before="60" w:after="60"/>
              <w:rPr>
                <w:rFonts w:cs="Arial"/>
              </w:rPr>
            </w:pPr>
            <w:r w:rsidRPr="00730B43">
              <w:rPr>
                <w:rFonts w:cs="Arial"/>
              </w:rPr>
              <w:t>Alderman Emma Young</w:t>
            </w:r>
          </w:p>
          <w:p w:rsidR="00730B43" w:rsidRDefault="00730B43" w:rsidP="00730B43">
            <w:pPr>
              <w:spacing w:before="60" w:after="60"/>
            </w:pPr>
          </w:p>
          <w:p w:rsidR="00730B43" w:rsidRDefault="00730B43" w:rsidP="00730B43">
            <w:pPr>
              <w:spacing w:before="60" w:after="60"/>
              <w:rPr>
                <w:rFonts w:cs="Arial"/>
                <w:b/>
                <w:caps/>
              </w:rPr>
            </w:pPr>
            <w:r w:rsidRPr="00730B43">
              <w:rPr>
                <w:rFonts w:cs="Arial"/>
                <w:b/>
                <w:caps/>
              </w:rPr>
              <w:t>Officers</w:t>
            </w:r>
          </w:p>
          <w:p w:rsidR="00730B43" w:rsidRDefault="00730B43" w:rsidP="00730B43">
            <w:pPr>
              <w:spacing w:before="60" w:after="60"/>
              <w:rPr>
                <w:rFonts w:cs="Arial"/>
              </w:rPr>
            </w:pPr>
            <w:r w:rsidRPr="00730B43">
              <w:rPr>
                <w:rFonts w:cs="Arial"/>
              </w:rPr>
              <w:t>Chief Executive Officer, Scott Waters</w:t>
            </w:r>
          </w:p>
          <w:p w:rsidR="00730B43" w:rsidRDefault="00730B43" w:rsidP="00730B43">
            <w:pPr>
              <w:spacing w:before="60" w:after="60"/>
              <w:rPr>
                <w:rFonts w:cs="Arial"/>
              </w:rPr>
            </w:pPr>
            <w:r w:rsidRPr="00730B43">
              <w:rPr>
                <w:rFonts w:cs="Arial"/>
              </w:rPr>
              <w:t>General Manager Innovation Growth &amp; Development Services, Joshua Sattler</w:t>
            </w:r>
          </w:p>
          <w:p w:rsidR="00730B43" w:rsidRDefault="00730B43" w:rsidP="00730B43">
            <w:pPr>
              <w:spacing w:before="60" w:after="60"/>
              <w:rPr>
                <w:rFonts w:cs="Arial"/>
              </w:rPr>
            </w:pPr>
            <w:r w:rsidRPr="00730B43">
              <w:rPr>
                <w:rFonts w:cs="Arial"/>
              </w:rPr>
              <w:t>General Manager Community &amp; Regulatory Services, Polly Banks</w:t>
            </w:r>
          </w:p>
          <w:p w:rsidR="00730B43" w:rsidRDefault="00730B43" w:rsidP="00730B43">
            <w:pPr>
              <w:spacing w:before="60" w:after="60"/>
              <w:rPr>
                <w:rFonts w:cs="Arial"/>
              </w:rPr>
            </w:pPr>
            <w:r w:rsidRPr="00730B43">
              <w:rPr>
                <w:rFonts w:cs="Arial"/>
              </w:rPr>
              <w:t>General Manager Corporate and Procurement Services, Chris Potter</w:t>
            </w:r>
          </w:p>
          <w:p w:rsidR="00730B43" w:rsidRDefault="00730B43" w:rsidP="00730B43">
            <w:pPr>
              <w:spacing w:before="60" w:after="60"/>
              <w:rPr>
                <w:rFonts w:cs="Arial"/>
              </w:rPr>
            </w:pPr>
            <w:r w:rsidRPr="00730B43">
              <w:rPr>
                <w:rFonts w:cs="Arial"/>
              </w:rPr>
              <w:t>General Manager Government Relations &amp; External Affairs, Melissa Reiter</w:t>
            </w:r>
          </w:p>
          <w:p w:rsidR="00730B43" w:rsidRDefault="00730B43" w:rsidP="00730B43">
            <w:pPr>
              <w:spacing w:before="60" w:after="60"/>
              <w:rPr>
                <w:rFonts w:cs="Arial"/>
              </w:rPr>
            </w:pPr>
            <w:r w:rsidRPr="00730B43">
              <w:rPr>
                <w:rFonts w:cs="Arial"/>
              </w:rPr>
              <w:t>General Manager Engineering &amp; City Services, Ron Grinsell</w:t>
            </w:r>
          </w:p>
          <w:p w:rsidR="00730B43" w:rsidRDefault="00730B43" w:rsidP="00730B43">
            <w:pPr>
              <w:spacing w:before="60" w:after="60"/>
              <w:rPr>
                <w:rFonts w:cs="Arial"/>
              </w:rPr>
            </w:pPr>
            <w:r w:rsidRPr="00730B43">
              <w:rPr>
                <w:rFonts w:cs="Arial"/>
              </w:rPr>
              <w:t>Coordinator Governance, Penny Hart</w:t>
            </w:r>
          </w:p>
          <w:p w:rsidR="00730B43" w:rsidRDefault="00730B43" w:rsidP="00730B43">
            <w:pPr>
              <w:spacing w:before="60" w:after="60"/>
            </w:pPr>
          </w:p>
          <w:p w:rsidR="00730B43" w:rsidRPr="009F3E07" w:rsidRDefault="00730B43" w:rsidP="00CD1C5C"/>
        </w:tc>
      </w:tr>
      <w:tr w:rsidR="00730B43" w:rsidTr="00CD1C5C">
        <w:tc>
          <w:tcPr>
            <w:tcW w:w="9855" w:type="dxa"/>
            <w:tcBorders>
              <w:top w:val="triple" w:sz="4" w:space="0" w:color="auto"/>
              <w:bottom w:val="triple" w:sz="4" w:space="0" w:color="auto"/>
            </w:tcBorders>
          </w:tcPr>
          <w:p w:rsidR="00730B43" w:rsidRPr="00D11FFA" w:rsidRDefault="00730B43" w:rsidP="00CD1C5C">
            <w:pPr>
              <w:spacing w:before="240" w:after="240"/>
              <w:rPr>
                <w:b/>
              </w:rPr>
            </w:pPr>
            <w:r w:rsidRPr="00D11FFA">
              <w:rPr>
                <w:b/>
              </w:rPr>
              <w:t xml:space="preserve">WEBCASTING DISCLAIMER </w:t>
            </w:r>
          </w:p>
          <w:p w:rsidR="00730B43" w:rsidRPr="009F3E07" w:rsidRDefault="00730B43" w:rsidP="00730B43">
            <w:pPr>
              <w:spacing w:before="240" w:after="240"/>
            </w:pPr>
            <w:r w:rsidRPr="007B4B8D">
              <w:t xml:space="preserve">The City of Darwin is live webcasting the Open Section of </w:t>
            </w:r>
            <w:r>
              <w:rPr>
                <w:rFonts w:cs="Arial"/>
                <w:szCs w:val="20"/>
              </w:rPr>
              <w:t>Ordinary Council Meetings</w:t>
            </w:r>
            <w:r>
              <w:t xml:space="preserve">. </w:t>
            </w:r>
            <w:r w:rsidRPr="007B4B8D">
              <w:t>Audio-visual recording equipment has been configured to avoid coverage of the public gallery area and the City of Darwin will use its best endeavours to ensure images</w:t>
            </w:r>
            <w:r>
              <w:t xml:space="preserve"> in this area are not webcast. </w:t>
            </w:r>
            <w:r w:rsidRPr="007B4B8D">
              <w:t>However the City of Darwin expressly provides no assurances to this effect and in the event your image is webcast, you will by remaining in the public gallery area be taken to have given the City of Darwin a non-exclusive licence to copy and broadcast your image worldwide for no reward.</w:t>
            </w:r>
          </w:p>
        </w:tc>
      </w:tr>
    </w:tbl>
    <w:p w:rsidR="00730B43" w:rsidRDefault="00730B43" w:rsidP="00730B43">
      <w:pPr>
        <w:spacing w:after="160" w:line="259" w:lineRule="auto"/>
      </w:pPr>
    </w:p>
    <w:p w:rsidR="00E07D7A" w:rsidRDefault="00E07D7A" w:rsidP="00E07D7A">
      <w:pPr>
        <w:spacing w:before="240" w:after="240"/>
        <w:rPr>
          <w:rFonts w:cs="Arial"/>
          <w:b/>
          <w:sz w:val="28"/>
          <w:szCs w:val="28"/>
        </w:rPr>
        <w:sectPr w:rsidR="00E07D7A" w:rsidSect="00730B43">
          <w:headerReference w:type="even" r:id="rId15"/>
          <w:headerReference w:type="default" r:id="rId16"/>
          <w:footerReference w:type="even" r:id="rId17"/>
          <w:footerReference w:type="default" r:id="rId18"/>
          <w:headerReference w:type="first" r:id="rId19"/>
          <w:footerReference w:type="first" r:id="rId20"/>
          <w:pgSz w:w="11907" w:h="16839" w:code="9"/>
          <w:pgMar w:top="1134" w:right="1134" w:bottom="1134" w:left="1134" w:header="567" w:footer="567" w:gutter="0"/>
          <w:cols w:space="720"/>
          <w:formProt w:val="0"/>
          <w:docGrid w:linePitch="299"/>
        </w:sectPr>
      </w:pPr>
    </w:p>
    <w:p w:rsidR="00E07D7A" w:rsidRPr="009D4BDC" w:rsidRDefault="00E07D7A" w:rsidP="00E07D7A">
      <w:pPr>
        <w:spacing w:before="240" w:after="240"/>
        <w:rPr>
          <w:rFonts w:cs="Arial"/>
          <w:b/>
          <w:sz w:val="28"/>
          <w:szCs w:val="28"/>
        </w:rPr>
      </w:pPr>
      <w:bookmarkStart w:id="1" w:name="PDF1_Contents"/>
      <w:bookmarkEnd w:id="1"/>
      <w:r w:rsidRPr="009D4BDC">
        <w:rPr>
          <w:rFonts w:cs="Arial"/>
          <w:b/>
          <w:sz w:val="28"/>
          <w:szCs w:val="28"/>
        </w:rPr>
        <w:lastRenderedPageBreak/>
        <w:t>Order Of Business</w:t>
      </w:r>
    </w:p>
    <w:p w:rsidR="005E4240" w:rsidRDefault="00730B43">
      <w:pPr>
        <w:pStyle w:val="TOC1"/>
        <w:rPr>
          <w:rFonts w:asciiTheme="minorHAnsi" w:eastAsiaTheme="minorEastAsia" w:hAnsiTheme="minorHAnsi"/>
          <w:b w:val="0"/>
          <w:noProof/>
          <w:lang w:eastAsia="en-AU"/>
        </w:rPr>
      </w:pPr>
      <w:r>
        <w:fldChar w:fldCharType="begin"/>
      </w:r>
      <w:r>
        <w:instrText xml:space="preserve"> TOC \n 3-3\f \h \z \t "IC_TOC_1,1,IC_TOC_2,2,IC_TOC_3,3,IC_TOC_4,4,IC_TOC_5,5" </w:instrText>
      </w:r>
      <w:r>
        <w:fldChar w:fldCharType="separate"/>
      </w:r>
      <w:hyperlink w:anchor="_Toc9517829" w:history="1">
        <w:r w:rsidR="005E4240" w:rsidRPr="009764F4">
          <w:rPr>
            <w:rStyle w:val="Hyperlink"/>
            <w:noProof/>
          </w:rPr>
          <w:t>1</w:t>
        </w:r>
        <w:r w:rsidR="005E4240">
          <w:rPr>
            <w:rFonts w:asciiTheme="minorHAnsi" w:eastAsiaTheme="minorEastAsia" w:hAnsiTheme="minorHAnsi"/>
            <w:b w:val="0"/>
            <w:noProof/>
            <w:lang w:eastAsia="en-AU"/>
          </w:rPr>
          <w:tab/>
        </w:r>
        <w:r w:rsidR="005E4240" w:rsidRPr="009764F4">
          <w:rPr>
            <w:rStyle w:val="Hyperlink"/>
            <w:rFonts w:cs="Arial"/>
            <w:noProof/>
          </w:rPr>
          <w:t>Acknowledgement of Country</w:t>
        </w:r>
        <w:r w:rsidR="005E4240">
          <w:rPr>
            <w:noProof/>
            <w:webHidden/>
          </w:rPr>
          <w:tab/>
        </w:r>
        <w:r w:rsidR="005E4240">
          <w:rPr>
            <w:noProof/>
            <w:webHidden/>
          </w:rPr>
          <w:fldChar w:fldCharType="begin"/>
        </w:r>
        <w:r w:rsidR="005E4240">
          <w:rPr>
            <w:noProof/>
            <w:webHidden/>
          </w:rPr>
          <w:instrText xml:space="preserve"> PAGEREF _Toc9517829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0" w:history="1">
        <w:r w:rsidR="005E4240" w:rsidRPr="009764F4">
          <w:rPr>
            <w:rStyle w:val="Hyperlink"/>
            <w:noProof/>
          </w:rPr>
          <w:t>2</w:t>
        </w:r>
        <w:r w:rsidR="005E4240">
          <w:rPr>
            <w:rFonts w:asciiTheme="minorHAnsi" w:eastAsiaTheme="minorEastAsia" w:hAnsiTheme="minorHAnsi"/>
            <w:b w:val="0"/>
            <w:noProof/>
            <w:lang w:eastAsia="en-AU"/>
          </w:rPr>
          <w:tab/>
        </w:r>
        <w:r w:rsidR="005E4240" w:rsidRPr="009764F4">
          <w:rPr>
            <w:rStyle w:val="Hyperlink"/>
            <w:noProof/>
          </w:rPr>
          <w:t>The Lord’s Prayer</w:t>
        </w:r>
        <w:r w:rsidR="005E4240">
          <w:rPr>
            <w:noProof/>
            <w:webHidden/>
          </w:rPr>
          <w:tab/>
        </w:r>
        <w:r w:rsidR="005E4240">
          <w:rPr>
            <w:noProof/>
            <w:webHidden/>
          </w:rPr>
          <w:fldChar w:fldCharType="begin"/>
        </w:r>
        <w:r w:rsidR="005E4240">
          <w:rPr>
            <w:noProof/>
            <w:webHidden/>
          </w:rPr>
          <w:instrText xml:space="preserve"> PAGEREF _Toc9517830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1" w:history="1">
        <w:r w:rsidR="005E4240" w:rsidRPr="009764F4">
          <w:rPr>
            <w:rStyle w:val="Hyperlink"/>
            <w:noProof/>
          </w:rPr>
          <w:t>3</w:t>
        </w:r>
        <w:r w:rsidR="005E4240">
          <w:rPr>
            <w:rFonts w:asciiTheme="minorHAnsi" w:eastAsiaTheme="minorEastAsia" w:hAnsiTheme="minorHAnsi"/>
            <w:b w:val="0"/>
            <w:noProof/>
            <w:lang w:eastAsia="en-AU"/>
          </w:rPr>
          <w:tab/>
        </w:r>
        <w:r w:rsidR="005E4240" w:rsidRPr="009764F4">
          <w:rPr>
            <w:rStyle w:val="Hyperlink"/>
            <w:noProof/>
          </w:rPr>
          <w:t>Meeting Declared Open</w:t>
        </w:r>
        <w:r w:rsidR="005E4240">
          <w:rPr>
            <w:noProof/>
            <w:webHidden/>
          </w:rPr>
          <w:tab/>
        </w:r>
        <w:r w:rsidR="005E4240">
          <w:rPr>
            <w:noProof/>
            <w:webHidden/>
          </w:rPr>
          <w:fldChar w:fldCharType="begin"/>
        </w:r>
        <w:r w:rsidR="005E4240">
          <w:rPr>
            <w:noProof/>
            <w:webHidden/>
          </w:rPr>
          <w:instrText xml:space="preserve"> PAGEREF _Toc9517831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2" w:history="1">
        <w:r w:rsidR="005E4240" w:rsidRPr="009764F4">
          <w:rPr>
            <w:rStyle w:val="Hyperlink"/>
            <w:noProof/>
          </w:rPr>
          <w:t>4</w:t>
        </w:r>
        <w:r w:rsidR="005E4240">
          <w:rPr>
            <w:rFonts w:asciiTheme="minorHAnsi" w:eastAsiaTheme="minorEastAsia" w:hAnsiTheme="minorHAnsi"/>
            <w:b w:val="0"/>
            <w:noProof/>
            <w:lang w:eastAsia="en-AU"/>
          </w:rPr>
          <w:tab/>
        </w:r>
        <w:r w:rsidR="005E4240" w:rsidRPr="009764F4">
          <w:rPr>
            <w:rStyle w:val="Hyperlink"/>
            <w:noProof/>
          </w:rPr>
          <w:t>Apologies and Leave of Absence</w:t>
        </w:r>
        <w:r w:rsidR="005E4240">
          <w:rPr>
            <w:noProof/>
            <w:webHidden/>
          </w:rPr>
          <w:tab/>
        </w:r>
        <w:r w:rsidR="005E4240">
          <w:rPr>
            <w:noProof/>
            <w:webHidden/>
          </w:rPr>
          <w:fldChar w:fldCharType="begin"/>
        </w:r>
        <w:r w:rsidR="005E4240">
          <w:rPr>
            <w:noProof/>
            <w:webHidden/>
          </w:rPr>
          <w:instrText xml:space="preserve"> PAGEREF _Toc9517832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3" w:history="1">
        <w:r w:rsidR="005E4240" w:rsidRPr="009764F4">
          <w:rPr>
            <w:rStyle w:val="Hyperlink"/>
            <w:noProof/>
          </w:rPr>
          <w:t>5</w:t>
        </w:r>
        <w:r w:rsidR="005E4240">
          <w:rPr>
            <w:rFonts w:asciiTheme="minorHAnsi" w:eastAsiaTheme="minorEastAsia" w:hAnsiTheme="minorHAnsi"/>
            <w:b w:val="0"/>
            <w:noProof/>
            <w:lang w:eastAsia="en-AU"/>
          </w:rPr>
          <w:tab/>
        </w:r>
        <w:r w:rsidR="005E4240" w:rsidRPr="009764F4">
          <w:rPr>
            <w:rStyle w:val="Hyperlink"/>
            <w:noProof/>
          </w:rPr>
          <w:t>Electronic Meeting Attendance</w:t>
        </w:r>
        <w:r w:rsidR="005E4240">
          <w:rPr>
            <w:noProof/>
            <w:webHidden/>
          </w:rPr>
          <w:tab/>
        </w:r>
        <w:r w:rsidR="005E4240">
          <w:rPr>
            <w:noProof/>
            <w:webHidden/>
          </w:rPr>
          <w:fldChar w:fldCharType="begin"/>
        </w:r>
        <w:r w:rsidR="005E4240">
          <w:rPr>
            <w:noProof/>
            <w:webHidden/>
          </w:rPr>
          <w:instrText xml:space="preserve"> PAGEREF _Toc9517833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4" w:history="1">
        <w:r w:rsidR="005E4240" w:rsidRPr="009764F4">
          <w:rPr>
            <w:rStyle w:val="Hyperlink"/>
            <w:noProof/>
          </w:rPr>
          <w:t>6</w:t>
        </w:r>
        <w:r w:rsidR="005E4240">
          <w:rPr>
            <w:rFonts w:asciiTheme="minorHAnsi" w:eastAsiaTheme="minorEastAsia" w:hAnsiTheme="minorHAnsi"/>
            <w:b w:val="0"/>
            <w:noProof/>
            <w:lang w:eastAsia="en-AU"/>
          </w:rPr>
          <w:tab/>
        </w:r>
        <w:r w:rsidR="005E4240" w:rsidRPr="009764F4">
          <w:rPr>
            <w:rStyle w:val="Hyperlink"/>
            <w:noProof/>
          </w:rPr>
          <w:t>Declaration of Interest of Members and Staff</w:t>
        </w:r>
        <w:r w:rsidR="005E4240">
          <w:rPr>
            <w:noProof/>
            <w:webHidden/>
          </w:rPr>
          <w:tab/>
        </w:r>
        <w:r w:rsidR="005E4240">
          <w:rPr>
            <w:noProof/>
            <w:webHidden/>
          </w:rPr>
          <w:fldChar w:fldCharType="begin"/>
        </w:r>
        <w:r w:rsidR="005E4240">
          <w:rPr>
            <w:noProof/>
            <w:webHidden/>
          </w:rPr>
          <w:instrText xml:space="preserve"> PAGEREF _Toc9517834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5" w:history="1">
        <w:r w:rsidR="005E4240" w:rsidRPr="009764F4">
          <w:rPr>
            <w:rStyle w:val="Hyperlink"/>
            <w:noProof/>
          </w:rPr>
          <w:t>7</w:t>
        </w:r>
        <w:r w:rsidR="005E4240">
          <w:rPr>
            <w:rFonts w:asciiTheme="minorHAnsi" w:eastAsiaTheme="minorEastAsia" w:hAnsiTheme="minorHAnsi"/>
            <w:b w:val="0"/>
            <w:noProof/>
            <w:lang w:eastAsia="en-AU"/>
          </w:rPr>
          <w:tab/>
        </w:r>
        <w:r w:rsidR="005E4240" w:rsidRPr="009764F4">
          <w:rPr>
            <w:rStyle w:val="Hyperlink"/>
            <w:noProof/>
          </w:rPr>
          <w:t>Confirmation of Previous Minutes</w:t>
        </w:r>
        <w:r w:rsidR="005E4240">
          <w:rPr>
            <w:noProof/>
            <w:webHidden/>
          </w:rPr>
          <w:tab/>
        </w:r>
        <w:r w:rsidR="005E4240">
          <w:rPr>
            <w:noProof/>
            <w:webHidden/>
          </w:rPr>
          <w:fldChar w:fldCharType="begin"/>
        </w:r>
        <w:r w:rsidR="005E4240">
          <w:rPr>
            <w:noProof/>
            <w:webHidden/>
          </w:rPr>
          <w:instrText xml:space="preserve"> PAGEREF _Toc9517835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6" w:history="1">
        <w:r w:rsidR="005E4240" w:rsidRPr="009764F4">
          <w:rPr>
            <w:rStyle w:val="Hyperlink"/>
            <w:noProof/>
          </w:rPr>
          <w:t>8</w:t>
        </w:r>
        <w:r w:rsidR="005E4240">
          <w:rPr>
            <w:rFonts w:asciiTheme="minorHAnsi" w:eastAsiaTheme="minorEastAsia" w:hAnsiTheme="minorHAnsi"/>
            <w:b w:val="0"/>
            <w:noProof/>
            <w:lang w:eastAsia="en-AU"/>
          </w:rPr>
          <w:tab/>
        </w:r>
        <w:r w:rsidR="005E4240" w:rsidRPr="009764F4">
          <w:rPr>
            <w:rStyle w:val="Hyperlink"/>
            <w:noProof/>
          </w:rPr>
          <w:t>Matters of Public Importance / Lord Mayoral Minute</w:t>
        </w:r>
        <w:r w:rsidR="005E4240">
          <w:rPr>
            <w:noProof/>
            <w:webHidden/>
          </w:rPr>
          <w:tab/>
        </w:r>
        <w:r w:rsidR="005E4240">
          <w:rPr>
            <w:noProof/>
            <w:webHidden/>
          </w:rPr>
          <w:fldChar w:fldCharType="begin"/>
        </w:r>
        <w:r w:rsidR="005E4240">
          <w:rPr>
            <w:noProof/>
            <w:webHidden/>
          </w:rPr>
          <w:instrText xml:space="preserve"> PAGEREF _Toc9517836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3"/>
        <w:rPr>
          <w:rFonts w:asciiTheme="minorHAnsi" w:eastAsiaTheme="minorEastAsia" w:hAnsiTheme="minorHAnsi"/>
          <w:noProof/>
          <w:lang w:eastAsia="en-AU"/>
        </w:rPr>
      </w:pPr>
      <w:hyperlink w:anchor="_Toc9517837" w:history="1">
        <w:r w:rsidR="005E4240" w:rsidRPr="009764F4">
          <w:rPr>
            <w:rStyle w:val="Hyperlink"/>
            <w:rFonts w:cs="Arial"/>
            <w:noProof/>
          </w:rPr>
          <w:t>Nil</w:t>
        </w:r>
      </w:hyperlink>
    </w:p>
    <w:p w:rsidR="005E4240" w:rsidRDefault="00842ADD">
      <w:pPr>
        <w:pStyle w:val="TOC1"/>
        <w:rPr>
          <w:rFonts w:asciiTheme="minorHAnsi" w:eastAsiaTheme="minorEastAsia" w:hAnsiTheme="minorHAnsi"/>
          <w:b w:val="0"/>
          <w:noProof/>
          <w:lang w:eastAsia="en-AU"/>
        </w:rPr>
      </w:pPr>
      <w:hyperlink w:anchor="_Toc9517838" w:history="1">
        <w:r w:rsidR="005E4240" w:rsidRPr="009764F4">
          <w:rPr>
            <w:rStyle w:val="Hyperlink"/>
            <w:noProof/>
          </w:rPr>
          <w:t>9</w:t>
        </w:r>
        <w:r w:rsidR="005E4240">
          <w:rPr>
            <w:rFonts w:asciiTheme="minorHAnsi" w:eastAsiaTheme="minorEastAsia" w:hAnsiTheme="minorHAnsi"/>
            <w:b w:val="0"/>
            <w:noProof/>
            <w:lang w:eastAsia="en-AU"/>
          </w:rPr>
          <w:tab/>
        </w:r>
        <w:r w:rsidR="005E4240" w:rsidRPr="009764F4">
          <w:rPr>
            <w:rStyle w:val="Hyperlink"/>
            <w:noProof/>
          </w:rPr>
          <w:t>Public Question Time</w:t>
        </w:r>
        <w:r w:rsidR="005E4240">
          <w:rPr>
            <w:noProof/>
            <w:webHidden/>
          </w:rPr>
          <w:tab/>
        </w:r>
        <w:r w:rsidR="005E4240">
          <w:rPr>
            <w:noProof/>
            <w:webHidden/>
          </w:rPr>
          <w:fldChar w:fldCharType="begin"/>
        </w:r>
        <w:r w:rsidR="005E4240">
          <w:rPr>
            <w:noProof/>
            <w:webHidden/>
          </w:rPr>
          <w:instrText xml:space="preserve"> PAGEREF _Toc9517838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39" w:history="1">
        <w:r w:rsidR="005E4240" w:rsidRPr="009764F4">
          <w:rPr>
            <w:rStyle w:val="Hyperlink"/>
            <w:noProof/>
          </w:rPr>
          <w:t>10</w:t>
        </w:r>
        <w:r w:rsidR="005E4240">
          <w:rPr>
            <w:rFonts w:asciiTheme="minorHAnsi" w:eastAsiaTheme="minorEastAsia" w:hAnsiTheme="minorHAnsi"/>
            <w:b w:val="0"/>
            <w:noProof/>
            <w:lang w:eastAsia="en-AU"/>
          </w:rPr>
          <w:tab/>
        </w:r>
        <w:r w:rsidR="005E4240" w:rsidRPr="009764F4">
          <w:rPr>
            <w:rStyle w:val="Hyperlink"/>
            <w:noProof/>
          </w:rPr>
          <w:t>Petitions</w:t>
        </w:r>
        <w:r w:rsidR="005E4240">
          <w:rPr>
            <w:noProof/>
            <w:webHidden/>
          </w:rPr>
          <w:tab/>
        </w:r>
        <w:r w:rsidR="005E4240">
          <w:rPr>
            <w:noProof/>
            <w:webHidden/>
          </w:rPr>
          <w:fldChar w:fldCharType="begin"/>
        </w:r>
        <w:r w:rsidR="005E4240">
          <w:rPr>
            <w:noProof/>
            <w:webHidden/>
          </w:rPr>
          <w:instrText xml:space="preserve"> PAGEREF _Toc9517839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40" w:history="1">
        <w:r w:rsidR="005E4240" w:rsidRPr="009764F4">
          <w:rPr>
            <w:rStyle w:val="Hyperlink"/>
            <w:noProof/>
          </w:rPr>
          <w:t>11</w:t>
        </w:r>
        <w:r w:rsidR="005E4240">
          <w:rPr>
            <w:rFonts w:asciiTheme="minorHAnsi" w:eastAsiaTheme="minorEastAsia" w:hAnsiTheme="minorHAnsi"/>
            <w:b w:val="0"/>
            <w:noProof/>
            <w:lang w:eastAsia="en-AU"/>
          </w:rPr>
          <w:tab/>
        </w:r>
        <w:r w:rsidR="005E4240" w:rsidRPr="009764F4">
          <w:rPr>
            <w:rStyle w:val="Hyperlink"/>
            <w:noProof/>
          </w:rPr>
          <w:t>Deputations and Briefings</w:t>
        </w:r>
        <w:r w:rsidR="005E4240">
          <w:rPr>
            <w:noProof/>
            <w:webHidden/>
          </w:rPr>
          <w:tab/>
        </w:r>
        <w:r w:rsidR="005E4240">
          <w:rPr>
            <w:noProof/>
            <w:webHidden/>
          </w:rPr>
          <w:fldChar w:fldCharType="begin"/>
        </w:r>
        <w:r w:rsidR="005E4240">
          <w:rPr>
            <w:noProof/>
            <w:webHidden/>
          </w:rPr>
          <w:instrText xml:space="preserve"> PAGEREF _Toc9517840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41" w:history="1">
        <w:r w:rsidR="005E4240" w:rsidRPr="009764F4">
          <w:rPr>
            <w:rStyle w:val="Hyperlink"/>
            <w:noProof/>
          </w:rPr>
          <w:t>12</w:t>
        </w:r>
        <w:r w:rsidR="005E4240">
          <w:rPr>
            <w:rFonts w:asciiTheme="minorHAnsi" w:eastAsiaTheme="minorEastAsia" w:hAnsiTheme="minorHAnsi"/>
            <w:b w:val="0"/>
            <w:noProof/>
            <w:lang w:eastAsia="en-AU"/>
          </w:rPr>
          <w:tab/>
        </w:r>
        <w:r w:rsidR="005E4240" w:rsidRPr="009764F4">
          <w:rPr>
            <w:rStyle w:val="Hyperlink"/>
            <w:noProof/>
          </w:rPr>
          <w:t>Notices of Motion</w:t>
        </w:r>
        <w:r w:rsidR="005E4240">
          <w:rPr>
            <w:noProof/>
            <w:webHidden/>
          </w:rPr>
          <w:tab/>
        </w:r>
        <w:r w:rsidR="005E4240">
          <w:rPr>
            <w:noProof/>
            <w:webHidden/>
          </w:rPr>
          <w:fldChar w:fldCharType="begin"/>
        </w:r>
        <w:r w:rsidR="005E4240">
          <w:rPr>
            <w:noProof/>
            <w:webHidden/>
          </w:rPr>
          <w:instrText xml:space="preserve"> PAGEREF _Toc9517841 \h </w:instrText>
        </w:r>
        <w:r w:rsidR="005E4240">
          <w:rPr>
            <w:noProof/>
            <w:webHidden/>
          </w:rPr>
        </w:r>
        <w:r w:rsidR="005E4240">
          <w:rPr>
            <w:noProof/>
            <w:webHidden/>
          </w:rPr>
          <w:fldChar w:fldCharType="separate"/>
        </w:r>
        <w:r w:rsidR="00CD1C5C">
          <w:rPr>
            <w:noProof/>
            <w:webHidden/>
          </w:rPr>
          <w:t>5</w:t>
        </w:r>
        <w:r w:rsidR="005E4240">
          <w:rPr>
            <w:noProof/>
            <w:webHidden/>
          </w:rPr>
          <w:fldChar w:fldCharType="end"/>
        </w:r>
      </w:hyperlink>
    </w:p>
    <w:p w:rsidR="005E4240" w:rsidRDefault="00842ADD">
      <w:pPr>
        <w:pStyle w:val="TOC3"/>
        <w:rPr>
          <w:rFonts w:asciiTheme="minorHAnsi" w:eastAsiaTheme="minorEastAsia" w:hAnsiTheme="minorHAnsi"/>
          <w:noProof/>
          <w:lang w:eastAsia="en-AU"/>
        </w:rPr>
      </w:pPr>
      <w:hyperlink w:anchor="_Toc9517842" w:history="1">
        <w:r w:rsidR="005E4240" w:rsidRPr="009764F4">
          <w:rPr>
            <w:rStyle w:val="Hyperlink"/>
            <w:rFonts w:cs="Arial"/>
            <w:noProof/>
          </w:rPr>
          <w:t>Nil</w:t>
        </w:r>
      </w:hyperlink>
    </w:p>
    <w:p w:rsidR="005E4240" w:rsidRDefault="00842ADD">
      <w:pPr>
        <w:pStyle w:val="TOC1"/>
        <w:rPr>
          <w:rFonts w:asciiTheme="minorHAnsi" w:eastAsiaTheme="minorEastAsia" w:hAnsiTheme="minorHAnsi"/>
          <w:b w:val="0"/>
          <w:noProof/>
          <w:lang w:eastAsia="en-AU"/>
        </w:rPr>
      </w:pPr>
      <w:hyperlink w:anchor="_Toc9517843" w:history="1">
        <w:r w:rsidR="005E4240" w:rsidRPr="009764F4">
          <w:rPr>
            <w:rStyle w:val="Hyperlink"/>
            <w:noProof/>
          </w:rPr>
          <w:t>13</w:t>
        </w:r>
        <w:r w:rsidR="005E4240">
          <w:rPr>
            <w:rFonts w:asciiTheme="minorHAnsi" w:eastAsiaTheme="minorEastAsia" w:hAnsiTheme="minorHAnsi"/>
            <w:b w:val="0"/>
            <w:noProof/>
            <w:lang w:eastAsia="en-AU"/>
          </w:rPr>
          <w:tab/>
        </w:r>
        <w:r w:rsidR="005E4240" w:rsidRPr="009764F4">
          <w:rPr>
            <w:rStyle w:val="Hyperlink"/>
            <w:noProof/>
          </w:rPr>
          <w:t>Officers Reports</w:t>
        </w:r>
        <w:r w:rsidR="005E4240">
          <w:rPr>
            <w:noProof/>
            <w:webHidden/>
          </w:rPr>
          <w:tab/>
        </w:r>
        <w:r w:rsidR="005E4240">
          <w:rPr>
            <w:noProof/>
            <w:webHidden/>
          </w:rPr>
          <w:fldChar w:fldCharType="begin"/>
        </w:r>
        <w:r w:rsidR="005E4240">
          <w:rPr>
            <w:noProof/>
            <w:webHidden/>
          </w:rPr>
          <w:instrText xml:space="preserve"> PAGEREF _Toc9517843 \h </w:instrText>
        </w:r>
        <w:r w:rsidR="005E4240">
          <w:rPr>
            <w:noProof/>
            <w:webHidden/>
          </w:rPr>
        </w:r>
        <w:r w:rsidR="005E4240">
          <w:rPr>
            <w:noProof/>
            <w:webHidden/>
          </w:rPr>
          <w:fldChar w:fldCharType="separate"/>
        </w:r>
        <w:r w:rsidR="00CD1C5C">
          <w:rPr>
            <w:noProof/>
            <w:webHidden/>
          </w:rPr>
          <w:t>6</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44" w:history="1">
        <w:r w:rsidR="005E4240" w:rsidRPr="009764F4">
          <w:rPr>
            <w:rStyle w:val="Hyperlink"/>
            <w:noProof/>
          </w:rPr>
          <w:t>13.1</w:t>
        </w:r>
        <w:r w:rsidR="005E4240">
          <w:rPr>
            <w:rFonts w:asciiTheme="minorHAnsi" w:eastAsiaTheme="minorEastAsia" w:hAnsiTheme="minorHAnsi"/>
            <w:noProof/>
            <w:lang w:eastAsia="en-AU"/>
          </w:rPr>
          <w:tab/>
        </w:r>
        <w:r w:rsidR="005E4240" w:rsidRPr="009764F4">
          <w:rPr>
            <w:rStyle w:val="Hyperlink"/>
            <w:noProof/>
          </w:rPr>
          <w:t>3rd Quarter Budget Review - 2018/2019</w:t>
        </w:r>
        <w:r w:rsidR="005E4240">
          <w:rPr>
            <w:noProof/>
            <w:webHidden/>
          </w:rPr>
          <w:tab/>
        </w:r>
        <w:r w:rsidR="005E4240">
          <w:rPr>
            <w:noProof/>
            <w:webHidden/>
          </w:rPr>
          <w:fldChar w:fldCharType="begin"/>
        </w:r>
        <w:r w:rsidR="005E4240">
          <w:rPr>
            <w:noProof/>
            <w:webHidden/>
          </w:rPr>
          <w:instrText xml:space="preserve"> PAGEREF _Toc9517844 \h </w:instrText>
        </w:r>
        <w:r w:rsidR="005E4240">
          <w:rPr>
            <w:noProof/>
            <w:webHidden/>
          </w:rPr>
        </w:r>
        <w:r w:rsidR="005E4240">
          <w:rPr>
            <w:noProof/>
            <w:webHidden/>
          </w:rPr>
          <w:fldChar w:fldCharType="separate"/>
        </w:r>
        <w:r w:rsidR="00CD1C5C">
          <w:rPr>
            <w:noProof/>
            <w:webHidden/>
          </w:rPr>
          <w:t>6</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45" w:history="1">
        <w:r w:rsidR="005E4240" w:rsidRPr="009764F4">
          <w:rPr>
            <w:rStyle w:val="Hyperlink"/>
            <w:noProof/>
          </w:rPr>
          <w:t>13.2</w:t>
        </w:r>
        <w:r w:rsidR="005E4240">
          <w:rPr>
            <w:rFonts w:asciiTheme="minorHAnsi" w:eastAsiaTheme="minorEastAsia" w:hAnsiTheme="minorHAnsi"/>
            <w:noProof/>
            <w:lang w:eastAsia="en-AU"/>
          </w:rPr>
          <w:tab/>
        </w:r>
        <w:r w:rsidR="005E4240" w:rsidRPr="009764F4">
          <w:rPr>
            <w:rStyle w:val="Hyperlink"/>
            <w:noProof/>
          </w:rPr>
          <w:t>Review of Policy 008 – Community Participation, Access and Inclusion</w:t>
        </w:r>
        <w:r w:rsidR="005E4240">
          <w:rPr>
            <w:noProof/>
            <w:webHidden/>
          </w:rPr>
          <w:tab/>
        </w:r>
        <w:r w:rsidR="005E4240">
          <w:rPr>
            <w:noProof/>
            <w:webHidden/>
          </w:rPr>
          <w:fldChar w:fldCharType="begin"/>
        </w:r>
        <w:r w:rsidR="005E4240">
          <w:rPr>
            <w:noProof/>
            <w:webHidden/>
          </w:rPr>
          <w:instrText xml:space="preserve"> PAGEREF _Toc9517845 \h </w:instrText>
        </w:r>
        <w:r w:rsidR="005E4240">
          <w:rPr>
            <w:noProof/>
            <w:webHidden/>
          </w:rPr>
        </w:r>
        <w:r w:rsidR="005E4240">
          <w:rPr>
            <w:noProof/>
            <w:webHidden/>
          </w:rPr>
          <w:fldChar w:fldCharType="separate"/>
        </w:r>
        <w:r w:rsidR="00CD1C5C">
          <w:rPr>
            <w:noProof/>
            <w:webHidden/>
          </w:rPr>
          <w:t>24</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46" w:history="1">
        <w:r w:rsidR="005E4240" w:rsidRPr="009764F4">
          <w:rPr>
            <w:rStyle w:val="Hyperlink"/>
            <w:noProof/>
          </w:rPr>
          <w:t>13.3</w:t>
        </w:r>
        <w:r w:rsidR="005E4240">
          <w:rPr>
            <w:rFonts w:asciiTheme="minorHAnsi" w:eastAsiaTheme="minorEastAsia" w:hAnsiTheme="minorHAnsi"/>
            <w:noProof/>
            <w:lang w:eastAsia="en-AU"/>
          </w:rPr>
          <w:tab/>
        </w:r>
        <w:r w:rsidR="005E4240" w:rsidRPr="009764F4">
          <w:rPr>
            <w:rStyle w:val="Hyperlink"/>
            <w:noProof/>
          </w:rPr>
          <w:t>Access and Inclusion Advisory Committee Meeting Minutes 7 May 2019</w:t>
        </w:r>
        <w:r w:rsidR="005E4240">
          <w:rPr>
            <w:noProof/>
            <w:webHidden/>
          </w:rPr>
          <w:tab/>
        </w:r>
        <w:r w:rsidR="005E4240">
          <w:rPr>
            <w:noProof/>
            <w:webHidden/>
          </w:rPr>
          <w:fldChar w:fldCharType="begin"/>
        </w:r>
        <w:r w:rsidR="005E4240">
          <w:rPr>
            <w:noProof/>
            <w:webHidden/>
          </w:rPr>
          <w:instrText xml:space="preserve"> PAGEREF _Toc9517846 \h </w:instrText>
        </w:r>
        <w:r w:rsidR="005E4240">
          <w:rPr>
            <w:noProof/>
            <w:webHidden/>
          </w:rPr>
        </w:r>
        <w:r w:rsidR="005E4240">
          <w:rPr>
            <w:noProof/>
            <w:webHidden/>
          </w:rPr>
          <w:fldChar w:fldCharType="separate"/>
        </w:r>
        <w:r w:rsidR="00CD1C5C">
          <w:rPr>
            <w:noProof/>
            <w:webHidden/>
          </w:rPr>
          <w:t>48</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47" w:history="1">
        <w:r w:rsidR="005E4240" w:rsidRPr="009764F4">
          <w:rPr>
            <w:rStyle w:val="Hyperlink"/>
            <w:noProof/>
          </w:rPr>
          <w:t>13.4</w:t>
        </w:r>
        <w:r w:rsidR="005E4240">
          <w:rPr>
            <w:rFonts w:asciiTheme="minorHAnsi" w:eastAsiaTheme="minorEastAsia" w:hAnsiTheme="minorHAnsi"/>
            <w:noProof/>
            <w:lang w:eastAsia="en-AU"/>
          </w:rPr>
          <w:tab/>
        </w:r>
        <w:r w:rsidR="005E4240" w:rsidRPr="009764F4">
          <w:rPr>
            <w:rStyle w:val="Hyperlink"/>
            <w:noProof/>
          </w:rPr>
          <w:t>Minutes and Committee Appointment for the Youth Advisory Committee Meeting 9 May 2019</w:t>
        </w:r>
        <w:r w:rsidR="005E4240">
          <w:rPr>
            <w:noProof/>
            <w:webHidden/>
          </w:rPr>
          <w:tab/>
        </w:r>
        <w:r w:rsidR="005E4240">
          <w:rPr>
            <w:noProof/>
            <w:webHidden/>
          </w:rPr>
          <w:fldChar w:fldCharType="begin"/>
        </w:r>
        <w:r w:rsidR="005E4240">
          <w:rPr>
            <w:noProof/>
            <w:webHidden/>
          </w:rPr>
          <w:instrText xml:space="preserve"> PAGEREF _Toc9517847 \h </w:instrText>
        </w:r>
        <w:r w:rsidR="005E4240">
          <w:rPr>
            <w:noProof/>
            <w:webHidden/>
          </w:rPr>
        </w:r>
        <w:r w:rsidR="005E4240">
          <w:rPr>
            <w:noProof/>
            <w:webHidden/>
          </w:rPr>
          <w:fldChar w:fldCharType="separate"/>
        </w:r>
        <w:r w:rsidR="00CD1C5C">
          <w:rPr>
            <w:noProof/>
            <w:webHidden/>
          </w:rPr>
          <w:t>61</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48" w:history="1">
        <w:r w:rsidR="005E4240" w:rsidRPr="009764F4">
          <w:rPr>
            <w:rStyle w:val="Hyperlink"/>
            <w:noProof/>
          </w:rPr>
          <w:t>14</w:t>
        </w:r>
        <w:r w:rsidR="005E4240">
          <w:rPr>
            <w:rFonts w:asciiTheme="minorHAnsi" w:eastAsiaTheme="minorEastAsia" w:hAnsiTheme="minorHAnsi"/>
            <w:b w:val="0"/>
            <w:noProof/>
            <w:lang w:eastAsia="en-AU"/>
          </w:rPr>
          <w:tab/>
        </w:r>
        <w:r w:rsidR="005E4240" w:rsidRPr="009764F4">
          <w:rPr>
            <w:rStyle w:val="Hyperlink"/>
            <w:noProof/>
          </w:rPr>
          <w:t>Receive &amp; Note Reports</w:t>
        </w:r>
        <w:r w:rsidR="005E4240">
          <w:rPr>
            <w:noProof/>
            <w:webHidden/>
          </w:rPr>
          <w:tab/>
        </w:r>
        <w:r w:rsidR="005E4240">
          <w:rPr>
            <w:noProof/>
            <w:webHidden/>
          </w:rPr>
          <w:fldChar w:fldCharType="begin"/>
        </w:r>
        <w:r w:rsidR="005E4240">
          <w:rPr>
            <w:noProof/>
            <w:webHidden/>
          </w:rPr>
          <w:instrText xml:space="preserve"> PAGEREF _Toc9517848 \h </w:instrText>
        </w:r>
        <w:r w:rsidR="005E4240">
          <w:rPr>
            <w:noProof/>
            <w:webHidden/>
          </w:rPr>
        </w:r>
        <w:r w:rsidR="005E4240">
          <w:rPr>
            <w:noProof/>
            <w:webHidden/>
          </w:rPr>
          <w:fldChar w:fldCharType="separate"/>
        </w:r>
        <w:r w:rsidR="00CD1C5C">
          <w:rPr>
            <w:noProof/>
            <w:webHidden/>
          </w:rPr>
          <w:t>65</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49" w:history="1">
        <w:r w:rsidR="005E4240" w:rsidRPr="009764F4">
          <w:rPr>
            <w:rStyle w:val="Hyperlink"/>
            <w:noProof/>
          </w:rPr>
          <w:t>14.1</w:t>
        </w:r>
        <w:r w:rsidR="005E4240">
          <w:rPr>
            <w:rFonts w:asciiTheme="minorHAnsi" w:eastAsiaTheme="minorEastAsia" w:hAnsiTheme="minorHAnsi"/>
            <w:noProof/>
            <w:lang w:eastAsia="en-AU"/>
          </w:rPr>
          <w:tab/>
        </w:r>
        <w:r w:rsidR="005E4240" w:rsidRPr="009764F4">
          <w:rPr>
            <w:rStyle w:val="Hyperlink"/>
            <w:noProof/>
          </w:rPr>
          <w:t>MONTHLY FINANCIAL REPORT - APRIL 2019</w:t>
        </w:r>
        <w:r w:rsidR="005E4240">
          <w:rPr>
            <w:noProof/>
            <w:webHidden/>
          </w:rPr>
          <w:tab/>
        </w:r>
        <w:r w:rsidR="005E4240">
          <w:rPr>
            <w:noProof/>
            <w:webHidden/>
          </w:rPr>
          <w:fldChar w:fldCharType="begin"/>
        </w:r>
        <w:r w:rsidR="005E4240">
          <w:rPr>
            <w:noProof/>
            <w:webHidden/>
          </w:rPr>
          <w:instrText xml:space="preserve"> PAGEREF _Toc9517849 \h </w:instrText>
        </w:r>
        <w:r w:rsidR="005E4240">
          <w:rPr>
            <w:noProof/>
            <w:webHidden/>
          </w:rPr>
        </w:r>
        <w:r w:rsidR="005E4240">
          <w:rPr>
            <w:noProof/>
            <w:webHidden/>
          </w:rPr>
          <w:fldChar w:fldCharType="separate"/>
        </w:r>
        <w:r w:rsidR="00CD1C5C">
          <w:rPr>
            <w:noProof/>
            <w:webHidden/>
          </w:rPr>
          <w:t>65</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50" w:history="1">
        <w:r w:rsidR="005E4240" w:rsidRPr="009764F4">
          <w:rPr>
            <w:rStyle w:val="Hyperlink"/>
            <w:noProof/>
          </w:rPr>
          <w:t>14.2</w:t>
        </w:r>
        <w:r w:rsidR="005E4240">
          <w:rPr>
            <w:rFonts w:asciiTheme="minorHAnsi" w:eastAsiaTheme="minorEastAsia" w:hAnsiTheme="minorHAnsi"/>
            <w:noProof/>
            <w:lang w:eastAsia="en-AU"/>
          </w:rPr>
          <w:tab/>
        </w:r>
        <w:r w:rsidR="005E4240" w:rsidRPr="009764F4">
          <w:rPr>
            <w:rStyle w:val="Hyperlink"/>
            <w:noProof/>
          </w:rPr>
          <w:t>Update on the Implementation of the Dog and Cat Management Strategy 2018-2022</w:t>
        </w:r>
        <w:r w:rsidR="005E4240">
          <w:rPr>
            <w:noProof/>
            <w:webHidden/>
          </w:rPr>
          <w:tab/>
        </w:r>
        <w:r w:rsidR="005E4240">
          <w:rPr>
            <w:noProof/>
            <w:webHidden/>
          </w:rPr>
          <w:fldChar w:fldCharType="begin"/>
        </w:r>
        <w:r w:rsidR="005E4240">
          <w:rPr>
            <w:noProof/>
            <w:webHidden/>
          </w:rPr>
          <w:instrText xml:space="preserve"> PAGEREF _Toc9517850 \h </w:instrText>
        </w:r>
        <w:r w:rsidR="005E4240">
          <w:rPr>
            <w:noProof/>
            <w:webHidden/>
          </w:rPr>
        </w:r>
        <w:r w:rsidR="005E4240">
          <w:rPr>
            <w:noProof/>
            <w:webHidden/>
          </w:rPr>
          <w:fldChar w:fldCharType="separate"/>
        </w:r>
        <w:r w:rsidR="00CD1C5C">
          <w:rPr>
            <w:noProof/>
            <w:webHidden/>
          </w:rPr>
          <w:t>75</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51" w:history="1">
        <w:r w:rsidR="005E4240" w:rsidRPr="009764F4">
          <w:rPr>
            <w:rStyle w:val="Hyperlink"/>
            <w:noProof/>
          </w:rPr>
          <w:t>14.3</w:t>
        </w:r>
        <w:r w:rsidR="005E4240">
          <w:rPr>
            <w:rFonts w:asciiTheme="minorHAnsi" w:eastAsiaTheme="minorEastAsia" w:hAnsiTheme="minorHAnsi"/>
            <w:noProof/>
            <w:lang w:eastAsia="en-AU"/>
          </w:rPr>
          <w:tab/>
        </w:r>
        <w:r w:rsidR="005E4240" w:rsidRPr="009764F4">
          <w:rPr>
            <w:rStyle w:val="Hyperlink"/>
            <w:noProof/>
          </w:rPr>
          <w:t>ICT Request  for Tender and Future Investment Update - May 2019</w:t>
        </w:r>
        <w:r w:rsidR="005E4240">
          <w:rPr>
            <w:noProof/>
            <w:webHidden/>
          </w:rPr>
          <w:tab/>
        </w:r>
        <w:r w:rsidR="005E4240">
          <w:rPr>
            <w:noProof/>
            <w:webHidden/>
          </w:rPr>
          <w:fldChar w:fldCharType="begin"/>
        </w:r>
        <w:r w:rsidR="005E4240">
          <w:rPr>
            <w:noProof/>
            <w:webHidden/>
          </w:rPr>
          <w:instrText xml:space="preserve"> PAGEREF _Toc9517851 \h </w:instrText>
        </w:r>
        <w:r w:rsidR="005E4240">
          <w:rPr>
            <w:noProof/>
            <w:webHidden/>
          </w:rPr>
        </w:r>
        <w:r w:rsidR="005E4240">
          <w:rPr>
            <w:noProof/>
            <w:webHidden/>
          </w:rPr>
          <w:fldChar w:fldCharType="separate"/>
        </w:r>
        <w:r w:rsidR="00CD1C5C">
          <w:rPr>
            <w:noProof/>
            <w:webHidden/>
          </w:rPr>
          <w:t>87</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2" w:history="1">
        <w:r w:rsidR="005E4240" w:rsidRPr="009764F4">
          <w:rPr>
            <w:rStyle w:val="Hyperlink"/>
            <w:noProof/>
          </w:rPr>
          <w:t>15</w:t>
        </w:r>
        <w:r w:rsidR="005E4240">
          <w:rPr>
            <w:rFonts w:asciiTheme="minorHAnsi" w:eastAsiaTheme="minorEastAsia" w:hAnsiTheme="minorHAnsi"/>
            <w:b w:val="0"/>
            <w:noProof/>
            <w:lang w:eastAsia="en-AU"/>
          </w:rPr>
          <w:tab/>
        </w:r>
        <w:r w:rsidR="005E4240" w:rsidRPr="009764F4">
          <w:rPr>
            <w:rStyle w:val="Hyperlink"/>
            <w:noProof/>
          </w:rPr>
          <w:t>Reports of Representatives</w:t>
        </w:r>
        <w:r w:rsidR="005E4240">
          <w:rPr>
            <w:noProof/>
            <w:webHidden/>
          </w:rPr>
          <w:tab/>
        </w:r>
        <w:r w:rsidR="005E4240">
          <w:rPr>
            <w:noProof/>
            <w:webHidden/>
          </w:rPr>
          <w:fldChar w:fldCharType="begin"/>
        </w:r>
        <w:r w:rsidR="005E4240">
          <w:rPr>
            <w:noProof/>
            <w:webHidden/>
          </w:rPr>
          <w:instrText xml:space="preserve"> PAGEREF _Toc9517852 \h </w:instrText>
        </w:r>
        <w:r w:rsidR="005E4240">
          <w:rPr>
            <w:noProof/>
            <w:webHidden/>
          </w:rPr>
        </w:r>
        <w:r w:rsidR="005E4240">
          <w:rPr>
            <w:noProof/>
            <w:webHidden/>
          </w:rPr>
          <w:fldChar w:fldCharType="separate"/>
        </w:r>
        <w:r w:rsidR="00CD1C5C">
          <w:rPr>
            <w:noProof/>
            <w:webHidden/>
          </w:rPr>
          <w:t>89</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3" w:history="1">
        <w:r w:rsidR="005E4240" w:rsidRPr="009764F4">
          <w:rPr>
            <w:rStyle w:val="Hyperlink"/>
            <w:noProof/>
          </w:rPr>
          <w:t>16</w:t>
        </w:r>
        <w:r w:rsidR="005E4240">
          <w:rPr>
            <w:rFonts w:asciiTheme="minorHAnsi" w:eastAsiaTheme="minorEastAsia" w:hAnsiTheme="minorHAnsi"/>
            <w:b w:val="0"/>
            <w:noProof/>
            <w:lang w:eastAsia="en-AU"/>
          </w:rPr>
          <w:tab/>
        </w:r>
        <w:r w:rsidR="005E4240" w:rsidRPr="009764F4">
          <w:rPr>
            <w:rStyle w:val="Hyperlink"/>
            <w:noProof/>
          </w:rPr>
          <w:t>Questions by Members</w:t>
        </w:r>
        <w:r w:rsidR="005E4240">
          <w:rPr>
            <w:noProof/>
            <w:webHidden/>
          </w:rPr>
          <w:tab/>
        </w:r>
        <w:r w:rsidR="005E4240">
          <w:rPr>
            <w:noProof/>
            <w:webHidden/>
          </w:rPr>
          <w:fldChar w:fldCharType="begin"/>
        </w:r>
        <w:r w:rsidR="005E4240">
          <w:rPr>
            <w:noProof/>
            <w:webHidden/>
          </w:rPr>
          <w:instrText xml:space="preserve"> PAGEREF _Toc9517853 \h </w:instrText>
        </w:r>
        <w:r w:rsidR="005E4240">
          <w:rPr>
            <w:noProof/>
            <w:webHidden/>
          </w:rPr>
        </w:r>
        <w:r w:rsidR="005E4240">
          <w:rPr>
            <w:noProof/>
            <w:webHidden/>
          </w:rPr>
          <w:fldChar w:fldCharType="separate"/>
        </w:r>
        <w:r w:rsidR="00CD1C5C">
          <w:rPr>
            <w:noProof/>
            <w:webHidden/>
          </w:rPr>
          <w:t>89</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4" w:history="1">
        <w:r w:rsidR="005E4240" w:rsidRPr="009764F4">
          <w:rPr>
            <w:rStyle w:val="Hyperlink"/>
            <w:noProof/>
          </w:rPr>
          <w:t>17</w:t>
        </w:r>
        <w:r w:rsidR="005E4240">
          <w:rPr>
            <w:rFonts w:asciiTheme="minorHAnsi" w:eastAsiaTheme="minorEastAsia" w:hAnsiTheme="minorHAnsi"/>
            <w:b w:val="0"/>
            <w:noProof/>
            <w:lang w:eastAsia="en-AU"/>
          </w:rPr>
          <w:tab/>
        </w:r>
        <w:r w:rsidR="005E4240" w:rsidRPr="009764F4">
          <w:rPr>
            <w:rStyle w:val="Hyperlink"/>
            <w:noProof/>
          </w:rPr>
          <w:t>General Business</w:t>
        </w:r>
        <w:r w:rsidR="005E4240">
          <w:rPr>
            <w:noProof/>
            <w:webHidden/>
          </w:rPr>
          <w:tab/>
        </w:r>
        <w:r w:rsidR="005E4240">
          <w:rPr>
            <w:noProof/>
            <w:webHidden/>
          </w:rPr>
          <w:fldChar w:fldCharType="begin"/>
        </w:r>
        <w:r w:rsidR="005E4240">
          <w:rPr>
            <w:noProof/>
            <w:webHidden/>
          </w:rPr>
          <w:instrText xml:space="preserve"> PAGEREF _Toc9517854 \h </w:instrText>
        </w:r>
        <w:r w:rsidR="005E4240">
          <w:rPr>
            <w:noProof/>
            <w:webHidden/>
          </w:rPr>
        </w:r>
        <w:r w:rsidR="005E4240">
          <w:rPr>
            <w:noProof/>
            <w:webHidden/>
          </w:rPr>
          <w:fldChar w:fldCharType="separate"/>
        </w:r>
        <w:r w:rsidR="00CD1C5C">
          <w:rPr>
            <w:noProof/>
            <w:webHidden/>
          </w:rPr>
          <w:t>89</w:t>
        </w:r>
        <w:r w:rsidR="005E4240">
          <w:rPr>
            <w:noProof/>
            <w:webHidden/>
          </w:rPr>
          <w:fldChar w:fldCharType="end"/>
        </w:r>
      </w:hyperlink>
    </w:p>
    <w:p w:rsidR="005E4240" w:rsidRDefault="00842ADD">
      <w:pPr>
        <w:pStyle w:val="TOC2"/>
        <w:rPr>
          <w:rFonts w:asciiTheme="minorHAnsi" w:eastAsiaTheme="minorEastAsia" w:hAnsiTheme="minorHAnsi"/>
          <w:noProof/>
          <w:lang w:eastAsia="en-AU"/>
        </w:rPr>
      </w:pPr>
      <w:hyperlink w:anchor="_Toc9517855" w:history="1">
        <w:r w:rsidR="005E4240" w:rsidRPr="009764F4">
          <w:rPr>
            <w:rStyle w:val="Hyperlink"/>
            <w:noProof/>
          </w:rPr>
          <w:t>17.1</w:t>
        </w:r>
        <w:r w:rsidR="005E4240">
          <w:rPr>
            <w:rFonts w:asciiTheme="minorHAnsi" w:eastAsiaTheme="minorEastAsia" w:hAnsiTheme="minorHAnsi"/>
            <w:noProof/>
            <w:lang w:eastAsia="en-AU"/>
          </w:rPr>
          <w:tab/>
        </w:r>
        <w:r w:rsidR="005E4240" w:rsidRPr="009764F4">
          <w:rPr>
            <w:rStyle w:val="Hyperlink"/>
            <w:noProof/>
          </w:rPr>
          <w:t xml:space="preserve"> Acting Deputy Lord Mayor - 7 to 17 June 2019</w:t>
        </w:r>
        <w:r w:rsidR="005E4240">
          <w:rPr>
            <w:noProof/>
            <w:webHidden/>
          </w:rPr>
          <w:tab/>
        </w:r>
        <w:r w:rsidR="005E4240">
          <w:rPr>
            <w:noProof/>
            <w:webHidden/>
          </w:rPr>
          <w:fldChar w:fldCharType="begin"/>
        </w:r>
        <w:r w:rsidR="005E4240">
          <w:rPr>
            <w:noProof/>
            <w:webHidden/>
          </w:rPr>
          <w:instrText xml:space="preserve"> PAGEREF _Toc9517855 \h </w:instrText>
        </w:r>
        <w:r w:rsidR="005E4240">
          <w:rPr>
            <w:noProof/>
            <w:webHidden/>
          </w:rPr>
        </w:r>
        <w:r w:rsidR="005E4240">
          <w:rPr>
            <w:noProof/>
            <w:webHidden/>
          </w:rPr>
          <w:fldChar w:fldCharType="separate"/>
        </w:r>
        <w:r w:rsidR="00CD1C5C">
          <w:rPr>
            <w:noProof/>
            <w:webHidden/>
          </w:rPr>
          <w:t>89</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6" w:history="1">
        <w:r w:rsidR="005E4240" w:rsidRPr="009764F4">
          <w:rPr>
            <w:rStyle w:val="Hyperlink"/>
            <w:noProof/>
          </w:rPr>
          <w:t>18</w:t>
        </w:r>
        <w:r w:rsidR="005E4240">
          <w:rPr>
            <w:rFonts w:asciiTheme="minorHAnsi" w:eastAsiaTheme="minorEastAsia" w:hAnsiTheme="minorHAnsi"/>
            <w:b w:val="0"/>
            <w:noProof/>
            <w:lang w:eastAsia="en-AU"/>
          </w:rPr>
          <w:tab/>
        </w:r>
        <w:r w:rsidR="005E4240" w:rsidRPr="009764F4">
          <w:rPr>
            <w:rStyle w:val="Hyperlink"/>
            <w:noProof/>
          </w:rPr>
          <w:t>Date, time and place of next Ordinary Council Meeting</w:t>
        </w:r>
        <w:r w:rsidR="005E4240">
          <w:rPr>
            <w:noProof/>
            <w:webHidden/>
          </w:rPr>
          <w:tab/>
        </w:r>
        <w:r w:rsidR="005E4240">
          <w:rPr>
            <w:noProof/>
            <w:webHidden/>
          </w:rPr>
          <w:fldChar w:fldCharType="begin"/>
        </w:r>
        <w:r w:rsidR="005E4240">
          <w:rPr>
            <w:noProof/>
            <w:webHidden/>
          </w:rPr>
          <w:instrText xml:space="preserve"> PAGEREF _Toc9517856 \h </w:instrText>
        </w:r>
        <w:r w:rsidR="005E4240">
          <w:rPr>
            <w:noProof/>
            <w:webHidden/>
          </w:rPr>
        </w:r>
        <w:r w:rsidR="005E4240">
          <w:rPr>
            <w:noProof/>
            <w:webHidden/>
          </w:rPr>
          <w:fldChar w:fldCharType="separate"/>
        </w:r>
        <w:r w:rsidR="00CD1C5C">
          <w:rPr>
            <w:noProof/>
            <w:webHidden/>
          </w:rPr>
          <w:t>89</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7" w:history="1">
        <w:r w:rsidR="005E4240" w:rsidRPr="009764F4">
          <w:rPr>
            <w:rStyle w:val="Hyperlink"/>
            <w:noProof/>
          </w:rPr>
          <w:t>19</w:t>
        </w:r>
        <w:r w:rsidR="005E4240">
          <w:rPr>
            <w:rFonts w:asciiTheme="minorHAnsi" w:eastAsiaTheme="minorEastAsia" w:hAnsiTheme="minorHAnsi"/>
            <w:b w:val="0"/>
            <w:noProof/>
            <w:lang w:eastAsia="en-AU"/>
          </w:rPr>
          <w:tab/>
        </w:r>
        <w:r w:rsidR="005E4240" w:rsidRPr="009764F4">
          <w:rPr>
            <w:rStyle w:val="Hyperlink"/>
            <w:noProof/>
          </w:rPr>
          <w:t>Closure of Meeting to the Public</w:t>
        </w:r>
        <w:r w:rsidR="005E4240">
          <w:rPr>
            <w:noProof/>
            <w:webHidden/>
          </w:rPr>
          <w:tab/>
        </w:r>
        <w:r w:rsidR="005E4240">
          <w:rPr>
            <w:noProof/>
            <w:webHidden/>
          </w:rPr>
          <w:fldChar w:fldCharType="begin"/>
        </w:r>
        <w:r w:rsidR="005E4240">
          <w:rPr>
            <w:noProof/>
            <w:webHidden/>
          </w:rPr>
          <w:instrText xml:space="preserve"> PAGEREF _Toc9517857 \h </w:instrText>
        </w:r>
        <w:r w:rsidR="005E4240">
          <w:rPr>
            <w:noProof/>
            <w:webHidden/>
          </w:rPr>
        </w:r>
        <w:r w:rsidR="005E4240">
          <w:rPr>
            <w:noProof/>
            <w:webHidden/>
          </w:rPr>
          <w:fldChar w:fldCharType="separate"/>
        </w:r>
        <w:r w:rsidR="00CD1C5C">
          <w:rPr>
            <w:noProof/>
            <w:webHidden/>
          </w:rPr>
          <w:t>90</w:t>
        </w:r>
        <w:r w:rsidR="005E4240">
          <w:rPr>
            <w:noProof/>
            <w:webHidden/>
          </w:rPr>
          <w:fldChar w:fldCharType="end"/>
        </w:r>
      </w:hyperlink>
    </w:p>
    <w:p w:rsidR="005E4240" w:rsidRDefault="00842ADD">
      <w:pPr>
        <w:pStyle w:val="TOC1"/>
        <w:rPr>
          <w:rFonts w:asciiTheme="minorHAnsi" w:eastAsiaTheme="minorEastAsia" w:hAnsiTheme="minorHAnsi"/>
          <w:b w:val="0"/>
          <w:noProof/>
          <w:lang w:eastAsia="en-AU"/>
        </w:rPr>
      </w:pPr>
      <w:hyperlink w:anchor="_Toc9517858" w:history="1">
        <w:r w:rsidR="005E4240" w:rsidRPr="009764F4">
          <w:rPr>
            <w:rStyle w:val="Hyperlink"/>
            <w:noProof/>
          </w:rPr>
          <w:t>20</w:t>
        </w:r>
        <w:r w:rsidR="005E4240">
          <w:rPr>
            <w:rFonts w:asciiTheme="minorHAnsi" w:eastAsiaTheme="minorEastAsia" w:hAnsiTheme="minorHAnsi"/>
            <w:b w:val="0"/>
            <w:noProof/>
            <w:lang w:eastAsia="en-AU"/>
          </w:rPr>
          <w:tab/>
        </w:r>
        <w:r w:rsidR="005E4240" w:rsidRPr="009764F4">
          <w:rPr>
            <w:rStyle w:val="Hyperlink"/>
            <w:noProof/>
          </w:rPr>
          <w:t>Adjournment of Meeting and Media Liaison</w:t>
        </w:r>
        <w:r w:rsidR="005E4240">
          <w:rPr>
            <w:noProof/>
            <w:webHidden/>
          </w:rPr>
          <w:tab/>
        </w:r>
        <w:r w:rsidR="005E4240">
          <w:rPr>
            <w:noProof/>
            <w:webHidden/>
          </w:rPr>
          <w:fldChar w:fldCharType="begin"/>
        </w:r>
        <w:r w:rsidR="005E4240">
          <w:rPr>
            <w:noProof/>
            <w:webHidden/>
          </w:rPr>
          <w:instrText xml:space="preserve"> PAGEREF _Toc9517858 \h </w:instrText>
        </w:r>
        <w:r w:rsidR="005E4240">
          <w:rPr>
            <w:noProof/>
            <w:webHidden/>
          </w:rPr>
        </w:r>
        <w:r w:rsidR="005E4240">
          <w:rPr>
            <w:noProof/>
            <w:webHidden/>
          </w:rPr>
          <w:fldChar w:fldCharType="separate"/>
        </w:r>
        <w:r w:rsidR="00CD1C5C">
          <w:rPr>
            <w:noProof/>
            <w:webHidden/>
          </w:rPr>
          <w:t>90</w:t>
        </w:r>
        <w:r w:rsidR="005E4240">
          <w:rPr>
            <w:noProof/>
            <w:webHidden/>
          </w:rPr>
          <w:fldChar w:fldCharType="end"/>
        </w:r>
      </w:hyperlink>
    </w:p>
    <w:p w:rsidR="00E07D7A" w:rsidRDefault="00730B43" w:rsidP="00E07D7A">
      <w:r>
        <w:fldChar w:fldCharType="end"/>
      </w:r>
    </w:p>
    <w:p w:rsidR="00E07D7A" w:rsidRPr="009D4BDC" w:rsidRDefault="00E07D7A" w:rsidP="00E07D7A"/>
    <w:p w:rsidR="00E07D7A" w:rsidRDefault="00E07D7A" w:rsidP="00E07D7A">
      <w:pPr>
        <w:sectPr w:rsidR="00E07D7A" w:rsidSect="00F47339">
          <w:headerReference w:type="default" r:id="rId21"/>
          <w:footerReference w:type="default" r:id="rId22"/>
          <w:headerReference w:type="first" r:id="rId23"/>
          <w:footerReference w:type="first" r:id="rId24"/>
          <w:pgSz w:w="11907" w:h="16840" w:code="9"/>
          <w:pgMar w:top="1134" w:right="1134" w:bottom="1134" w:left="1134" w:header="567" w:footer="567" w:gutter="0"/>
          <w:cols w:space="720"/>
          <w:formProt w:val="0"/>
          <w:docGrid w:linePitch="299"/>
        </w:sectPr>
      </w:pPr>
    </w:p>
    <w:bookmarkStart w:id="2" w:name="PDF1_Acknowledgement"/>
    <w:p w:rsidR="00730B43" w:rsidRDefault="00730B43" w:rsidP="00730B43">
      <w:pPr>
        <w:pStyle w:val="ICTOC1"/>
        <w:rPr>
          <w:rFonts w:cs="Arial"/>
          <w:szCs w:val="24"/>
        </w:rPr>
      </w:pPr>
      <w:r>
        <w:lastRenderedPageBreak/>
        <w:fldChar w:fldCharType="begin"/>
      </w:r>
      <w:r>
        <w:instrText xml:space="preserve"> SEQ SeqList \* CHARFORMAT </w:instrText>
      </w:r>
      <w:r>
        <w:fldChar w:fldCharType="separate"/>
      </w:r>
      <w:bookmarkStart w:id="3" w:name="_Toc9517829"/>
      <w:r w:rsidR="00CD1C5C">
        <w:rPr>
          <w:noProof/>
        </w:rPr>
        <w:t>1</w:t>
      </w:r>
      <w:r>
        <w:rPr>
          <w:noProof/>
        </w:rPr>
        <w:fldChar w:fldCharType="end"/>
      </w:r>
      <w:r w:rsidRPr="00984167">
        <w:rPr>
          <w:rFonts w:cs="Arial"/>
          <w:szCs w:val="24"/>
        </w:rPr>
        <w:tab/>
      </w:r>
      <w:r>
        <w:rPr>
          <w:rFonts w:cs="Arial"/>
          <w:szCs w:val="24"/>
        </w:rPr>
        <w:t>Acknowledgement of Country</w:t>
      </w:r>
      <w:bookmarkEnd w:id="2"/>
      <w:bookmarkEnd w:id="3"/>
    </w:p>
    <w:bookmarkStart w:id="4" w:name="PDF1_Prayer"/>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5" w:name="_Toc9517830"/>
      <w:r w:rsidR="00CD1C5C">
        <w:rPr>
          <w:noProof/>
        </w:rPr>
        <w:t>2</w:t>
      </w:r>
      <w:r>
        <w:rPr>
          <w:noProof/>
        </w:rPr>
        <w:fldChar w:fldCharType="end"/>
      </w:r>
      <w:r w:rsidRPr="0056606E">
        <w:rPr>
          <w:noProof/>
        </w:rPr>
        <w:tab/>
      </w:r>
      <w:r>
        <w:rPr>
          <w:noProof/>
        </w:rPr>
        <w:t>The Lord’s Prayer</w:t>
      </w:r>
      <w:bookmarkEnd w:id="4"/>
      <w:bookmarkEnd w:id="5"/>
    </w:p>
    <w:bookmarkStart w:id="6" w:name="PDF1_Meetingdeclared"/>
    <w:p w:rsidR="00730B43" w:rsidRPr="0056606E"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7" w:name="_Toc9517831"/>
      <w:r w:rsidR="00CD1C5C">
        <w:rPr>
          <w:noProof/>
        </w:rPr>
        <w:t>3</w:t>
      </w:r>
      <w:r>
        <w:rPr>
          <w:noProof/>
        </w:rPr>
        <w:fldChar w:fldCharType="end"/>
      </w:r>
      <w:r w:rsidRPr="0056606E">
        <w:rPr>
          <w:noProof/>
        </w:rPr>
        <w:tab/>
      </w:r>
      <w:r>
        <w:rPr>
          <w:noProof/>
        </w:rPr>
        <w:t>Meeting Declared Open</w:t>
      </w:r>
      <w:bookmarkEnd w:id="6"/>
      <w:bookmarkEnd w:id="7"/>
    </w:p>
    <w:bookmarkStart w:id="8" w:name="PDF1_Apologies"/>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9" w:name="_Toc9517832"/>
      <w:r w:rsidR="00CD1C5C">
        <w:rPr>
          <w:noProof/>
        </w:rPr>
        <w:t>4</w:t>
      </w:r>
      <w:r>
        <w:rPr>
          <w:noProof/>
        </w:rPr>
        <w:fldChar w:fldCharType="end"/>
      </w:r>
      <w:r w:rsidRPr="0056606E">
        <w:rPr>
          <w:noProof/>
        </w:rPr>
        <w:tab/>
      </w:r>
      <w:r>
        <w:rPr>
          <w:noProof/>
        </w:rPr>
        <w:t>Apologies and Leave of Absence</w:t>
      </w:r>
      <w:bookmarkEnd w:id="8"/>
      <w:bookmarkEnd w:id="9"/>
    </w:p>
    <w:p w:rsidR="00730B43" w:rsidRPr="00292F1B" w:rsidRDefault="00730B43" w:rsidP="00730B43">
      <w:pPr>
        <w:ind w:left="851" w:hanging="851"/>
        <w:rPr>
          <w:b/>
          <w:noProof/>
        </w:rPr>
      </w:pPr>
      <w:r w:rsidRPr="00C93082">
        <w:rPr>
          <w:b/>
        </w:rPr>
        <w:fldChar w:fldCharType="begin"/>
      </w:r>
      <w:r w:rsidRPr="00C93082">
        <w:rPr>
          <w:b/>
        </w:rPr>
        <w:instrText xml:space="preserve"> SEQ SeqList \c </w:instrText>
      </w:r>
      <w:r w:rsidRPr="00C93082">
        <w:rPr>
          <w:b/>
        </w:rPr>
        <w:fldChar w:fldCharType="separate"/>
      </w:r>
      <w:r w:rsidR="00CD1C5C">
        <w:rPr>
          <w:b/>
          <w:noProof/>
        </w:rPr>
        <w:t>4</w:t>
      </w:r>
      <w:r w:rsidRPr="00C93082">
        <w:rPr>
          <w:b/>
        </w:rPr>
        <w:fldChar w:fldCharType="end"/>
      </w:r>
      <w:r w:rsidRPr="00C93082">
        <w:rPr>
          <w:b/>
        </w:rPr>
        <w:t>.</w:t>
      </w:r>
      <w:r w:rsidRPr="00C93082">
        <w:rPr>
          <w:b/>
        </w:rPr>
        <w:fldChar w:fldCharType="begin"/>
      </w:r>
      <w:r w:rsidRPr="00C93082">
        <w:rPr>
          <w:b/>
        </w:rPr>
        <w:instrText xml:space="preserve"> SEQ SeqLevel2 \R 1 </w:instrText>
      </w:r>
      <w:r w:rsidRPr="00C93082">
        <w:rPr>
          <w:b/>
        </w:rPr>
        <w:fldChar w:fldCharType="separate"/>
      </w:r>
      <w:r w:rsidR="00CD1C5C">
        <w:rPr>
          <w:b/>
          <w:noProof/>
        </w:rPr>
        <w:t>1</w:t>
      </w:r>
      <w:r w:rsidRPr="00C93082">
        <w:rPr>
          <w:b/>
        </w:rPr>
        <w:fldChar w:fldCharType="end"/>
      </w:r>
      <w:r w:rsidRPr="00C93082">
        <w:rPr>
          <w:b/>
        </w:rPr>
        <w:tab/>
      </w:r>
      <w:r w:rsidRPr="00292F1B">
        <w:rPr>
          <w:b/>
          <w:noProof/>
        </w:rPr>
        <w:t>Apologies</w:t>
      </w:r>
    </w:p>
    <w:p w:rsidR="00730B43" w:rsidRDefault="00730B43" w:rsidP="00730B43">
      <w:pPr>
        <w:spacing w:after="0"/>
        <w:rPr>
          <w:noProof/>
        </w:rPr>
      </w:pPr>
    </w:p>
    <w:p w:rsidR="00730B43" w:rsidRPr="00292F1B" w:rsidRDefault="00730B43" w:rsidP="00730B43">
      <w:pPr>
        <w:ind w:left="851" w:hanging="851"/>
        <w:rPr>
          <w:b/>
          <w:noProof/>
        </w:rPr>
      </w:pPr>
      <w:r w:rsidRPr="00C93082">
        <w:rPr>
          <w:b/>
        </w:rPr>
        <w:fldChar w:fldCharType="begin"/>
      </w:r>
      <w:r w:rsidRPr="00C93082">
        <w:rPr>
          <w:b/>
        </w:rPr>
        <w:instrText xml:space="preserve"> SEQ SeqList \c </w:instrText>
      </w:r>
      <w:r w:rsidRPr="00C93082">
        <w:rPr>
          <w:b/>
        </w:rPr>
        <w:fldChar w:fldCharType="separate"/>
      </w:r>
      <w:r w:rsidR="00CD1C5C">
        <w:rPr>
          <w:b/>
          <w:noProof/>
        </w:rPr>
        <w:t>4</w:t>
      </w:r>
      <w:r w:rsidRPr="00C93082">
        <w:rPr>
          <w:b/>
        </w:rPr>
        <w:fldChar w:fldCharType="end"/>
      </w:r>
      <w:r w:rsidRPr="00C93082">
        <w:rPr>
          <w:b/>
        </w:rPr>
        <w:t>.</w:t>
      </w:r>
      <w:r w:rsidRPr="00C93082">
        <w:rPr>
          <w:b/>
        </w:rPr>
        <w:fldChar w:fldCharType="begin"/>
      </w:r>
      <w:r>
        <w:rPr>
          <w:b/>
        </w:rPr>
        <w:instrText xml:space="preserve"> SEQ SeqLevel2 \R 2</w:instrText>
      </w:r>
      <w:r w:rsidRPr="00C93082">
        <w:rPr>
          <w:b/>
        </w:rPr>
        <w:instrText xml:space="preserve"> </w:instrText>
      </w:r>
      <w:r w:rsidRPr="00C93082">
        <w:rPr>
          <w:b/>
        </w:rPr>
        <w:fldChar w:fldCharType="separate"/>
      </w:r>
      <w:r w:rsidR="00CD1C5C">
        <w:rPr>
          <w:b/>
          <w:noProof/>
        </w:rPr>
        <w:t>2</w:t>
      </w:r>
      <w:r w:rsidRPr="00C93082">
        <w:rPr>
          <w:b/>
        </w:rPr>
        <w:fldChar w:fldCharType="end"/>
      </w:r>
      <w:r w:rsidRPr="00C93082">
        <w:rPr>
          <w:b/>
        </w:rPr>
        <w:tab/>
      </w:r>
      <w:r w:rsidRPr="00292F1B">
        <w:rPr>
          <w:b/>
          <w:noProof/>
        </w:rPr>
        <w:t>Leave of Absence Granted</w:t>
      </w:r>
    </w:p>
    <w:p w:rsidR="00730B43" w:rsidRDefault="00C23E87" w:rsidP="00730B43">
      <w:pPr>
        <w:spacing w:after="0"/>
        <w:rPr>
          <w:noProof/>
        </w:rPr>
      </w:pPr>
      <w:r>
        <w:rPr>
          <w:noProof/>
        </w:rPr>
        <w:t>Nil</w:t>
      </w:r>
    </w:p>
    <w:p w:rsidR="00C23E87" w:rsidRDefault="00C23E87" w:rsidP="00730B43">
      <w:pPr>
        <w:spacing w:after="0"/>
        <w:rPr>
          <w:noProof/>
        </w:rPr>
      </w:pPr>
    </w:p>
    <w:p w:rsidR="00730B43" w:rsidRPr="00292F1B" w:rsidRDefault="00730B43" w:rsidP="00730B43">
      <w:pPr>
        <w:ind w:left="851" w:hanging="851"/>
        <w:rPr>
          <w:b/>
          <w:noProof/>
        </w:rPr>
      </w:pPr>
      <w:r w:rsidRPr="00C93082">
        <w:rPr>
          <w:b/>
        </w:rPr>
        <w:fldChar w:fldCharType="begin"/>
      </w:r>
      <w:r w:rsidRPr="00C93082">
        <w:rPr>
          <w:b/>
        </w:rPr>
        <w:instrText xml:space="preserve"> SEQ SeqList \c </w:instrText>
      </w:r>
      <w:r w:rsidRPr="00C93082">
        <w:rPr>
          <w:b/>
        </w:rPr>
        <w:fldChar w:fldCharType="separate"/>
      </w:r>
      <w:r w:rsidR="00CD1C5C">
        <w:rPr>
          <w:b/>
          <w:noProof/>
        </w:rPr>
        <w:t>4</w:t>
      </w:r>
      <w:r w:rsidRPr="00C93082">
        <w:rPr>
          <w:b/>
        </w:rPr>
        <w:fldChar w:fldCharType="end"/>
      </w:r>
      <w:r w:rsidRPr="00C93082">
        <w:rPr>
          <w:b/>
        </w:rPr>
        <w:t>.</w:t>
      </w:r>
      <w:r w:rsidRPr="00C93082">
        <w:rPr>
          <w:b/>
        </w:rPr>
        <w:fldChar w:fldCharType="begin"/>
      </w:r>
      <w:r>
        <w:rPr>
          <w:b/>
        </w:rPr>
        <w:instrText xml:space="preserve"> SEQ SeqLevel2 \R 3</w:instrText>
      </w:r>
      <w:r w:rsidRPr="00C93082">
        <w:rPr>
          <w:b/>
        </w:rPr>
        <w:instrText xml:space="preserve"> </w:instrText>
      </w:r>
      <w:r w:rsidRPr="00C93082">
        <w:rPr>
          <w:b/>
        </w:rPr>
        <w:fldChar w:fldCharType="separate"/>
      </w:r>
      <w:r w:rsidR="00CD1C5C">
        <w:rPr>
          <w:b/>
          <w:noProof/>
        </w:rPr>
        <w:t>3</w:t>
      </w:r>
      <w:r w:rsidRPr="00C93082">
        <w:rPr>
          <w:b/>
        </w:rPr>
        <w:fldChar w:fldCharType="end"/>
      </w:r>
      <w:r w:rsidRPr="00C93082">
        <w:rPr>
          <w:b/>
        </w:rPr>
        <w:tab/>
      </w:r>
      <w:r w:rsidRPr="00292F1B">
        <w:rPr>
          <w:b/>
          <w:noProof/>
        </w:rPr>
        <w:t>Leave of Absence Requested</w:t>
      </w:r>
    </w:p>
    <w:p w:rsidR="00730B43" w:rsidRDefault="00730B43" w:rsidP="00730B43">
      <w:pPr>
        <w:spacing w:after="0"/>
        <w:rPr>
          <w:noProof/>
        </w:rPr>
      </w:pPr>
    </w:p>
    <w:bookmarkStart w:id="10" w:name="PDF1_ElectronicMeeting"/>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1" w:name="_Toc9517833"/>
      <w:r w:rsidR="00CD1C5C">
        <w:rPr>
          <w:noProof/>
        </w:rPr>
        <w:t>5</w:t>
      </w:r>
      <w:r>
        <w:rPr>
          <w:noProof/>
        </w:rPr>
        <w:fldChar w:fldCharType="end"/>
      </w:r>
      <w:r w:rsidRPr="0056606E">
        <w:rPr>
          <w:noProof/>
        </w:rPr>
        <w:tab/>
      </w:r>
      <w:r>
        <w:rPr>
          <w:noProof/>
        </w:rPr>
        <w:t>Electronic Meeting Attendance</w:t>
      </w:r>
      <w:bookmarkEnd w:id="10"/>
      <w:bookmarkEnd w:id="11"/>
    </w:p>
    <w:p w:rsidR="00730B43" w:rsidRPr="00C93082" w:rsidRDefault="00730B43" w:rsidP="00730B43">
      <w:pPr>
        <w:ind w:left="851" w:hanging="851"/>
        <w:rPr>
          <w:b/>
          <w:noProof/>
        </w:rPr>
      </w:pPr>
      <w:r w:rsidRPr="00C93082">
        <w:rPr>
          <w:b/>
        </w:rPr>
        <w:fldChar w:fldCharType="begin"/>
      </w:r>
      <w:r w:rsidRPr="00C93082">
        <w:rPr>
          <w:b/>
        </w:rPr>
        <w:instrText xml:space="preserve"> SEQ SeqList \c </w:instrText>
      </w:r>
      <w:r w:rsidRPr="00C93082">
        <w:rPr>
          <w:b/>
        </w:rPr>
        <w:fldChar w:fldCharType="separate"/>
      </w:r>
      <w:r w:rsidR="00CD1C5C">
        <w:rPr>
          <w:b/>
          <w:noProof/>
        </w:rPr>
        <w:t>5</w:t>
      </w:r>
      <w:r w:rsidRPr="00C93082">
        <w:rPr>
          <w:b/>
        </w:rPr>
        <w:fldChar w:fldCharType="end"/>
      </w:r>
      <w:r w:rsidRPr="00C93082">
        <w:rPr>
          <w:b/>
        </w:rPr>
        <w:t>.</w:t>
      </w:r>
      <w:r w:rsidRPr="00C93082">
        <w:rPr>
          <w:b/>
        </w:rPr>
        <w:fldChar w:fldCharType="begin"/>
      </w:r>
      <w:r w:rsidRPr="00C93082">
        <w:rPr>
          <w:b/>
        </w:rPr>
        <w:instrText xml:space="preserve"> SEQ SeqLevel2 \R 1 </w:instrText>
      </w:r>
      <w:r w:rsidRPr="00C93082">
        <w:rPr>
          <w:b/>
        </w:rPr>
        <w:fldChar w:fldCharType="separate"/>
      </w:r>
      <w:r w:rsidR="00CD1C5C">
        <w:rPr>
          <w:b/>
          <w:noProof/>
        </w:rPr>
        <w:t>1</w:t>
      </w:r>
      <w:r w:rsidRPr="00C93082">
        <w:rPr>
          <w:b/>
        </w:rPr>
        <w:fldChar w:fldCharType="end"/>
      </w:r>
      <w:r w:rsidRPr="00C93082">
        <w:rPr>
          <w:b/>
        </w:rPr>
        <w:tab/>
        <w:t>Electronic Meeting Attendance Granted</w:t>
      </w:r>
    </w:p>
    <w:p w:rsidR="00730B43" w:rsidRDefault="00730B43" w:rsidP="00730B43">
      <w:pPr>
        <w:rPr>
          <w:noProof/>
        </w:rPr>
      </w:pPr>
    </w:p>
    <w:p w:rsidR="00730B43" w:rsidRPr="00C93082" w:rsidRDefault="00730B43" w:rsidP="00730B43">
      <w:pPr>
        <w:ind w:left="851" w:hanging="851"/>
        <w:rPr>
          <w:b/>
          <w:noProof/>
        </w:rPr>
      </w:pPr>
      <w:r w:rsidRPr="00C93082">
        <w:rPr>
          <w:b/>
        </w:rPr>
        <w:fldChar w:fldCharType="begin"/>
      </w:r>
      <w:r w:rsidRPr="00C93082">
        <w:rPr>
          <w:b/>
        </w:rPr>
        <w:instrText xml:space="preserve"> SEQ SeqList \c </w:instrText>
      </w:r>
      <w:r w:rsidRPr="00C93082">
        <w:rPr>
          <w:b/>
        </w:rPr>
        <w:fldChar w:fldCharType="separate"/>
      </w:r>
      <w:r w:rsidR="00CD1C5C">
        <w:rPr>
          <w:b/>
          <w:noProof/>
        </w:rPr>
        <w:t>5</w:t>
      </w:r>
      <w:r w:rsidRPr="00C93082">
        <w:rPr>
          <w:b/>
        </w:rPr>
        <w:fldChar w:fldCharType="end"/>
      </w:r>
      <w:r w:rsidRPr="00C93082">
        <w:rPr>
          <w:b/>
        </w:rPr>
        <w:t>.</w:t>
      </w:r>
      <w:r w:rsidRPr="00C93082">
        <w:rPr>
          <w:b/>
        </w:rPr>
        <w:fldChar w:fldCharType="begin"/>
      </w:r>
      <w:r>
        <w:rPr>
          <w:b/>
        </w:rPr>
        <w:instrText xml:space="preserve"> SEQ SeqLevel2 \R 2</w:instrText>
      </w:r>
      <w:r w:rsidRPr="00C93082">
        <w:rPr>
          <w:b/>
        </w:rPr>
        <w:instrText xml:space="preserve"> </w:instrText>
      </w:r>
      <w:r w:rsidRPr="00C93082">
        <w:rPr>
          <w:b/>
        </w:rPr>
        <w:fldChar w:fldCharType="separate"/>
      </w:r>
      <w:r w:rsidR="00CD1C5C">
        <w:rPr>
          <w:b/>
          <w:noProof/>
        </w:rPr>
        <w:t>2</w:t>
      </w:r>
      <w:r w:rsidRPr="00C93082">
        <w:rPr>
          <w:b/>
        </w:rPr>
        <w:fldChar w:fldCharType="end"/>
      </w:r>
      <w:r w:rsidRPr="00C93082">
        <w:rPr>
          <w:b/>
        </w:rPr>
        <w:tab/>
        <w:t xml:space="preserve">Electronic Meeting Attendance </w:t>
      </w:r>
      <w:r>
        <w:rPr>
          <w:b/>
        </w:rPr>
        <w:t>Reques</w:t>
      </w:r>
      <w:r w:rsidRPr="00C93082">
        <w:rPr>
          <w:b/>
        </w:rPr>
        <w:t>ted</w:t>
      </w:r>
    </w:p>
    <w:p w:rsidR="00730B43" w:rsidRDefault="00730B43" w:rsidP="00730B43">
      <w:pPr>
        <w:rPr>
          <w:noProof/>
        </w:rPr>
      </w:pPr>
    </w:p>
    <w:bookmarkStart w:id="12" w:name="PDF1_DeclarationOfInterest"/>
    <w:p w:rsidR="00730B43" w:rsidRPr="0056606E"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3" w:name="_Toc9517834"/>
      <w:r w:rsidR="00CD1C5C">
        <w:rPr>
          <w:noProof/>
        </w:rPr>
        <w:t>6</w:t>
      </w:r>
      <w:r>
        <w:rPr>
          <w:noProof/>
        </w:rPr>
        <w:fldChar w:fldCharType="end"/>
      </w:r>
      <w:r w:rsidRPr="0056606E">
        <w:rPr>
          <w:noProof/>
        </w:rPr>
        <w:tab/>
      </w:r>
      <w:r>
        <w:rPr>
          <w:noProof/>
        </w:rPr>
        <w:t>Declaration of Interest of Members and Staff</w:t>
      </w:r>
      <w:bookmarkEnd w:id="12"/>
      <w:bookmarkEnd w:id="13"/>
    </w:p>
    <w:bookmarkStart w:id="14" w:name="PDF1_ConfMins"/>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5" w:name="_Toc9517835"/>
      <w:r w:rsidR="00CD1C5C">
        <w:rPr>
          <w:noProof/>
        </w:rPr>
        <w:t>7</w:t>
      </w:r>
      <w:r>
        <w:rPr>
          <w:noProof/>
        </w:rPr>
        <w:fldChar w:fldCharType="end"/>
      </w:r>
      <w:r w:rsidRPr="0056606E">
        <w:rPr>
          <w:noProof/>
        </w:rPr>
        <w:tab/>
        <w:t xml:space="preserve">Confirmation of </w:t>
      </w:r>
      <w:r>
        <w:rPr>
          <w:noProof/>
        </w:rPr>
        <w:t xml:space="preserve">Previous </w:t>
      </w:r>
      <w:r w:rsidRPr="0056606E">
        <w:rPr>
          <w:noProof/>
        </w:rPr>
        <w:t>Minutes</w:t>
      </w:r>
      <w:bookmarkEnd w:id="14"/>
      <w:bookmarkEnd w:id="15"/>
    </w:p>
    <w:p w:rsidR="00730B43" w:rsidRDefault="00730B43" w:rsidP="00730B43">
      <w:pPr>
        <w:ind w:left="850"/>
        <w:rPr>
          <w:noProof/>
        </w:rPr>
      </w:pPr>
      <w:r w:rsidRPr="00730B43">
        <w:rPr>
          <w:rFonts w:cs="Arial"/>
          <w:noProof/>
        </w:rPr>
        <w:t>Ordinary Ordinary Council Meeting - 14 May 2019</w:t>
      </w:r>
      <w:r w:rsidRPr="00730B43">
        <w:rPr>
          <w:noProof/>
        </w:rPr>
        <w:t xml:space="preserve"> </w:t>
      </w:r>
    </w:p>
    <w:bookmarkStart w:id="16" w:name="PDF1_MattersOfPublicImportance"/>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7" w:name="_Toc9517836"/>
      <w:r w:rsidR="00CD1C5C">
        <w:rPr>
          <w:noProof/>
        </w:rPr>
        <w:t>8</w:t>
      </w:r>
      <w:r>
        <w:rPr>
          <w:noProof/>
        </w:rPr>
        <w:fldChar w:fldCharType="end"/>
      </w:r>
      <w:r>
        <w:rPr>
          <w:noProof/>
        </w:rPr>
        <w:tab/>
        <w:t>Matters of Public Importance / Lord Mayoral Minute</w:t>
      </w:r>
      <w:bookmarkEnd w:id="16"/>
      <w:bookmarkEnd w:id="17"/>
    </w:p>
    <w:p w:rsidR="00730B43" w:rsidRDefault="00730B43" w:rsidP="00730B43">
      <w:pPr>
        <w:pStyle w:val="ICTOC3"/>
        <w:rPr>
          <w:noProof/>
        </w:rPr>
      </w:pPr>
      <w:bookmarkStart w:id="18" w:name="_Toc9517837"/>
      <w:r w:rsidRPr="00730B43">
        <w:rPr>
          <w:rFonts w:cs="Arial"/>
          <w:noProof/>
        </w:rPr>
        <w:t>Nil</w:t>
      </w:r>
      <w:bookmarkEnd w:id="18"/>
      <w:r w:rsidRPr="00730B43">
        <w:rPr>
          <w:noProof/>
        </w:rPr>
        <w:t xml:space="preserve">  </w:t>
      </w:r>
    </w:p>
    <w:bookmarkStart w:id="19" w:name="PDF1_PublicQuestionTime"/>
    <w:p w:rsidR="00730B43" w:rsidRPr="0056606E"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20" w:name="_Toc9517838"/>
      <w:r w:rsidR="00CD1C5C">
        <w:rPr>
          <w:noProof/>
        </w:rPr>
        <w:t>9</w:t>
      </w:r>
      <w:r>
        <w:rPr>
          <w:noProof/>
        </w:rPr>
        <w:fldChar w:fldCharType="end"/>
      </w:r>
      <w:r w:rsidRPr="0056606E">
        <w:rPr>
          <w:noProof/>
        </w:rPr>
        <w:tab/>
      </w:r>
      <w:r>
        <w:rPr>
          <w:noProof/>
        </w:rPr>
        <w:t>Public Question Time</w:t>
      </w:r>
      <w:bookmarkEnd w:id="19"/>
      <w:bookmarkEnd w:id="20"/>
    </w:p>
    <w:bookmarkStart w:id="21" w:name="PDF1_Petitions"/>
    <w:p w:rsidR="00730B43" w:rsidRPr="0056606E"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22" w:name="_Toc9517839"/>
      <w:r w:rsidR="00CD1C5C">
        <w:rPr>
          <w:noProof/>
        </w:rPr>
        <w:t>10</w:t>
      </w:r>
      <w:r>
        <w:rPr>
          <w:noProof/>
        </w:rPr>
        <w:fldChar w:fldCharType="end"/>
      </w:r>
      <w:r w:rsidRPr="0056606E">
        <w:rPr>
          <w:noProof/>
        </w:rPr>
        <w:tab/>
      </w:r>
      <w:r>
        <w:rPr>
          <w:noProof/>
        </w:rPr>
        <w:t>Petitions</w:t>
      </w:r>
      <w:bookmarkEnd w:id="21"/>
      <w:bookmarkEnd w:id="22"/>
    </w:p>
    <w:bookmarkStart w:id="23" w:name="PDF1_Deputations"/>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24" w:name="_Toc9517840"/>
      <w:r w:rsidR="00CD1C5C">
        <w:rPr>
          <w:noProof/>
        </w:rPr>
        <w:t>11</w:t>
      </w:r>
      <w:r>
        <w:rPr>
          <w:noProof/>
        </w:rPr>
        <w:fldChar w:fldCharType="end"/>
      </w:r>
      <w:r w:rsidRPr="0056606E">
        <w:rPr>
          <w:noProof/>
        </w:rPr>
        <w:tab/>
      </w:r>
      <w:r>
        <w:rPr>
          <w:noProof/>
        </w:rPr>
        <w:t>Deputations and Briefings</w:t>
      </w:r>
      <w:bookmarkEnd w:id="23"/>
      <w:bookmarkEnd w:id="24"/>
      <w:r>
        <w:rPr>
          <w:noProof/>
        </w:rPr>
        <w:t xml:space="preserve"> </w:t>
      </w:r>
    </w:p>
    <w:bookmarkStart w:id="25" w:name="PDF1_NoticesofMotion"/>
    <w:p w:rsidR="00730B43" w:rsidRDefault="00730B43" w:rsidP="00730B43">
      <w:pPr>
        <w:pStyle w:val="ICTOC1"/>
      </w:pPr>
      <w:r>
        <w:fldChar w:fldCharType="begin"/>
      </w:r>
      <w:r>
        <w:instrText xml:space="preserve"> SEQ SeqList \* Charformat </w:instrText>
      </w:r>
      <w:r>
        <w:fldChar w:fldCharType="separate"/>
      </w:r>
      <w:bookmarkStart w:id="26" w:name="_Toc9517841"/>
      <w:r w:rsidR="00CD1C5C">
        <w:rPr>
          <w:noProof/>
        </w:rPr>
        <w:t>12</w:t>
      </w:r>
      <w:r>
        <w:fldChar w:fldCharType="end"/>
      </w:r>
      <w:r>
        <w:tab/>
        <w:t>Notices of Motion</w:t>
      </w:r>
      <w:bookmarkEnd w:id="25"/>
      <w:bookmarkEnd w:id="26"/>
    </w:p>
    <w:p w:rsidR="00730B43" w:rsidRDefault="00730B43" w:rsidP="00730B43">
      <w:pPr>
        <w:pStyle w:val="ICTOC3"/>
      </w:pPr>
      <w:bookmarkStart w:id="27" w:name="_Toc9517842"/>
      <w:r w:rsidRPr="00730B43">
        <w:rPr>
          <w:rFonts w:cs="Arial"/>
        </w:rPr>
        <w:t>Nil</w:t>
      </w:r>
      <w:bookmarkEnd w:id="27"/>
      <w:r w:rsidRPr="00730B43">
        <w:t xml:space="preserve"> </w:t>
      </w:r>
    </w:p>
    <w:p w:rsidR="00730B43" w:rsidRDefault="00730B43" w:rsidP="00730B43">
      <w:pPr>
        <w:pStyle w:val="ICTOC1"/>
        <w:sectPr w:rsidR="00730B43" w:rsidSect="00730B43">
          <w:headerReference w:type="default" r:id="rId25"/>
          <w:footerReference w:type="default" r:id="rId26"/>
          <w:headerReference w:type="first" r:id="rId27"/>
          <w:type w:val="oddPage"/>
          <w:pgSz w:w="11907" w:h="16839" w:code="9"/>
          <w:pgMar w:top="1134" w:right="1134" w:bottom="1134" w:left="1134" w:header="567" w:footer="567" w:gutter="0"/>
          <w:cols w:space="720"/>
          <w:formProt w:val="0"/>
          <w:docGrid w:linePitch="299"/>
        </w:sectPr>
      </w:pPr>
    </w:p>
    <w:bookmarkStart w:id="28" w:name="PDF1_OfficersReports"/>
    <w:p w:rsidR="00730B43" w:rsidRDefault="00730B43" w:rsidP="00730B43">
      <w:pPr>
        <w:pStyle w:val="ICTOC1"/>
      </w:pPr>
      <w:r>
        <w:lastRenderedPageBreak/>
        <w:fldChar w:fldCharType="begin"/>
      </w:r>
      <w:r>
        <w:instrText xml:space="preserve"> SEQ SeqList \* Charformat </w:instrText>
      </w:r>
      <w:r>
        <w:fldChar w:fldCharType="separate"/>
      </w:r>
      <w:bookmarkStart w:id="29" w:name="_Toc9517843"/>
      <w:r w:rsidR="00CD1C5C">
        <w:rPr>
          <w:noProof/>
        </w:rPr>
        <w:t>13</w:t>
      </w:r>
      <w:r>
        <w:fldChar w:fldCharType="end"/>
      </w:r>
      <w:r>
        <w:tab/>
        <w:t>Officers Reports</w:t>
      </w:r>
      <w:bookmarkEnd w:id="28"/>
      <w:bookmarkEnd w:id="29"/>
    </w:p>
    <w:p w:rsidR="00730B43" w:rsidRPr="00793A36" w:rsidRDefault="00730B43" w:rsidP="00730B43">
      <w:pPr>
        <w:pStyle w:val="ICTOC2"/>
      </w:pPr>
      <w:bookmarkStart w:id="30" w:name="PDF2_ReportName_9534"/>
      <w:bookmarkStart w:id="31" w:name="_Toc9517844"/>
      <w:bookmarkEnd w:id="30"/>
      <w:r>
        <w:t>13.1</w:t>
      </w:r>
      <w:r w:rsidRPr="00793A36">
        <w:tab/>
      </w:r>
      <w:r>
        <w:t>3rd Quarter Budget Review - 2018/2019</w:t>
      </w:r>
      <w:bookmarkEnd w:id="31"/>
    </w:p>
    <w:p w:rsidR="00730B43" w:rsidRDefault="00730B43" w:rsidP="00730B43">
      <w:pPr>
        <w:tabs>
          <w:tab w:val="left" w:pos="1985"/>
        </w:tabs>
        <w:ind w:left="1985" w:hanging="1985"/>
        <w:rPr>
          <w:b/>
          <w:szCs w:val="24"/>
        </w:rPr>
      </w:pPr>
      <w:r>
        <w:rPr>
          <w:b/>
          <w:szCs w:val="24"/>
        </w:rPr>
        <w:t>Common No.</w:t>
      </w:r>
      <w:r w:rsidRPr="003C13DF">
        <w:rPr>
          <w:b/>
          <w:szCs w:val="24"/>
        </w:rPr>
        <w:t>:</w:t>
      </w:r>
      <w:r w:rsidRPr="003C13DF">
        <w:rPr>
          <w:b/>
          <w:szCs w:val="24"/>
        </w:rPr>
        <w:tab/>
      </w:r>
      <w:r>
        <w:rPr>
          <w:b/>
          <w:szCs w:val="24"/>
        </w:rPr>
        <w:t>2476534</w:t>
      </w:r>
    </w:p>
    <w:p w:rsidR="00730B43" w:rsidRDefault="00730B43" w:rsidP="00730B43">
      <w:pPr>
        <w:tabs>
          <w:tab w:val="left" w:pos="1985"/>
        </w:tabs>
        <w:ind w:left="1985" w:hanging="1985"/>
        <w:rPr>
          <w:b/>
          <w:szCs w:val="24"/>
        </w:rPr>
      </w:pPr>
      <w:r w:rsidRPr="003C13DF">
        <w:rPr>
          <w:b/>
          <w:szCs w:val="24"/>
        </w:rPr>
        <w:t>Author:</w:t>
      </w:r>
      <w:r w:rsidRPr="003C13DF">
        <w:rPr>
          <w:b/>
          <w:szCs w:val="24"/>
        </w:rPr>
        <w:tab/>
      </w:r>
      <w:r>
        <w:rPr>
          <w:b/>
          <w:szCs w:val="24"/>
        </w:rPr>
        <w:t>Executive Manager Finance</w:t>
      </w:r>
    </w:p>
    <w:p w:rsidR="00730B43" w:rsidRPr="003C13DF" w:rsidRDefault="00730B43" w:rsidP="00730B43">
      <w:pPr>
        <w:tabs>
          <w:tab w:val="left" w:pos="1985"/>
        </w:tabs>
        <w:ind w:left="1985" w:hanging="1985"/>
        <w:rPr>
          <w:b/>
          <w:szCs w:val="24"/>
        </w:rPr>
      </w:pPr>
      <w:r w:rsidRPr="003C13DF">
        <w:rPr>
          <w:b/>
          <w:szCs w:val="24"/>
        </w:rPr>
        <w:t>Authoriser:</w:t>
      </w:r>
      <w:r w:rsidRPr="003C13DF">
        <w:rPr>
          <w:b/>
          <w:szCs w:val="24"/>
        </w:rPr>
        <w:tab/>
      </w:r>
      <w:r w:rsidRPr="008A6F46">
        <w:rPr>
          <w:rFonts w:cs="Arial"/>
          <w:b/>
          <w:szCs w:val="24"/>
        </w:rPr>
        <w:t>General Manager Corporate &amp; Procurement Services</w:t>
      </w:r>
      <w:r>
        <w:rPr>
          <w:b/>
          <w:szCs w:val="24"/>
        </w:rPr>
        <w:t xml:space="preserve"> </w:t>
      </w:r>
    </w:p>
    <w:p w:rsidR="00730B43" w:rsidRPr="003C13DF" w:rsidRDefault="00730B43" w:rsidP="00730B43">
      <w:pPr>
        <w:tabs>
          <w:tab w:val="left" w:pos="1984"/>
        </w:tabs>
        <w:spacing w:before="120"/>
        <w:ind w:left="2551" w:hanging="2551"/>
        <w:rPr>
          <w:b/>
          <w:szCs w:val="24"/>
        </w:rPr>
      </w:pPr>
      <w:bookmarkStart w:id="32" w:name="PDF2_Attachments"/>
      <w:bookmarkStart w:id="33" w:name="PDF2_Attachments_9534"/>
      <w:r w:rsidRPr="003C13DF">
        <w:rPr>
          <w:b/>
          <w:szCs w:val="24"/>
        </w:rPr>
        <w:t>Attachments:</w:t>
      </w:r>
      <w:r w:rsidRPr="003C13DF">
        <w:rPr>
          <w:b/>
          <w:szCs w:val="24"/>
        </w:rPr>
        <w:tab/>
      </w:r>
      <w:r w:rsidRPr="00B116F5">
        <w:rPr>
          <w:rFonts w:cs="Arial"/>
          <w:b/>
          <w:szCs w:val="24"/>
        </w:rPr>
        <w:t>1.</w:t>
      </w:r>
      <w:r w:rsidRPr="00B116F5">
        <w:rPr>
          <w:rFonts w:cs="Arial"/>
          <w:b/>
          <w:szCs w:val="24"/>
        </w:rPr>
        <w:tab/>
        <w:t xml:space="preserve">3rd Budget Review Attachments A to E </w:t>
      </w:r>
      <w:bookmarkStart w:id="34" w:name="PDFA_Attachment_1"/>
      <w:bookmarkStart w:id="35" w:name="PDFA_9534_1"/>
      <w:r w:rsidRPr="00B116F5">
        <w:rPr>
          <w:rFonts w:cs="Arial"/>
          <w:b/>
          <w:szCs w:val="24"/>
        </w:rPr>
        <w:t xml:space="preserve"> </w:t>
      </w:r>
      <w:bookmarkEnd w:id="34"/>
      <w:bookmarkEnd w:id="35"/>
      <w:r>
        <w:rPr>
          <w:b/>
          <w:szCs w:val="24"/>
        </w:rPr>
        <w:t xml:space="preserve"> </w:t>
      </w:r>
      <w:bookmarkEnd w:id="32"/>
      <w:bookmarkEnd w:id="33"/>
    </w:p>
    <w:p w:rsidR="00730B43" w:rsidRPr="001146D5" w:rsidRDefault="00730B43" w:rsidP="00730B43">
      <w:pPr>
        <w:tabs>
          <w:tab w:val="left" w:pos="2552"/>
        </w:tabs>
        <w:spacing w:after="0"/>
      </w:pPr>
      <w:r w:rsidRPr="001146D5">
        <w:t xml:space="preserve"> </w:t>
      </w:r>
    </w:p>
    <w:p w:rsidR="00730B43" w:rsidRDefault="00730B43" w:rsidP="00730B43">
      <w:pPr>
        <w:pStyle w:val="ICHeading3"/>
        <w:spacing w:before="0"/>
      </w:pPr>
      <w:r>
        <w:t>Summary</w:t>
      </w:r>
    </w:p>
    <w:p w:rsidR="00730B43" w:rsidRDefault="00730B43" w:rsidP="00730B43">
      <w:pPr>
        <w:widowControl w:val="0"/>
        <w:tabs>
          <w:tab w:val="left" w:pos="907"/>
          <w:tab w:val="left" w:pos="1440"/>
          <w:tab w:val="left" w:pos="2160"/>
          <w:tab w:val="left" w:pos="2880"/>
          <w:tab w:val="right" w:pos="9000"/>
        </w:tabs>
        <w:spacing w:after="0"/>
        <w:rPr>
          <w:rFonts w:eastAsia="Times New Roman" w:cs="Arial"/>
          <w:sz w:val="24"/>
          <w:szCs w:val="24"/>
        </w:rPr>
      </w:pPr>
      <w:r w:rsidRPr="00E370DD">
        <w:rPr>
          <w:rFonts w:eastAsia="Times New Roman" w:cs="Arial"/>
          <w:sz w:val="24"/>
          <w:szCs w:val="24"/>
        </w:rPr>
        <w:t>The purpose of this report is to:</w:t>
      </w:r>
    </w:p>
    <w:p w:rsidR="00730B43" w:rsidRDefault="00730B43" w:rsidP="00730B43">
      <w:pPr>
        <w:spacing w:after="0"/>
        <w:ind w:left="360" w:hanging="360"/>
        <w:contextualSpacing/>
        <w:jc w:val="left"/>
        <w:rPr>
          <w:rFonts w:eastAsia="Times New Roman" w:cs="Arial"/>
          <w:sz w:val="24"/>
          <w:szCs w:val="24"/>
        </w:rPr>
      </w:pPr>
      <w:r>
        <w:rPr>
          <w:rFonts w:ascii="Symbol" w:eastAsia="Times New Roman" w:hAnsi="Symbol" w:cs="Arial"/>
          <w:sz w:val="24"/>
          <w:szCs w:val="24"/>
        </w:rPr>
        <w:t></w:t>
      </w:r>
      <w:r>
        <w:rPr>
          <w:rFonts w:ascii="Symbol" w:eastAsia="Times New Roman" w:hAnsi="Symbol" w:cs="Arial"/>
          <w:sz w:val="24"/>
          <w:szCs w:val="24"/>
        </w:rPr>
        <w:tab/>
      </w:r>
      <w:r w:rsidRPr="00E370DD">
        <w:rPr>
          <w:rFonts w:eastAsia="Times New Roman" w:cs="Arial"/>
          <w:sz w:val="24"/>
          <w:szCs w:val="24"/>
        </w:rPr>
        <w:t xml:space="preserve">Present the </w:t>
      </w:r>
      <w:r>
        <w:rPr>
          <w:rFonts w:eastAsia="Times New Roman" w:cs="Arial"/>
          <w:sz w:val="24"/>
          <w:szCs w:val="24"/>
        </w:rPr>
        <w:t>3rd Quarter Budget R</w:t>
      </w:r>
      <w:r w:rsidRPr="00E370DD">
        <w:rPr>
          <w:rFonts w:eastAsia="Times New Roman" w:cs="Arial"/>
          <w:sz w:val="24"/>
          <w:szCs w:val="24"/>
        </w:rPr>
        <w:t xml:space="preserve">eview </w:t>
      </w:r>
      <w:r>
        <w:rPr>
          <w:rFonts w:eastAsia="Times New Roman" w:cs="Arial"/>
          <w:sz w:val="24"/>
          <w:szCs w:val="24"/>
        </w:rPr>
        <w:t>and seek Council’s endorsement of recommended amendments to the budget.</w:t>
      </w:r>
    </w:p>
    <w:p w:rsidR="00730B43" w:rsidRPr="00E370DD" w:rsidRDefault="00730B43" w:rsidP="00730B43">
      <w:pPr>
        <w:spacing w:after="0"/>
        <w:ind w:left="360" w:hanging="360"/>
        <w:contextualSpacing/>
        <w:jc w:val="left"/>
        <w:rPr>
          <w:rFonts w:eastAsia="Times New Roman" w:cs="Arial"/>
          <w:sz w:val="24"/>
          <w:szCs w:val="24"/>
        </w:rPr>
      </w:pPr>
      <w:r w:rsidRPr="00E370DD">
        <w:rPr>
          <w:rFonts w:ascii="Symbol" w:eastAsia="Times New Roman" w:hAnsi="Symbol" w:cs="Arial"/>
          <w:sz w:val="24"/>
          <w:szCs w:val="24"/>
        </w:rPr>
        <w:t></w:t>
      </w:r>
      <w:r w:rsidRPr="00E370DD">
        <w:rPr>
          <w:rFonts w:ascii="Symbol" w:eastAsia="Times New Roman" w:hAnsi="Symbol" w:cs="Arial"/>
          <w:sz w:val="24"/>
          <w:szCs w:val="24"/>
        </w:rPr>
        <w:tab/>
      </w:r>
      <w:r w:rsidRPr="00E370DD">
        <w:rPr>
          <w:rFonts w:eastAsia="Times New Roman" w:cs="Arial"/>
          <w:sz w:val="24"/>
          <w:szCs w:val="24"/>
        </w:rPr>
        <w:t>Provide additional financial information to supplement statutory monthly financial reporting and cost of services.</w:t>
      </w:r>
    </w:p>
    <w:p w:rsidR="00730B43" w:rsidRPr="003C13DF" w:rsidRDefault="00730B43" w:rsidP="00730B43"/>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48029D" w:rsidRDefault="00730B43" w:rsidP="00CD1C5C">
            <w:pPr>
              <w:pStyle w:val="ICHeading3"/>
            </w:pPr>
            <w:bookmarkStart w:id="36" w:name="PDF2_Recommendations"/>
            <w:bookmarkStart w:id="37" w:name="PDF2_Recommendations_9534"/>
            <w:bookmarkEnd w:id="36"/>
            <w:bookmarkEnd w:id="37"/>
            <w:r w:rsidRPr="006C29B4">
              <w:t>Recommendation</w:t>
            </w:r>
            <w:r>
              <w:t>s</w:t>
            </w:r>
          </w:p>
          <w:p w:rsidR="00730B43" w:rsidRPr="00E370DD" w:rsidRDefault="00730B43" w:rsidP="00CD1C5C">
            <w:pPr>
              <w:tabs>
                <w:tab w:val="left" w:pos="567"/>
              </w:tabs>
              <w:spacing w:after="0"/>
              <w:ind w:left="567" w:hanging="567"/>
              <w:jc w:val="left"/>
              <w:rPr>
                <w:rFonts w:eastAsia="Times New Roman" w:cs="Arial"/>
                <w:sz w:val="24"/>
                <w:szCs w:val="24"/>
              </w:rPr>
            </w:pPr>
            <w:r w:rsidRPr="00E370DD">
              <w:rPr>
                <w:rFonts w:eastAsia="Times New Roman" w:cs="Arial"/>
              </w:rPr>
              <w:t>1.</w:t>
            </w:r>
            <w:r w:rsidRPr="00E370DD">
              <w:rPr>
                <w:rFonts w:eastAsia="Times New Roman" w:cs="Arial"/>
              </w:rPr>
              <w:tab/>
            </w:r>
            <w:r>
              <w:rPr>
                <w:rFonts w:eastAsia="Times New Roman" w:cs="Times New Roman"/>
                <w:sz w:val="24"/>
                <w:szCs w:val="24"/>
              </w:rPr>
              <w:t>THAT the r</w:t>
            </w:r>
            <w:r w:rsidRPr="00E370DD">
              <w:rPr>
                <w:rFonts w:eastAsia="Times New Roman" w:cs="Times New Roman"/>
                <w:sz w:val="24"/>
                <w:szCs w:val="24"/>
              </w:rPr>
              <w:t xml:space="preserve">eport entitled </w:t>
            </w:r>
            <w:r>
              <w:rPr>
                <w:rFonts w:eastAsia="Times New Roman" w:cs="Times New Roman"/>
                <w:sz w:val="24"/>
                <w:szCs w:val="24"/>
              </w:rPr>
              <w:t>3rd</w:t>
            </w:r>
            <w:r w:rsidRPr="00E370DD">
              <w:rPr>
                <w:rFonts w:eastAsia="Times New Roman" w:cs="Times New Roman"/>
                <w:sz w:val="24"/>
                <w:szCs w:val="24"/>
              </w:rPr>
              <w:t xml:space="preserve"> </w:t>
            </w:r>
            <w:r>
              <w:rPr>
                <w:rFonts w:eastAsia="Times New Roman" w:cs="Times New Roman"/>
                <w:sz w:val="24"/>
                <w:szCs w:val="24"/>
              </w:rPr>
              <w:t xml:space="preserve">Quarter </w:t>
            </w:r>
            <w:r w:rsidRPr="00E370DD">
              <w:rPr>
                <w:rFonts w:eastAsia="Times New Roman" w:cs="Times New Roman"/>
                <w:sz w:val="24"/>
                <w:szCs w:val="24"/>
              </w:rPr>
              <w:t>Budget Review - 2018/2019, be received and noted.</w:t>
            </w:r>
          </w:p>
          <w:p w:rsidR="00730B43" w:rsidRPr="00E370DD" w:rsidRDefault="00730B43" w:rsidP="00CD1C5C">
            <w:pPr>
              <w:tabs>
                <w:tab w:val="left" w:pos="567"/>
              </w:tabs>
              <w:spacing w:after="0"/>
              <w:ind w:left="567" w:hanging="567"/>
              <w:jc w:val="left"/>
              <w:rPr>
                <w:rFonts w:eastAsia="Times New Roman" w:cs="Times New Roman"/>
                <w:sz w:val="24"/>
                <w:szCs w:val="24"/>
              </w:rPr>
            </w:pPr>
            <w:r w:rsidRPr="00E370DD">
              <w:rPr>
                <w:rFonts w:eastAsia="Times New Roman" w:cs="Times New Roman"/>
              </w:rPr>
              <w:t>2.</w:t>
            </w:r>
            <w:r w:rsidRPr="00E370DD">
              <w:rPr>
                <w:rFonts w:eastAsia="Times New Roman" w:cs="Times New Roman"/>
              </w:rPr>
              <w:tab/>
            </w:r>
            <w:r w:rsidRPr="00E370DD">
              <w:rPr>
                <w:rFonts w:eastAsia="Times New Roman" w:cs="Times New Roman"/>
                <w:sz w:val="24"/>
                <w:szCs w:val="24"/>
              </w:rPr>
              <w:t>THAT Council amend the  2018/2019 budget</w:t>
            </w:r>
            <w:r>
              <w:rPr>
                <w:rFonts w:eastAsia="Times New Roman" w:cs="Times New Roman"/>
                <w:sz w:val="24"/>
                <w:szCs w:val="24"/>
              </w:rPr>
              <w:t xml:space="preserve">, in accordance with </w:t>
            </w:r>
            <w:r w:rsidRPr="00E370DD">
              <w:rPr>
                <w:rFonts w:eastAsia="Times New Roman" w:cs="Times New Roman"/>
                <w:sz w:val="24"/>
                <w:szCs w:val="24"/>
              </w:rPr>
              <w:t>Section 128 of the Local Government Act</w:t>
            </w:r>
            <w:r>
              <w:rPr>
                <w:rFonts w:eastAsia="Times New Roman" w:cs="Times New Roman"/>
                <w:sz w:val="24"/>
                <w:szCs w:val="24"/>
              </w:rPr>
              <w:t xml:space="preserve"> (2008),</w:t>
            </w:r>
            <w:r w:rsidRPr="00E370DD">
              <w:rPr>
                <w:rFonts w:eastAsia="Times New Roman" w:cs="Times New Roman"/>
                <w:sz w:val="24"/>
                <w:szCs w:val="24"/>
              </w:rPr>
              <w:t xml:space="preserve"> as detailed in report entitled </w:t>
            </w:r>
            <w:r>
              <w:rPr>
                <w:rFonts w:eastAsia="Times New Roman" w:cs="Times New Roman"/>
                <w:sz w:val="24"/>
                <w:szCs w:val="24"/>
              </w:rPr>
              <w:t>3rd</w:t>
            </w:r>
            <w:r w:rsidRPr="00E370DD">
              <w:rPr>
                <w:rFonts w:eastAsia="Times New Roman" w:cs="Times New Roman"/>
                <w:sz w:val="24"/>
                <w:szCs w:val="24"/>
              </w:rPr>
              <w:t xml:space="preserve"> </w:t>
            </w:r>
            <w:r>
              <w:rPr>
                <w:rFonts w:eastAsia="Times New Roman" w:cs="Times New Roman"/>
                <w:sz w:val="24"/>
                <w:szCs w:val="24"/>
              </w:rPr>
              <w:t xml:space="preserve">Quarter </w:t>
            </w:r>
            <w:r w:rsidRPr="00E370DD">
              <w:rPr>
                <w:rFonts w:eastAsia="Times New Roman" w:cs="Times New Roman"/>
                <w:sz w:val="24"/>
                <w:szCs w:val="24"/>
              </w:rPr>
              <w:t xml:space="preserve">Budget Review - 2018/2019 and contained in </w:t>
            </w:r>
            <w:r w:rsidRPr="00E370DD">
              <w:rPr>
                <w:rFonts w:eastAsia="Times New Roman" w:cs="Times New Roman"/>
                <w:b/>
                <w:sz w:val="24"/>
                <w:szCs w:val="24"/>
              </w:rPr>
              <w:t>Attachments A-E</w:t>
            </w:r>
            <w:r w:rsidRPr="00E370DD">
              <w:rPr>
                <w:rFonts w:eastAsia="Times New Roman" w:cs="Times New Roman"/>
                <w:sz w:val="24"/>
                <w:szCs w:val="24"/>
              </w:rPr>
              <w:t xml:space="preserve"> with Municipal Budget Summary implications as per </w:t>
            </w:r>
            <w:r w:rsidRPr="00E370DD">
              <w:rPr>
                <w:rFonts w:eastAsia="Times New Roman" w:cs="Times New Roman"/>
                <w:b/>
                <w:sz w:val="24"/>
                <w:szCs w:val="24"/>
              </w:rPr>
              <w:t>Attachment A</w:t>
            </w:r>
            <w:r w:rsidRPr="00E370DD">
              <w:rPr>
                <w:rFonts w:eastAsia="Times New Roman" w:cs="Times New Roman"/>
                <w:sz w:val="24"/>
                <w:szCs w:val="24"/>
              </w:rPr>
              <w:t>:</w:t>
            </w:r>
          </w:p>
          <w:p w:rsidR="00730B43" w:rsidRPr="00E370DD" w:rsidRDefault="00730B43" w:rsidP="00CD1C5C">
            <w:pPr>
              <w:spacing w:after="0"/>
              <w:ind w:left="993" w:hanging="426"/>
              <w:jc w:val="left"/>
              <w:rPr>
                <w:rFonts w:eastAsia="Times New Roman" w:cs="Arial"/>
                <w:sz w:val="24"/>
                <w:szCs w:val="24"/>
              </w:rPr>
            </w:pPr>
            <w:r w:rsidRPr="00E370DD">
              <w:rPr>
                <w:rFonts w:eastAsia="Times New Roman" w:cs="Arial"/>
                <w:sz w:val="24"/>
                <w:szCs w:val="24"/>
              </w:rPr>
              <w:t>a)</w:t>
            </w:r>
            <w:r w:rsidRPr="00E370DD">
              <w:rPr>
                <w:rFonts w:eastAsia="Times New Roman" w:cs="Arial"/>
                <w:sz w:val="24"/>
                <w:szCs w:val="24"/>
              </w:rPr>
              <w:tab/>
              <w:t>“Operating Result (Incom</w:t>
            </w:r>
            <w:r>
              <w:rPr>
                <w:rFonts w:eastAsia="Times New Roman" w:cs="Arial"/>
                <w:sz w:val="24"/>
                <w:szCs w:val="24"/>
              </w:rPr>
              <w:t>e Statement)”, decrease of $708</w:t>
            </w:r>
            <w:r w:rsidRPr="00E370DD">
              <w:rPr>
                <w:rFonts w:eastAsia="Times New Roman" w:cs="Arial"/>
                <w:sz w:val="24"/>
                <w:szCs w:val="24"/>
              </w:rPr>
              <w:t>,000 (debit) leading to a reduction in “</w:t>
            </w:r>
            <w:r>
              <w:rPr>
                <w:rFonts w:eastAsia="Times New Roman" w:cs="Arial"/>
                <w:sz w:val="24"/>
                <w:szCs w:val="24"/>
              </w:rPr>
              <w:t>Funds from operations” of $708</w:t>
            </w:r>
            <w:r w:rsidRPr="00E370DD">
              <w:rPr>
                <w:rFonts w:eastAsia="Times New Roman" w:cs="Arial"/>
                <w:sz w:val="24"/>
                <w:szCs w:val="24"/>
              </w:rPr>
              <w:t>,000 (debit).</w:t>
            </w:r>
          </w:p>
          <w:p w:rsidR="00730B43" w:rsidRPr="00E370DD" w:rsidRDefault="00730B43" w:rsidP="00CD1C5C">
            <w:pPr>
              <w:spacing w:after="0"/>
              <w:ind w:left="993" w:hanging="426"/>
              <w:rPr>
                <w:rFonts w:eastAsia="Times New Roman" w:cs="Arial"/>
                <w:sz w:val="24"/>
                <w:szCs w:val="24"/>
              </w:rPr>
            </w:pPr>
            <w:r w:rsidRPr="00E370DD">
              <w:rPr>
                <w:rFonts w:eastAsia="Times New Roman" w:cs="Arial"/>
                <w:b/>
                <w:sz w:val="24"/>
                <w:szCs w:val="24"/>
              </w:rPr>
              <w:t xml:space="preserve">     (Attachment A Notes 1).</w:t>
            </w:r>
          </w:p>
          <w:p w:rsidR="00730B43" w:rsidRPr="00E370DD" w:rsidRDefault="00730B43" w:rsidP="00CD1C5C">
            <w:pPr>
              <w:spacing w:after="0"/>
              <w:ind w:left="993" w:hanging="426"/>
              <w:contextualSpacing/>
              <w:jc w:val="left"/>
              <w:rPr>
                <w:rFonts w:eastAsia="Times New Roman" w:cs="Arial"/>
                <w:sz w:val="24"/>
                <w:szCs w:val="24"/>
              </w:rPr>
            </w:pPr>
            <w:r w:rsidRPr="00E370DD">
              <w:rPr>
                <w:rFonts w:eastAsia="Times New Roman" w:cs="Arial"/>
                <w:sz w:val="24"/>
                <w:szCs w:val="24"/>
              </w:rPr>
              <w:t>b)</w:t>
            </w:r>
            <w:r w:rsidRPr="00E370DD">
              <w:rPr>
                <w:rFonts w:eastAsia="Times New Roman" w:cs="Arial"/>
                <w:sz w:val="24"/>
                <w:szCs w:val="24"/>
              </w:rPr>
              <w:tab/>
              <w:t>“Purchas</w:t>
            </w:r>
            <w:r>
              <w:rPr>
                <w:rFonts w:eastAsia="Times New Roman" w:cs="Arial"/>
                <w:sz w:val="24"/>
                <w:szCs w:val="24"/>
              </w:rPr>
              <w:t>es of assets”, decrease by $1,009</w:t>
            </w:r>
            <w:r w:rsidRPr="00E370DD">
              <w:rPr>
                <w:rFonts w:eastAsia="Times New Roman" w:cs="Arial"/>
                <w:sz w:val="24"/>
                <w:szCs w:val="24"/>
              </w:rPr>
              <w:t xml:space="preserve">,000 (credit). </w:t>
            </w:r>
            <w:r w:rsidRPr="00E370DD">
              <w:rPr>
                <w:rFonts w:eastAsia="Times New Roman" w:cs="Arial"/>
                <w:b/>
                <w:sz w:val="24"/>
                <w:szCs w:val="24"/>
              </w:rPr>
              <w:t>(Attachment E)</w:t>
            </w:r>
            <w:r w:rsidRPr="00E370DD">
              <w:rPr>
                <w:rFonts w:eastAsia="Times New Roman" w:cs="Arial"/>
                <w:sz w:val="24"/>
                <w:szCs w:val="24"/>
              </w:rPr>
              <w:t>.</w:t>
            </w:r>
          </w:p>
          <w:p w:rsidR="00730B43" w:rsidRPr="00E370DD" w:rsidRDefault="00730B43" w:rsidP="00CD1C5C">
            <w:pPr>
              <w:spacing w:after="0"/>
              <w:ind w:left="993" w:hanging="426"/>
              <w:jc w:val="left"/>
              <w:rPr>
                <w:rFonts w:eastAsia="Times New Roman" w:cs="Arial"/>
                <w:sz w:val="24"/>
                <w:szCs w:val="24"/>
              </w:rPr>
            </w:pPr>
            <w:r w:rsidRPr="00E370DD">
              <w:rPr>
                <w:rFonts w:eastAsia="Times New Roman" w:cs="Arial"/>
                <w:sz w:val="24"/>
                <w:szCs w:val="24"/>
              </w:rPr>
              <w:t>c)</w:t>
            </w:r>
            <w:r w:rsidRPr="00E370DD">
              <w:rPr>
                <w:rFonts w:eastAsia="Times New Roman" w:cs="Arial"/>
                <w:sz w:val="24"/>
                <w:szCs w:val="24"/>
              </w:rPr>
              <w:tab/>
              <w:t>“Tr</w:t>
            </w:r>
            <w:r>
              <w:rPr>
                <w:rFonts w:eastAsia="Times New Roman" w:cs="Arial"/>
                <w:sz w:val="24"/>
                <w:szCs w:val="24"/>
              </w:rPr>
              <w:t>ansfers to specific reserves” in</w:t>
            </w:r>
            <w:r w:rsidRPr="00E370DD">
              <w:rPr>
                <w:rFonts w:eastAsia="Times New Roman" w:cs="Arial"/>
                <w:sz w:val="24"/>
                <w:szCs w:val="24"/>
              </w:rPr>
              <w:t>creases by $</w:t>
            </w:r>
            <w:r>
              <w:rPr>
                <w:rFonts w:eastAsia="Times New Roman" w:cs="Arial"/>
                <w:sz w:val="24"/>
                <w:szCs w:val="24"/>
              </w:rPr>
              <w:t>301</w:t>
            </w:r>
            <w:r w:rsidRPr="00E370DD">
              <w:rPr>
                <w:rFonts w:eastAsia="Times New Roman" w:cs="Arial"/>
                <w:sz w:val="24"/>
                <w:szCs w:val="24"/>
              </w:rPr>
              <w:t>,000 (</w:t>
            </w:r>
            <w:r>
              <w:rPr>
                <w:rFonts w:eastAsia="Times New Roman" w:cs="Arial"/>
                <w:sz w:val="24"/>
                <w:szCs w:val="24"/>
              </w:rPr>
              <w:t>debit</w:t>
            </w:r>
            <w:r w:rsidRPr="00E370DD">
              <w:rPr>
                <w:rFonts w:eastAsia="Times New Roman" w:cs="Arial"/>
                <w:sz w:val="24"/>
                <w:szCs w:val="24"/>
              </w:rPr>
              <w:t>)</w:t>
            </w:r>
          </w:p>
          <w:p w:rsidR="00730B43" w:rsidRPr="00E370DD" w:rsidRDefault="00730B43" w:rsidP="00CD1C5C">
            <w:pPr>
              <w:spacing w:after="0"/>
              <w:ind w:left="993"/>
              <w:rPr>
                <w:rFonts w:eastAsia="Times New Roman" w:cs="Arial"/>
                <w:b/>
                <w:sz w:val="24"/>
                <w:szCs w:val="24"/>
              </w:rPr>
            </w:pPr>
            <w:r w:rsidRPr="00E370DD">
              <w:rPr>
                <w:rFonts w:eastAsia="Times New Roman" w:cs="Arial"/>
                <w:b/>
                <w:sz w:val="24"/>
                <w:szCs w:val="24"/>
              </w:rPr>
              <w:t>(Attachment D)</w:t>
            </w:r>
            <w:r w:rsidRPr="00E370DD">
              <w:rPr>
                <w:rFonts w:eastAsia="Times New Roman" w:cs="Arial"/>
                <w:sz w:val="24"/>
                <w:szCs w:val="24"/>
              </w:rPr>
              <w:t>.</w:t>
            </w:r>
          </w:p>
          <w:p w:rsidR="00730B43" w:rsidRPr="00BC0FC9" w:rsidRDefault="00730B43" w:rsidP="00CD1C5C">
            <w:pPr>
              <w:spacing w:after="0"/>
              <w:ind w:left="993" w:hanging="426"/>
              <w:contextualSpacing/>
              <w:jc w:val="left"/>
              <w:rPr>
                <w:rFonts w:eastAsia="Times New Roman" w:cs="Arial"/>
                <w:b/>
                <w:sz w:val="24"/>
                <w:szCs w:val="24"/>
              </w:rPr>
            </w:pPr>
            <w:r w:rsidRPr="00BC0FC9">
              <w:rPr>
                <w:rFonts w:eastAsia="Times New Roman" w:cs="Arial"/>
                <w:sz w:val="24"/>
                <w:szCs w:val="24"/>
              </w:rPr>
              <w:t>d)</w:t>
            </w:r>
            <w:r w:rsidRPr="00BC0FC9">
              <w:rPr>
                <w:rFonts w:eastAsia="Times New Roman" w:cs="Arial"/>
                <w:sz w:val="24"/>
                <w:szCs w:val="24"/>
              </w:rPr>
              <w:tab/>
            </w:r>
            <w:r>
              <w:rPr>
                <w:rFonts w:eastAsia="Times New Roman" w:cs="Times New Roman"/>
                <w:sz w:val="24"/>
                <w:szCs w:val="24"/>
              </w:rPr>
              <w:t>The sum of the above (a-c</w:t>
            </w:r>
            <w:r w:rsidRPr="00E370DD">
              <w:rPr>
                <w:rFonts w:eastAsia="Times New Roman" w:cs="Times New Roman"/>
                <w:sz w:val="24"/>
                <w:szCs w:val="24"/>
              </w:rPr>
              <w:t>) variations to the existing adopted budget result</w:t>
            </w:r>
            <w:r>
              <w:rPr>
                <w:rFonts w:eastAsia="Times New Roman" w:cs="Times New Roman"/>
                <w:sz w:val="24"/>
                <w:szCs w:val="24"/>
              </w:rPr>
              <w:t>s in a nil effect to the General Funds</w:t>
            </w:r>
            <w:r w:rsidRPr="00E370DD">
              <w:rPr>
                <w:rFonts w:eastAsia="Times New Roman" w:cs="Times New Roman"/>
                <w:sz w:val="24"/>
                <w:szCs w:val="24"/>
              </w:rPr>
              <w:t xml:space="preserve"> </w:t>
            </w:r>
            <w:r w:rsidRPr="00E370DD">
              <w:rPr>
                <w:rFonts w:eastAsia="Times New Roman" w:cs="Times New Roman"/>
                <w:b/>
                <w:sz w:val="24"/>
                <w:szCs w:val="24"/>
              </w:rPr>
              <w:t>(Attachment A – Bottom Line)</w:t>
            </w:r>
            <w:r w:rsidRPr="00E370DD">
              <w:rPr>
                <w:rFonts w:eastAsia="Times New Roman" w:cs="Times New Roman"/>
                <w:sz w:val="24"/>
                <w:szCs w:val="24"/>
              </w:rPr>
              <w:t xml:space="preserve">. </w:t>
            </w:r>
          </w:p>
        </w:tc>
      </w:tr>
    </w:tbl>
    <w:p w:rsidR="00730B43" w:rsidRPr="00AA22BF" w:rsidRDefault="00730B43" w:rsidP="00730B43">
      <w:pPr>
        <w:spacing w:after="0"/>
        <w:rPr>
          <w:rFonts w:cs="Arial"/>
          <w:b/>
        </w:rPr>
      </w:pPr>
    </w:p>
    <w:p w:rsidR="00730B43" w:rsidRDefault="00730B43" w:rsidP="00730B43">
      <w:pPr>
        <w:pStyle w:val="ICHeading3"/>
        <w:spacing w:before="0"/>
      </w:pPr>
      <w:r>
        <w:t>Key Issues</w:t>
      </w:r>
    </w:p>
    <w:p w:rsidR="00730B43" w:rsidRPr="008558D5" w:rsidRDefault="00730B43" w:rsidP="00730B43">
      <w:pPr>
        <w:ind w:left="360" w:hanging="360"/>
        <w:rPr>
          <w:rFonts w:cs="Arial"/>
        </w:rPr>
      </w:pPr>
      <w:r w:rsidRPr="00ED6BF1">
        <w:rPr>
          <w:rFonts w:ascii="Symbol" w:eastAsia="Times New Roman" w:hAnsi="Symbol" w:cs="Arial"/>
          <w:szCs w:val="24"/>
        </w:rPr>
        <w:t></w:t>
      </w:r>
      <w:r w:rsidRPr="00ED6BF1">
        <w:rPr>
          <w:rFonts w:ascii="Symbol" w:eastAsia="Times New Roman" w:hAnsi="Symbol" w:cs="Arial"/>
          <w:szCs w:val="24"/>
        </w:rPr>
        <w:tab/>
      </w:r>
      <w:r w:rsidRPr="008558D5">
        <w:rPr>
          <w:rFonts w:cs="Arial"/>
        </w:rPr>
        <w:t>The 3rd</w:t>
      </w:r>
      <w:r w:rsidRPr="008558D5">
        <w:rPr>
          <w:rFonts w:cs="Arial"/>
          <w:vertAlign w:val="superscript"/>
        </w:rPr>
        <w:t xml:space="preserve"> </w:t>
      </w:r>
      <w:r w:rsidRPr="008558D5">
        <w:rPr>
          <w:rFonts w:cs="Arial"/>
        </w:rPr>
        <w:t>Quarter</w:t>
      </w:r>
      <w:r w:rsidRPr="008558D5">
        <w:rPr>
          <w:rFonts w:cs="Arial"/>
          <w:vertAlign w:val="superscript"/>
        </w:rPr>
        <w:t xml:space="preserve"> </w:t>
      </w:r>
      <w:r w:rsidRPr="008558D5">
        <w:rPr>
          <w:rFonts w:cs="Arial"/>
        </w:rPr>
        <w:t>Budget Review is presented as at 30 April 2019 and not as per past practice (as at March quarter ending). This is to ensure 2nd quarterly amendments are included in the amended budget and provides a more up to date presentation of actuals.</w:t>
      </w:r>
    </w:p>
    <w:p w:rsidR="00730B43" w:rsidRPr="008558D5" w:rsidRDefault="00730B43" w:rsidP="00730B43">
      <w:pPr>
        <w:ind w:left="360" w:hanging="360"/>
        <w:rPr>
          <w:rFonts w:cs="Arial"/>
        </w:rPr>
      </w:pPr>
      <w:r w:rsidRPr="00ED6BF1">
        <w:rPr>
          <w:rFonts w:ascii="Symbol" w:eastAsia="Times New Roman" w:hAnsi="Symbol" w:cs="Arial"/>
          <w:szCs w:val="24"/>
        </w:rPr>
        <w:t></w:t>
      </w:r>
      <w:r w:rsidRPr="00ED6BF1">
        <w:rPr>
          <w:rFonts w:ascii="Symbol" w:eastAsia="Times New Roman" w:hAnsi="Symbol" w:cs="Arial"/>
          <w:szCs w:val="24"/>
        </w:rPr>
        <w:tab/>
      </w:r>
      <w:r w:rsidRPr="008558D5">
        <w:rPr>
          <w:rFonts w:cs="Arial"/>
        </w:rPr>
        <w:t>There is currently no change in general funds.</w:t>
      </w:r>
    </w:p>
    <w:p w:rsidR="00730B43" w:rsidRPr="008558D5" w:rsidRDefault="00730B43" w:rsidP="00730B43">
      <w:pPr>
        <w:ind w:left="360" w:hanging="360"/>
        <w:rPr>
          <w:rFonts w:cs="Arial"/>
        </w:rPr>
      </w:pPr>
      <w:r w:rsidRPr="00ED6BF1">
        <w:rPr>
          <w:rFonts w:ascii="Symbol" w:eastAsia="Times New Roman" w:hAnsi="Symbol" w:cs="Arial"/>
          <w:szCs w:val="24"/>
        </w:rPr>
        <w:t></w:t>
      </w:r>
      <w:r w:rsidRPr="00ED6BF1">
        <w:rPr>
          <w:rFonts w:ascii="Symbol" w:eastAsia="Times New Roman" w:hAnsi="Symbol" w:cs="Arial"/>
          <w:szCs w:val="24"/>
        </w:rPr>
        <w:tab/>
      </w:r>
      <w:r w:rsidRPr="008558D5">
        <w:rPr>
          <w:rFonts w:cs="Arial"/>
        </w:rPr>
        <w:t xml:space="preserve">There is a decrease in the Net Operating Result (Income Statement) of $708k. This is mainly attributed to additional operational expenses that have been funded by transfers from capital accounts or utilisation of reserves. </w:t>
      </w:r>
    </w:p>
    <w:p w:rsidR="00730B43" w:rsidRPr="008558D5" w:rsidRDefault="00730B43" w:rsidP="00730B43">
      <w:pPr>
        <w:ind w:left="360" w:hanging="360"/>
        <w:rPr>
          <w:rFonts w:cs="Arial"/>
        </w:rPr>
      </w:pPr>
      <w:r w:rsidRPr="00ED6BF1">
        <w:rPr>
          <w:rFonts w:ascii="Symbol" w:eastAsia="Times New Roman" w:hAnsi="Symbol" w:cs="Arial"/>
          <w:szCs w:val="24"/>
        </w:rPr>
        <w:t></w:t>
      </w:r>
      <w:r w:rsidRPr="00ED6BF1">
        <w:rPr>
          <w:rFonts w:ascii="Symbol" w:eastAsia="Times New Roman" w:hAnsi="Symbol" w:cs="Arial"/>
          <w:szCs w:val="24"/>
        </w:rPr>
        <w:tab/>
      </w:r>
      <w:r w:rsidRPr="008558D5">
        <w:rPr>
          <w:rFonts w:cs="Arial"/>
        </w:rPr>
        <w:t>The 3rd Budget Review does not address additional expenditure for Cyclone Marcus clean up and recovery that has been incurred in 2018/19 - $2.1M YTD April. This will be addressed pending outcome of the first submission of NDRRA funding.</w:t>
      </w:r>
    </w:p>
    <w:p w:rsidR="00730B43" w:rsidRPr="00B12A0F" w:rsidRDefault="00730B43" w:rsidP="00730B43">
      <w:pPr>
        <w:pStyle w:val="ICHeading3"/>
      </w:pPr>
      <w:r>
        <w:t>Background</w:t>
      </w:r>
    </w:p>
    <w:p w:rsidR="00730B43" w:rsidRPr="00ED6BF1" w:rsidRDefault="00730B43" w:rsidP="00730B43">
      <w:pPr>
        <w:spacing w:after="0"/>
        <w:rPr>
          <w:rFonts w:eastAsia="Times New Roman" w:cs="Arial"/>
          <w:szCs w:val="24"/>
        </w:rPr>
      </w:pPr>
      <w:r w:rsidRPr="00ED6BF1">
        <w:rPr>
          <w:rFonts w:eastAsia="Times New Roman" w:cs="Arial"/>
          <w:szCs w:val="24"/>
        </w:rPr>
        <w:t xml:space="preserve">Each quarter Council considers any variations required to the original budget.  Where significant and urgent budget variations are necessary, these may be the subject of a separate more timely </w:t>
      </w:r>
      <w:r w:rsidRPr="00ED6BF1">
        <w:rPr>
          <w:rFonts w:eastAsia="Times New Roman" w:cs="Arial"/>
          <w:szCs w:val="24"/>
        </w:rPr>
        <w:lastRenderedPageBreak/>
        <w:t>report and are then also included in the following quarterly budget review to ensure Council can be advised in relation to its overall projected results.</w:t>
      </w:r>
    </w:p>
    <w:p w:rsidR="00730B43" w:rsidRPr="00E370DD" w:rsidRDefault="00730B43" w:rsidP="00730B43">
      <w:pPr>
        <w:tabs>
          <w:tab w:val="left" w:pos="567"/>
          <w:tab w:val="left" w:pos="4111"/>
        </w:tabs>
        <w:spacing w:after="0"/>
        <w:ind w:left="4111" w:hanging="4111"/>
        <w:rPr>
          <w:rFonts w:eastAsia="Times New Roman" w:cs="Arial"/>
          <w:b/>
          <w:sz w:val="24"/>
          <w:szCs w:val="24"/>
          <w:u w:val="single"/>
        </w:rPr>
      </w:pPr>
    </w:p>
    <w:p w:rsidR="00730B43" w:rsidRDefault="00730B43" w:rsidP="00730B43">
      <w:pPr>
        <w:pStyle w:val="ICHeading3"/>
      </w:pPr>
      <w:r>
        <w:t>Discussion</w:t>
      </w:r>
    </w:p>
    <w:p w:rsidR="00730B43" w:rsidRPr="00ED6BF1" w:rsidRDefault="00730B43" w:rsidP="00730B43">
      <w:pPr>
        <w:spacing w:after="0"/>
        <w:rPr>
          <w:rFonts w:eastAsia="Times New Roman" w:cs="Arial"/>
          <w:szCs w:val="24"/>
        </w:rPr>
      </w:pPr>
      <w:r w:rsidRPr="00ED6BF1">
        <w:rPr>
          <w:rFonts w:eastAsia="Times New Roman" w:cs="Arial"/>
          <w:szCs w:val="24"/>
        </w:rPr>
        <w:t xml:space="preserve">This report outlines a high level summary of significant variations and should be read in conjunction with the detailed notes provided in the attachments for additional variations. </w:t>
      </w:r>
    </w:p>
    <w:p w:rsidR="00730B43" w:rsidRPr="00ED6BF1" w:rsidRDefault="00730B43" w:rsidP="00730B43">
      <w:pPr>
        <w:spacing w:after="0"/>
        <w:rPr>
          <w:rFonts w:eastAsia="Times New Roman" w:cs="Arial"/>
          <w:szCs w:val="24"/>
        </w:rPr>
      </w:pPr>
    </w:p>
    <w:p w:rsidR="00730B43" w:rsidRPr="00ED6BF1" w:rsidRDefault="00730B43" w:rsidP="00730B43">
      <w:pPr>
        <w:spacing w:after="0"/>
        <w:rPr>
          <w:rFonts w:eastAsia="Times New Roman" w:cs="Arial"/>
          <w:b/>
          <w:szCs w:val="24"/>
        </w:rPr>
      </w:pPr>
      <w:r w:rsidRPr="00ED6BF1">
        <w:rPr>
          <w:rFonts w:eastAsia="Times New Roman" w:cs="Arial"/>
          <w:b/>
          <w:szCs w:val="24"/>
        </w:rPr>
        <w:t>Net Operating Result</w:t>
      </w:r>
    </w:p>
    <w:p w:rsidR="00730B43" w:rsidRPr="00ED6BF1" w:rsidRDefault="00730B43" w:rsidP="00730B43">
      <w:pPr>
        <w:spacing w:after="0"/>
        <w:rPr>
          <w:rFonts w:eastAsia="Times New Roman" w:cs="Arial"/>
          <w:szCs w:val="24"/>
        </w:rPr>
      </w:pPr>
      <w:r w:rsidRPr="00ED6BF1">
        <w:rPr>
          <w:rFonts w:eastAsia="Times New Roman" w:cs="Arial"/>
          <w:szCs w:val="24"/>
        </w:rPr>
        <w:t>The budget variations decrease funds the Net Operating Result (the Income Statement) by $708,000. The detailed listings of all variations are provided in Attachment B.</w:t>
      </w:r>
    </w:p>
    <w:p w:rsidR="00730B43" w:rsidRPr="00ED6BF1" w:rsidRDefault="00730B43" w:rsidP="00730B43">
      <w:pPr>
        <w:spacing w:after="0"/>
        <w:rPr>
          <w:rFonts w:eastAsia="Times New Roman" w:cs="Arial"/>
          <w:szCs w:val="24"/>
        </w:rPr>
      </w:pPr>
      <w:r w:rsidRPr="00ED6BF1">
        <w:rPr>
          <w:rFonts w:eastAsia="Times New Roman" w:cs="Arial"/>
          <w:szCs w:val="24"/>
        </w:rPr>
        <w:t>The main reasons for the decrease are:</w:t>
      </w:r>
    </w:p>
    <w:p w:rsidR="00730B43" w:rsidRPr="00ED6BF1" w:rsidRDefault="00730B43" w:rsidP="00730B43">
      <w:pPr>
        <w:spacing w:after="0"/>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 xml:space="preserve">Requests for additional operational expense funds for projects </w:t>
      </w:r>
    </w:p>
    <w:p w:rsidR="00730B43" w:rsidRPr="00ED6BF1" w:rsidRDefault="00730B43" w:rsidP="00730B43">
      <w:pPr>
        <w:spacing w:after="0"/>
        <w:ind w:left="1050"/>
        <w:contextualSpacing/>
        <w:jc w:val="left"/>
        <w:rPr>
          <w:rFonts w:eastAsia="Times New Roman" w:cs="Arial"/>
          <w:szCs w:val="24"/>
        </w:rPr>
      </w:pPr>
      <w:r w:rsidRPr="00ED6BF1">
        <w:rPr>
          <w:rFonts w:eastAsia="Times New Roman" w:cs="Arial"/>
          <w:szCs w:val="24"/>
        </w:rPr>
        <w:t>funded by transfers from capital or request to utilise reserve funds $737k</w:t>
      </w:r>
    </w:p>
    <w:p w:rsidR="00730B43" w:rsidRPr="00ED6BF1" w:rsidRDefault="00730B43" w:rsidP="00730B43">
      <w:pPr>
        <w:spacing w:after="0"/>
        <w:ind w:left="1050"/>
        <w:contextualSpacing/>
        <w:jc w:val="left"/>
        <w:rPr>
          <w:rFonts w:eastAsia="Times New Roman" w:cs="Arial"/>
          <w:szCs w:val="24"/>
        </w:rPr>
      </w:pPr>
      <w:r w:rsidRPr="00ED6BF1">
        <w:rPr>
          <w:rFonts w:eastAsia="Times New Roman" w:cs="Arial"/>
          <w:szCs w:val="24"/>
        </w:rPr>
        <w:t>Net reduction in operational income within Development program as targets will not be achieved $224k</w:t>
      </w:r>
    </w:p>
    <w:p w:rsidR="00730B43" w:rsidRPr="00ED6BF1" w:rsidRDefault="00730B43" w:rsidP="00730B43">
      <w:pPr>
        <w:spacing w:after="0"/>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 xml:space="preserve">The decrease in the Net Operating Result funds has been partially offset by transfers of operational expense budgets to capital or as a result of reduction of income $46k. </w:t>
      </w:r>
    </w:p>
    <w:p w:rsidR="00730B43" w:rsidRPr="00ED6BF1" w:rsidRDefault="00730B43" w:rsidP="00730B43">
      <w:pPr>
        <w:spacing w:after="0"/>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Net increase in capital income ($207k) due to recognition of grants which are offset by corresponding increases in capital expenditure (nil impact on general funds).</w:t>
      </w:r>
    </w:p>
    <w:p w:rsidR="00730B43" w:rsidRPr="00ED6BF1" w:rsidRDefault="00730B43" w:rsidP="00730B43">
      <w:pPr>
        <w:spacing w:after="0"/>
        <w:ind w:left="720"/>
        <w:contextualSpacing/>
        <w:jc w:val="left"/>
        <w:rPr>
          <w:rFonts w:eastAsia="Times New Roman" w:cs="Arial"/>
          <w:szCs w:val="24"/>
        </w:rPr>
      </w:pPr>
    </w:p>
    <w:p w:rsidR="00730B43" w:rsidRPr="00ED6BF1" w:rsidRDefault="00730B43" w:rsidP="00730B43">
      <w:pPr>
        <w:spacing w:after="0"/>
        <w:rPr>
          <w:rFonts w:eastAsia="Times New Roman" w:cs="Arial"/>
          <w:b/>
          <w:szCs w:val="24"/>
        </w:rPr>
      </w:pPr>
      <w:r w:rsidRPr="00ED6BF1">
        <w:rPr>
          <w:rFonts w:eastAsia="Times New Roman" w:cs="Arial"/>
          <w:b/>
          <w:szCs w:val="24"/>
        </w:rPr>
        <w:t xml:space="preserve">Purchases of Assets  </w:t>
      </w:r>
    </w:p>
    <w:p w:rsidR="00730B43" w:rsidRPr="00ED6BF1" w:rsidRDefault="00730B43" w:rsidP="00730B43">
      <w:pPr>
        <w:spacing w:after="0" w:line="360" w:lineRule="auto"/>
        <w:contextualSpacing/>
        <w:jc w:val="left"/>
        <w:rPr>
          <w:rFonts w:eastAsia="Times New Roman" w:cs="Arial"/>
          <w:szCs w:val="24"/>
        </w:rPr>
      </w:pPr>
      <w:r w:rsidRPr="00ED6BF1">
        <w:rPr>
          <w:rFonts w:eastAsia="Times New Roman" w:cs="Arial"/>
          <w:szCs w:val="24"/>
        </w:rPr>
        <w:t>Attachment E provides a full detailed listing of all capital expenditure (purchase of asset) budget adjustments with significant variations listed below.</w:t>
      </w:r>
    </w:p>
    <w:p w:rsidR="00730B43" w:rsidRPr="00ED6BF1" w:rsidRDefault="00730B43" w:rsidP="00730B43">
      <w:pPr>
        <w:spacing w:after="0"/>
        <w:rPr>
          <w:rFonts w:eastAsia="Times New Roman" w:cs="Arial"/>
          <w:i/>
          <w:szCs w:val="24"/>
        </w:rPr>
      </w:pPr>
      <w:r w:rsidRPr="00ED6BF1">
        <w:rPr>
          <w:rFonts w:eastAsia="Times New Roman" w:cs="Arial"/>
          <w:i/>
          <w:szCs w:val="24"/>
        </w:rPr>
        <w:t>Decreases in purchases of assets include:</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$1.3M transfer plant &amp; equipment replacement program to Plant Reserve as 2018/19 program on hold (will resume in 2019/20).</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 xml:space="preserve">$633k reduction in Mindil Beach Seawall Reconstruction budget to offset increases in other programs (eg purchase of 4000 trees and Tambling Tce pedestrian crossing) and to offset overall funding required due to reductions in Development income. </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$591k Walkway Shading Smith and Bennett St Structures transfer to Unspent Grants Reserve as funds will be expended in 2019/20.</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$459k Weighbridge entrance works at Shoal Bay transfer to Waste Management Reserve due to project delays.</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 xml:space="preserve">$262k net transfer from capital budgets to operational expense budgets. </w:t>
      </w:r>
    </w:p>
    <w:p w:rsidR="00730B43" w:rsidRPr="00ED6BF1" w:rsidRDefault="00730B43" w:rsidP="00730B43">
      <w:pPr>
        <w:spacing w:after="0"/>
        <w:rPr>
          <w:rFonts w:eastAsia="Times New Roman" w:cs="Arial"/>
          <w:i/>
          <w:szCs w:val="24"/>
        </w:rPr>
      </w:pPr>
      <w:r w:rsidRPr="00ED6BF1">
        <w:rPr>
          <w:rFonts w:eastAsia="Times New Roman" w:cs="Arial"/>
          <w:i/>
          <w:szCs w:val="24"/>
        </w:rPr>
        <w:t>Increases in purchases of assets:</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$925k Shoal Bay Leachate Treatment design costs funded from Waste Management Reserve</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$556k Laneway Activation – Austin Lane Revitalisation transfer NTG funds from Unspent Grants Reserve for 18/19 expenditure</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$287k Blackspot grant program Lee Point Rd &amp; Union Tce intersection</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$226k Smith St Greening transfer NTG funds from Unspent Grants Reserve for 18/19 expenditure</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$140k Tambling Tce pedestrian crossing funded from reduction in Mindil Beach Seawall Reconstruction</w:t>
      </w:r>
    </w:p>
    <w:p w:rsidR="00730B43" w:rsidRPr="00ED6BF1" w:rsidRDefault="00730B43" w:rsidP="00730B43">
      <w:pPr>
        <w:spacing w:after="0"/>
        <w:rPr>
          <w:rFonts w:eastAsia="Times New Roman" w:cs="Arial"/>
          <w:b/>
          <w:szCs w:val="24"/>
        </w:rPr>
      </w:pPr>
      <w:r w:rsidRPr="00ED6BF1">
        <w:rPr>
          <w:rFonts w:eastAsia="Times New Roman" w:cs="Arial"/>
          <w:b/>
          <w:szCs w:val="24"/>
        </w:rPr>
        <w:lastRenderedPageBreak/>
        <w:t>Reserve Transfers</w:t>
      </w:r>
    </w:p>
    <w:p w:rsidR="00730B43" w:rsidRPr="00ED6BF1" w:rsidRDefault="00730B43" w:rsidP="00730B43">
      <w:pPr>
        <w:spacing w:after="0"/>
        <w:rPr>
          <w:rFonts w:eastAsia="Times New Roman" w:cs="Arial"/>
          <w:szCs w:val="24"/>
        </w:rPr>
      </w:pPr>
      <w:r w:rsidRPr="00ED6BF1">
        <w:rPr>
          <w:rFonts w:eastAsia="Times New Roman" w:cs="Arial"/>
          <w:szCs w:val="24"/>
        </w:rPr>
        <w:t>The 3rd Budget Review includes an increase in transfers to reserves.</w:t>
      </w:r>
    </w:p>
    <w:p w:rsidR="00730B43" w:rsidRPr="00ED6BF1" w:rsidRDefault="00730B43" w:rsidP="00730B43">
      <w:pPr>
        <w:spacing w:after="0"/>
        <w:rPr>
          <w:rFonts w:eastAsia="Times New Roman" w:cs="Arial"/>
          <w:szCs w:val="24"/>
        </w:rPr>
      </w:pPr>
      <w:r w:rsidRPr="00ED6BF1">
        <w:rPr>
          <w:rFonts w:eastAsia="Times New Roman" w:cs="Arial"/>
          <w:szCs w:val="24"/>
        </w:rPr>
        <w:t>Transfers to reserves:</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$1.3M Plant Replacement Program transfer funds to Plant Reserve as 2018/19 program on hold (will resume in 2019/20).</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$591k Walkway Shading Smith and Bennett St Structures transfer funds to Unspent Grants Reserve as funds will be expended in 2019/20.</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$459k Weighbridge entrance works at Shoal Bay transfer funds to Waste Management Reserve due to project delays.</w:t>
      </w:r>
    </w:p>
    <w:p w:rsidR="00730B43" w:rsidRPr="00ED6BF1" w:rsidRDefault="00730B43" w:rsidP="00730B43">
      <w:pPr>
        <w:spacing w:after="0"/>
        <w:rPr>
          <w:rFonts w:eastAsia="Times New Roman" w:cs="Arial"/>
          <w:szCs w:val="24"/>
        </w:rPr>
      </w:pPr>
      <w:r w:rsidRPr="00ED6BF1">
        <w:rPr>
          <w:rFonts w:eastAsia="Times New Roman" w:cs="Arial"/>
          <w:szCs w:val="24"/>
        </w:rPr>
        <w:t>Transfers from reserves:</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$925k Shoal Bay Leachate Treatment design costs funded from Waste Management Reserve</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$557k Laneway Activation – Austin Lane Revitalisation transfer funds from Unspent Grants Reserve for 18/19 expenditure</w:t>
      </w:r>
    </w:p>
    <w:p w:rsidR="00730B43" w:rsidRPr="00ED6BF1" w:rsidRDefault="00730B43" w:rsidP="00730B43">
      <w:pPr>
        <w:spacing w:after="0" w:line="360" w:lineRule="auto"/>
        <w:ind w:left="1050" w:hanging="360"/>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$226k Smith St Greening transfer funds from Unspent Grants Reserve for 18/19 expenditure</w:t>
      </w:r>
    </w:p>
    <w:p w:rsidR="00730B43" w:rsidRPr="00ED6BF1" w:rsidRDefault="00730B43" w:rsidP="00730B43">
      <w:pPr>
        <w:spacing w:after="0" w:line="360" w:lineRule="auto"/>
        <w:ind w:left="1049" w:hanging="357"/>
        <w:contextualSpacing/>
        <w:jc w:val="left"/>
        <w:rPr>
          <w:rFonts w:eastAsia="Times New Roman" w:cs="Arial"/>
          <w:szCs w:val="24"/>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$194k increase in operational expenses for supernumerary positions at Shoal Bay and costs associated with mulch fire at Leanyer Depot  funded from Waste Management Reserve</w:t>
      </w:r>
    </w:p>
    <w:p w:rsidR="00730B43" w:rsidRPr="00ED6BF1" w:rsidRDefault="00730B43" w:rsidP="00730B43">
      <w:pPr>
        <w:spacing w:after="0" w:line="360" w:lineRule="auto"/>
        <w:ind w:left="1049" w:hanging="357"/>
        <w:contextualSpacing/>
        <w:jc w:val="left"/>
        <w:rPr>
          <w:rFonts w:eastAsia="Times New Roman" w:cs="Arial"/>
          <w:b/>
          <w:szCs w:val="24"/>
          <w:u w:val="single"/>
        </w:rPr>
      </w:pPr>
      <w:r w:rsidRPr="00ED6BF1">
        <w:rPr>
          <w:rFonts w:ascii="Symbol" w:eastAsia="Times New Roman" w:hAnsi="Symbol" w:cs="Arial"/>
          <w:szCs w:val="24"/>
        </w:rPr>
        <w:t></w:t>
      </w:r>
      <w:r w:rsidRPr="00ED6BF1">
        <w:rPr>
          <w:rFonts w:ascii="Symbol" w:eastAsia="Times New Roman" w:hAnsi="Symbol" w:cs="Arial"/>
          <w:szCs w:val="24"/>
        </w:rPr>
        <w:tab/>
      </w:r>
      <w:r w:rsidRPr="00ED6BF1">
        <w:rPr>
          <w:rFonts w:eastAsia="Times New Roman" w:cs="Arial"/>
          <w:szCs w:val="24"/>
        </w:rPr>
        <w:t xml:space="preserve">$146k increase in operational expenses for off street parking funded from Off &amp; On Street Carparking Reserve. Increase in expenses includes $108k for mandatory EMV Upgrades to 30 off street parking meters and $38k increase in utility expenses. </w:t>
      </w:r>
    </w:p>
    <w:p w:rsidR="00730B43" w:rsidRDefault="00730B43" w:rsidP="00730B43">
      <w:pPr>
        <w:pStyle w:val="ICHeading3"/>
      </w:pPr>
      <w:r>
        <w:t>Strategic Environment</w:t>
      </w:r>
    </w:p>
    <w:p w:rsidR="00730B43" w:rsidRDefault="00730B43" w:rsidP="00730B43">
      <w:r w:rsidRPr="00C576E0">
        <w:t>The issues addressed in this Report are in accordance with the following Goals/Strategies as outlined in the ‘Evolving Darwin Towards 2020 Strategic Plan’:</w:t>
      </w:r>
    </w:p>
    <w:p w:rsidR="00730B43" w:rsidRDefault="00730B43" w:rsidP="00730B43">
      <w:pPr>
        <w:pStyle w:val="ICHeading4"/>
        <w:spacing w:after="0"/>
      </w:pPr>
      <w:r>
        <w:t>Goal</w:t>
      </w:r>
    </w:p>
    <w:p w:rsidR="00730B43" w:rsidRDefault="00730B43" w:rsidP="00730B43">
      <w:r>
        <w:t>5 Effective and Responsible Governance</w:t>
      </w:r>
    </w:p>
    <w:p w:rsidR="00730B43" w:rsidRDefault="00730B43" w:rsidP="00730B43">
      <w:pPr>
        <w:pStyle w:val="ICHeading4"/>
        <w:spacing w:before="120" w:after="0"/>
      </w:pPr>
      <w:r>
        <w:t>Outcome</w:t>
      </w:r>
    </w:p>
    <w:p w:rsidR="00730B43" w:rsidRDefault="00730B43" w:rsidP="00730B43">
      <w:pPr>
        <w:spacing w:after="0"/>
      </w:pPr>
      <w:r>
        <w:t>5.5 Responsible financial and asset management</w:t>
      </w:r>
    </w:p>
    <w:p w:rsidR="00730B43" w:rsidRDefault="00730B43" w:rsidP="00730B43">
      <w:pPr>
        <w:pStyle w:val="ICHeading4"/>
        <w:spacing w:before="120" w:after="0"/>
      </w:pPr>
      <w:r>
        <w:t>Key Strategies</w:t>
      </w:r>
    </w:p>
    <w:p w:rsidR="00730B43" w:rsidRDefault="00730B43" w:rsidP="00730B43">
      <w:r>
        <w:t>5.5.1 Manage Council’s business based on a sustainable financial and asset management strategy</w:t>
      </w:r>
    </w:p>
    <w:p w:rsidR="00730B43" w:rsidRDefault="00730B43" w:rsidP="00730B43">
      <w:pPr>
        <w:pStyle w:val="ICHeading3"/>
      </w:pPr>
      <w:r>
        <w:t>Legislative/Policy</w:t>
      </w:r>
    </w:p>
    <w:p w:rsidR="00730B43" w:rsidRPr="00C576E0" w:rsidRDefault="00730B43" w:rsidP="00730B43">
      <w:r>
        <w:t>Nil</w:t>
      </w:r>
    </w:p>
    <w:p w:rsidR="00730B43" w:rsidRDefault="00730B43" w:rsidP="00730B43">
      <w:pPr>
        <w:pStyle w:val="ICHeading3"/>
      </w:pPr>
      <w:r>
        <w:t>Consultation</w:t>
      </w:r>
    </w:p>
    <w:p w:rsidR="00730B43" w:rsidRPr="00E370DD" w:rsidRDefault="00730B43" w:rsidP="00730B43">
      <w:pPr>
        <w:spacing w:after="0"/>
        <w:rPr>
          <w:rFonts w:eastAsia="Times New Roman" w:cs="Arial"/>
          <w:sz w:val="24"/>
          <w:szCs w:val="24"/>
        </w:rPr>
      </w:pPr>
      <w:r w:rsidRPr="00E370DD">
        <w:rPr>
          <w:rFonts w:eastAsia="Times New Roman" w:cs="Arial"/>
          <w:sz w:val="24"/>
          <w:szCs w:val="24"/>
        </w:rPr>
        <w:t>This report was considered by the Strategic Direction</w:t>
      </w:r>
      <w:r>
        <w:rPr>
          <w:rFonts w:eastAsia="Times New Roman" w:cs="Arial"/>
          <w:sz w:val="24"/>
          <w:szCs w:val="24"/>
        </w:rPr>
        <w:t>s</w:t>
      </w:r>
      <w:r w:rsidRPr="00E370DD">
        <w:rPr>
          <w:rFonts w:eastAsia="Times New Roman" w:cs="Arial"/>
          <w:sz w:val="24"/>
          <w:szCs w:val="24"/>
        </w:rPr>
        <w:t xml:space="preserve"> Team on </w:t>
      </w:r>
      <w:r>
        <w:rPr>
          <w:rFonts w:eastAsia="Times New Roman" w:cs="Arial"/>
          <w:sz w:val="24"/>
          <w:szCs w:val="24"/>
        </w:rPr>
        <w:t>23</w:t>
      </w:r>
      <w:r w:rsidRPr="00E370DD">
        <w:rPr>
          <w:rFonts w:eastAsia="Times New Roman" w:cs="Arial"/>
          <w:sz w:val="24"/>
          <w:szCs w:val="24"/>
        </w:rPr>
        <w:t xml:space="preserve"> M</w:t>
      </w:r>
      <w:r>
        <w:rPr>
          <w:rFonts w:eastAsia="Times New Roman" w:cs="Arial"/>
          <w:sz w:val="24"/>
          <w:szCs w:val="24"/>
        </w:rPr>
        <w:t>ay</w:t>
      </w:r>
      <w:r w:rsidRPr="00E370DD">
        <w:rPr>
          <w:rFonts w:eastAsia="Times New Roman" w:cs="Arial"/>
          <w:sz w:val="24"/>
          <w:szCs w:val="24"/>
        </w:rPr>
        <w:t xml:space="preserve"> 2019 and </w:t>
      </w:r>
      <w:r>
        <w:rPr>
          <w:rFonts w:eastAsia="Times New Roman" w:cs="Arial"/>
          <w:sz w:val="24"/>
          <w:szCs w:val="24"/>
        </w:rPr>
        <w:t xml:space="preserve">is </w:t>
      </w:r>
      <w:r w:rsidRPr="00E370DD">
        <w:rPr>
          <w:rFonts w:eastAsia="Times New Roman" w:cs="Arial"/>
          <w:sz w:val="24"/>
          <w:szCs w:val="24"/>
        </w:rPr>
        <w:t>now referred to Council for consideration.</w:t>
      </w:r>
    </w:p>
    <w:p w:rsidR="00730B43" w:rsidRPr="00047042" w:rsidRDefault="00730B43" w:rsidP="00730B43">
      <w:pPr>
        <w:pStyle w:val="ICHeading4"/>
      </w:pPr>
      <w:r>
        <w:t>Internal</w:t>
      </w:r>
    </w:p>
    <w:p w:rsidR="00730B43" w:rsidRPr="00E370DD" w:rsidRDefault="00730B43" w:rsidP="00730B43">
      <w:pPr>
        <w:rPr>
          <w:rFonts w:cs="Arial"/>
          <w:sz w:val="24"/>
          <w:szCs w:val="24"/>
        </w:rPr>
      </w:pPr>
      <w:r w:rsidRPr="00E370DD">
        <w:rPr>
          <w:rFonts w:cs="Arial"/>
          <w:sz w:val="24"/>
          <w:szCs w:val="24"/>
        </w:rPr>
        <w:t>In preparing this report, the following City of Darwin officers were consulted:</w:t>
      </w:r>
    </w:p>
    <w:p w:rsidR="00730B43" w:rsidRPr="008558D5" w:rsidRDefault="00730B43" w:rsidP="00730B43">
      <w:pPr>
        <w:ind w:left="360" w:hanging="360"/>
        <w:rPr>
          <w:rFonts w:cs="Arial"/>
        </w:rPr>
      </w:pPr>
      <w:r w:rsidRPr="00807054">
        <w:rPr>
          <w:rFonts w:ascii="Symbol" w:eastAsia="Times New Roman" w:hAnsi="Symbol" w:cs="Arial"/>
          <w:sz w:val="24"/>
          <w:szCs w:val="24"/>
        </w:rPr>
        <w:t></w:t>
      </w:r>
      <w:r w:rsidRPr="00807054">
        <w:rPr>
          <w:rFonts w:ascii="Symbol" w:eastAsia="Times New Roman" w:hAnsi="Symbol" w:cs="Arial"/>
          <w:sz w:val="24"/>
          <w:szCs w:val="24"/>
        </w:rPr>
        <w:tab/>
      </w:r>
      <w:r w:rsidRPr="008558D5">
        <w:rPr>
          <w:rFonts w:cs="Arial"/>
        </w:rPr>
        <w:t xml:space="preserve">Budget Managers in relation to requests for budget variations </w:t>
      </w:r>
    </w:p>
    <w:p w:rsidR="00730B43" w:rsidRPr="00E20B7D" w:rsidRDefault="00730B43" w:rsidP="00730B43">
      <w:pPr>
        <w:pStyle w:val="ICHeading4"/>
      </w:pPr>
      <w:r>
        <w:lastRenderedPageBreak/>
        <w:t>External</w:t>
      </w:r>
    </w:p>
    <w:p w:rsidR="00730B43" w:rsidRDefault="00730B43" w:rsidP="00730B43">
      <w:pPr>
        <w:pStyle w:val="ICHeading3"/>
      </w:pPr>
      <w:r>
        <w:t>Budget/Resource Implications</w:t>
      </w:r>
    </w:p>
    <w:p w:rsidR="00730B43" w:rsidRPr="003A7810" w:rsidRDefault="00730B43" w:rsidP="00730B43">
      <w:pPr>
        <w:rPr>
          <w:rFonts w:cs="Arial"/>
        </w:rPr>
      </w:pPr>
      <w:r w:rsidRPr="003A7810">
        <w:rPr>
          <w:rFonts w:cs="Arial"/>
        </w:rPr>
        <w:t xml:space="preserve">Adoption of the recommendations in this report will result in Council varying the 2018/19 budget. Budget implications are detailed in the discussion of the report. </w:t>
      </w:r>
    </w:p>
    <w:p w:rsidR="00730B43" w:rsidRDefault="00730B43" w:rsidP="00730B43">
      <w:pPr>
        <w:pStyle w:val="ICHeading3"/>
      </w:pPr>
      <w:r>
        <w:t>Risk</w:t>
      </w:r>
    </w:p>
    <w:p w:rsidR="00730B43" w:rsidRPr="009862AA" w:rsidRDefault="00730B43" w:rsidP="00730B43">
      <w:pPr>
        <w:widowControl w:val="0"/>
        <w:ind w:left="20"/>
        <w:rPr>
          <w:rFonts w:eastAsia="Arial" w:cs="Arial"/>
          <w:lang w:val="en-US"/>
        </w:rPr>
      </w:pPr>
      <w:r w:rsidRPr="009862AA">
        <w:rPr>
          <w:rFonts w:eastAsia="Arial" w:cs="Arial"/>
          <w:lang w:val="en-US"/>
        </w:rPr>
        <w:t xml:space="preserve">There is no </w:t>
      </w:r>
      <w:r>
        <w:rPr>
          <w:rFonts w:eastAsia="Arial" w:cs="Arial"/>
          <w:lang w:val="en-US"/>
        </w:rPr>
        <w:t xml:space="preserve">legislative </w:t>
      </w:r>
      <w:r w:rsidRPr="009862AA">
        <w:rPr>
          <w:rFonts w:eastAsia="Arial" w:cs="Arial"/>
          <w:lang w:val="en-US"/>
        </w:rPr>
        <w:t xml:space="preserve">requirement for quarterly budget reviews. </w:t>
      </w:r>
    </w:p>
    <w:p w:rsidR="00730B43" w:rsidRDefault="00730B43" w:rsidP="00730B43">
      <w:pPr>
        <w:widowControl w:val="0"/>
        <w:ind w:left="20"/>
        <w:rPr>
          <w:rFonts w:eastAsia="Arial" w:cs="Arial"/>
          <w:lang w:val="en-US"/>
        </w:rPr>
      </w:pPr>
      <w:r w:rsidRPr="009862AA">
        <w:rPr>
          <w:rFonts w:eastAsia="Arial" w:cs="Arial"/>
          <w:lang w:val="en-US"/>
        </w:rPr>
        <w:t xml:space="preserve">Adoption of the recommendations in this report will result in Council varying the budget in accordance with Section 128 of the </w:t>
      </w:r>
      <w:r w:rsidRPr="009862AA">
        <w:rPr>
          <w:rFonts w:eastAsia="Arial" w:cs="Arial"/>
          <w:i/>
          <w:lang w:val="en-US"/>
        </w:rPr>
        <w:t>Local Government Act</w:t>
      </w:r>
      <w:r w:rsidRPr="009862AA">
        <w:rPr>
          <w:rFonts w:eastAsia="Arial" w:cs="Arial"/>
          <w:lang w:val="en-US"/>
        </w:rPr>
        <w:t>.</w:t>
      </w:r>
      <w:r>
        <w:rPr>
          <w:rFonts w:eastAsia="Arial" w:cs="Arial"/>
          <w:lang w:val="en-US"/>
        </w:rPr>
        <w:t xml:space="preserve"> </w:t>
      </w:r>
    </w:p>
    <w:p w:rsidR="00730B43" w:rsidRDefault="00730B43" w:rsidP="00730B43">
      <w:pPr>
        <w:pStyle w:val="ICHeading3"/>
      </w:pPr>
      <w:r>
        <w:t>Legal</w:t>
      </w:r>
    </w:p>
    <w:p w:rsidR="00730B43" w:rsidRPr="009862AA" w:rsidRDefault="00730B43" w:rsidP="00730B43">
      <w:pPr>
        <w:rPr>
          <w:rFonts w:cs="Arial"/>
          <w:szCs w:val="20"/>
        </w:rPr>
      </w:pPr>
      <w:r w:rsidRPr="009862AA">
        <w:rPr>
          <w:rFonts w:cs="Arial"/>
          <w:szCs w:val="20"/>
        </w:rPr>
        <w:t xml:space="preserve">Section 127 (3) of the Local Government Act prohibits Council from adopting a deficit budget. </w:t>
      </w:r>
    </w:p>
    <w:p w:rsidR="00730B43" w:rsidRDefault="00730B43" w:rsidP="00730B43">
      <w:pPr>
        <w:pStyle w:val="ICHeading3"/>
      </w:pPr>
      <w:r>
        <w:t>Arts, Culture &amp; Environment</w:t>
      </w:r>
    </w:p>
    <w:p w:rsidR="00730B43" w:rsidRDefault="00730B43" w:rsidP="00730B43">
      <w:pPr>
        <w:sectPr w:rsidR="00730B43" w:rsidSect="00730B43">
          <w:headerReference w:type="even" r:id="rId28"/>
          <w:headerReference w:type="default" r:id="rId29"/>
          <w:footerReference w:type="even" r:id="rId30"/>
          <w:footerReference w:type="default" r:id="rId31"/>
          <w:headerReference w:type="first" r:id="rId32"/>
          <w:footerReference w:type="first" r:id="rId33"/>
          <w:pgSz w:w="11907" w:h="16839" w:code="9"/>
          <w:pgMar w:top="1134" w:right="1134" w:bottom="1134" w:left="1134" w:header="567" w:footer="567" w:gutter="0"/>
          <w:cols w:space="720"/>
          <w:formProt w:val="0"/>
          <w:docGrid w:linePitch="299"/>
        </w:sectPr>
      </w:pPr>
      <w:r>
        <w:t xml:space="preserve">Nil </w:t>
      </w:r>
      <w:bookmarkStart w:id="38" w:name="PageSet_Report_9534"/>
      <w:bookmarkEnd w:id="38"/>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39" w:name="PDF3_Attachment_9534_1"/>
      <w:bookmarkEnd w:id="39"/>
      <w:r w:rsidRPr="00730B43">
        <w:rPr>
          <w:rFonts w:eastAsia="Times New Roman" w:cs="Times New Roman"/>
          <w:noProof/>
          <w:szCs w:val="20"/>
          <w:lang w:eastAsia="en-AU"/>
        </w:rPr>
        <w:lastRenderedPageBreak/>
        <w:drawing>
          <wp:inline distT="0" distB="0" distL="0" distR="0" wp14:anchorId="56C9B9F4" wp14:editId="13EFA481">
            <wp:extent cx="8915400" cy="5989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l="6453" t="1361" r="4806" b="14259"/>
                    <a:stretch/>
                  </pic:blipFill>
                  <pic:spPr bwMode="auto">
                    <a:xfrm>
                      <a:off x="0" y="0"/>
                      <a:ext cx="8921484" cy="5993499"/>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B869AB0" wp14:editId="25E94A20">
            <wp:extent cx="8511629" cy="5964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01CD6E98" wp14:editId="41185CD7">
            <wp:extent cx="8511629" cy="5964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EAE709C" wp14:editId="6522EC9B">
            <wp:extent cx="8511629" cy="5964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07DBF1A5" wp14:editId="1BD1F9AC">
            <wp:extent cx="8511629" cy="5964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163EDD6" wp14:editId="51A806FA">
            <wp:extent cx="8511629" cy="5964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62095AA" wp14:editId="1B1A635E">
            <wp:extent cx="8511629" cy="5964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E62C0FF" wp14:editId="0D92EB27">
            <wp:extent cx="8511629" cy="5964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853FBF3" wp14:editId="28F58FBE">
            <wp:extent cx="8511629" cy="5964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F98262A" wp14:editId="3AFD17AA">
            <wp:extent cx="8511629" cy="5964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l="962" t="1361" r="962" b="1361"/>
                    <a:stretch>
                      <a:fillRect/>
                    </a:stretch>
                  </pic:blipFill>
                  <pic:spPr>
                    <a:xfrm>
                      <a:off x="0" y="0"/>
                      <a:ext cx="8511629" cy="5964725"/>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1A8198B8" wp14:editId="78CC9B04">
            <wp:extent cx="8801099" cy="59219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l="10404" t="1361" r="963" b="14227"/>
                    <a:stretch/>
                  </pic:blipFill>
                  <pic:spPr bwMode="auto">
                    <a:xfrm>
                      <a:off x="0" y="0"/>
                      <a:ext cx="8807419" cy="5926182"/>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C63CFED" wp14:editId="7C2CB174">
            <wp:extent cx="9164804" cy="5505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l="3269" t="1361" r="962" b="17211"/>
                    <a:stretch/>
                  </pic:blipFill>
                  <pic:spPr bwMode="auto">
                    <a:xfrm>
                      <a:off x="0" y="0"/>
                      <a:ext cx="9171058" cy="5509207"/>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9A0A0BB" wp14:editId="02430DDD">
            <wp:extent cx="9080701" cy="5648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3598" t="1361" r="2499" b="15969"/>
                    <a:stretch/>
                  </pic:blipFill>
                  <pic:spPr bwMode="auto">
                    <a:xfrm>
                      <a:off x="0" y="0"/>
                      <a:ext cx="9086897" cy="5652179"/>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1778849" wp14:editId="41B450C8">
            <wp:extent cx="9201150" cy="59052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3377" t="1361" r="963" b="11743"/>
                    <a:stretch/>
                  </pic:blipFill>
                  <pic:spPr bwMode="auto">
                    <a:xfrm>
                      <a:off x="0" y="0"/>
                      <a:ext cx="9207506" cy="5909295"/>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Default="00730B43" w:rsidP="00730B43">
      <w:bookmarkStart w:id="40" w:name="INF_EndOfAttachment_9534_1"/>
      <w:bookmarkEnd w:id="40"/>
    </w:p>
    <w:p w:rsidR="00730B43" w:rsidRDefault="00730B43" w:rsidP="00730B43">
      <w:pPr>
        <w:spacing w:after="0"/>
        <w:sectPr w:rsidR="00730B43" w:rsidSect="00730B43">
          <w:headerReference w:type="even" r:id="rId48"/>
          <w:headerReference w:type="default" r:id="rId49"/>
          <w:footerReference w:type="even" r:id="rId50"/>
          <w:footerReference w:type="default" r:id="rId51"/>
          <w:headerReference w:type="first" r:id="rId52"/>
          <w:footerReference w:type="first" r:id="rId53"/>
          <w:pgSz w:w="16839" w:h="11907" w:orient="landscape" w:code="9"/>
          <w:pgMar w:top="1077" w:right="1077" w:bottom="1077" w:left="1077" w:header="284" w:footer="284" w:gutter="0"/>
          <w:cols w:space="720"/>
          <w:formProt w:val="0"/>
          <w:docGrid w:linePitch="299"/>
        </w:sectPr>
      </w:pPr>
    </w:p>
    <w:p w:rsidR="00730B43" w:rsidRPr="00730B43" w:rsidRDefault="00730B43" w:rsidP="00730B43">
      <w:pPr>
        <w:pStyle w:val="ICTOC2"/>
      </w:pPr>
      <w:bookmarkStart w:id="41" w:name="PDF2_ReportName_9487"/>
      <w:bookmarkStart w:id="42" w:name="_Toc9517845"/>
      <w:bookmarkEnd w:id="41"/>
      <w:r w:rsidRPr="00730B43">
        <w:lastRenderedPageBreak/>
        <w:t>13.2</w:t>
      </w:r>
      <w:r w:rsidRPr="00730B43">
        <w:tab/>
        <w:t>Review of Policy 008 – Community Participation, Access and Inclusion</w:t>
      </w:r>
      <w:bookmarkEnd w:id="42"/>
    </w:p>
    <w:p w:rsidR="00730B43" w:rsidRPr="00730B43" w:rsidRDefault="00730B43" w:rsidP="00730B43">
      <w:pPr>
        <w:tabs>
          <w:tab w:val="left" w:pos="1985"/>
        </w:tabs>
        <w:ind w:left="1985" w:hanging="1985"/>
        <w:rPr>
          <w:b/>
          <w:szCs w:val="24"/>
        </w:rPr>
      </w:pPr>
      <w:r w:rsidRPr="00730B43">
        <w:rPr>
          <w:b/>
          <w:szCs w:val="24"/>
        </w:rPr>
        <w:t>Common No.:</w:t>
      </w:r>
      <w:r w:rsidRPr="00730B43">
        <w:rPr>
          <w:b/>
          <w:szCs w:val="24"/>
        </w:rPr>
        <w:tab/>
        <w:t>2117979</w:t>
      </w:r>
    </w:p>
    <w:p w:rsidR="00730B43" w:rsidRPr="00730B43" w:rsidRDefault="00730B43" w:rsidP="00730B43">
      <w:pPr>
        <w:tabs>
          <w:tab w:val="left" w:pos="1985"/>
        </w:tabs>
        <w:ind w:left="1985" w:hanging="1985"/>
        <w:rPr>
          <w:b/>
          <w:szCs w:val="24"/>
        </w:rPr>
      </w:pPr>
      <w:r w:rsidRPr="00730B43">
        <w:rPr>
          <w:b/>
          <w:szCs w:val="24"/>
        </w:rPr>
        <w:t>Author:</w:t>
      </w:r>
      <w:r w:rsidRPr="00730B43">
        <w:rPr>
          <w:b/>
          <w:szCs w:val="24"/>
        </w:rPr>
        <w:tab/>
        <w:t>Community Development Officer</w:t>
      </w:r>
    </w:p>
    <w:p w:rsidR="00730B43" w:rsidRPr="00730B43" w:rsidRDefault="00730B43" w:rsidP="00730B43">
      <w:pPr>
        <w:tabs>
          <w:tab w:val="left" w:pos="1985"/>
        </w:tabs>
        <w:ind w:left="1985" w:hanging="1985"/>
        <w:rPr>
          <w:b/>
          <w:szCs w:val="24"/>
        </w:rPr>
      </w:pPr>
      <w:r w:rsidRPr="00730B43">
        <w:rPr>
          <w:b/>
          <w:szCs w:val="24"/>
        </w:rPr>
        <w:t>Authoriser:</w:t>
      </w:r>
      <w:r w:rsidRPr="00730B43">
        <w:rPr>
          <w:b/>
          <w:szCs w:val="24"/>
        </w:rPr>
        <w:tab/>
      </w:r>
      <w:r w:rsidRPr="00730B43">
        <w:rPr>
          <w:rFonts w:cs="Arial"/>
          <w:b/>
          <w:szCs w:val="24"/>
        </w:rPr>
        <w:t>Executive Manager Environment &amp; Community</w:t>
      </w:r>
      <w:r w:rsidRPr="00730B43">
        <w:rPr>
          <w:b/>
          <w:szCs w:val="24"/>
        </w:rPr>
        <w:t xml:space="preserve"> </w:t>
      </w:r>
    </w:p>
    <w:p w:rsidR="00730B43" w:rsidRPr="00730B43" w:rsidRDefault="00730B43" w:rsidP="00730B43">
      <w:pPr>
        <w:tabs>
          <w:tab w:val="left" w:pos="1984"/>
        </w:tabs>
        <w:spacing w:before="120" w:after="0"/>
        <w:ind w:left="2551" w:hanging="2551"/>
        <w:rPr>
          <w:rFonts w:cs="Arial"/>
          <w:b/>
          <w:szCs w:val="24"/>
        </w:rPr>
      </w:pPr>
      <w:bookmarkStart w:id="43" w:name="PDF2_Attachments_9487"/>
      <w:r w:rsidRPr="00730B43">
        <w:rPr>
          <w:b/>
          <w:szCs w:val="24"/>
        </w:rPr>
        <w:t>Attachments:</w:t>
      </w:r>
      <w:r w:rsidRPr="00730B43">
        <w:rPr>
          <w:b/>
          <w:szCs w:val="24"/>
        </w:rPr>
        <w:tab/>
      </w:r>
      <w:r w:rsidRPr="00730B43">
        <w:rPr>
          <w:rFonts w:cs="Arial"/>
          <w:b/>
          <w:szCs w:val="24"/>
        </w:rPr>
        <w:t>1.</w:t>
      </w:r>
      <w:r w:rsidRPr="00730B43">
        <w:rPr>
          <w:rFonts w:cs="Arial"/>
          <w:b/>
          <w:szCs w:val="24"/>
        </w:rPr>
        <w:tab/>
        <w:t xml:space="preserve">Current Policy No. 008 - Community Participation, Access and Inclusion </w:t>
      </w:r>
      <w:bookmarkStart w:id="44" w:name="PDFA_9487_1"/>
      <w:r w:rsidRPr="00730B43">
        <w:rPr>
          <w:rFonts w:cs="Arial"/>
          <w:b/>
          <w:szCs w:val="24"/>
        </w:rPr>
        <w:t xml:space="preserve"> </w:t>
      </w:r>
      <w:bookmarkEnd w:id="44"/>
    </w:p>
    <w:p w:rsidR="00730B43" w:rsidRPr="00730B43" w:rsidRDefault="00730B43" w:rsidP="00730B43">
      <w:pPr>
        <w:tabs>
          <w:tab w:val="left" w:pos="2551"/>
        </w:tabs>
        <w:spacing w:after="0"/>
        <w:ind w:left="2551" w:hanging="567"/>
        <w:rPr>
          <w:rFonts w:cs="Arial"/>
          <w:b/>
          <w:szCs w:val="24"/>
        </w:rPr>
      </w:pPr>
      <w:r w:rsidRPr="00730B43">
        <w:rPr>
          <w:rFonts w:cs="Arial"/>
          <w:b/>
          <w:szCs w:val="24"/>
        </w:rPr>
        <w:t>2.</w:t>
      </w:r>
      <w:r w:rsidRPr="00730B43">
        <w:rPr>
          <w:rFonts w:cs="Arial"/>
          <w:b/>
          <w:szCs w:val="24"/>
        </w:rPr>
        <w:tab/>
        <w:t xml:space="preserve">Proposed Policy No. 008 - Community Inclusion </w:t>
      </w:r>
      <w:bookmarkStart w:id="45" w:name="PDFA_Attachment_2"/>
      <w:bookmarkStart w:id="46" w:name="PDFA_9487_2"/>
      <w:r w:rsidRPr="00730B43">
        <w:rPr>
          <w:rFonts w:cs="Arial"/>
          <w:b/>
          <w:szCs w:val="24"/>
        </w:rPr>
        <w:t xml:space="preserve"> </w:t>
      </w:r>
      <w:bookmarkEnd w:id="45"/>
      <w:bookmarkEnd w:id="46"/>
    </w:p>
    <w:p w:rsidR="00730B43" w:rsidRPr="00730B43" w:rsidRDefault="00730B43" w:rsidP="009247E6">
      <w:pPr>
        <w:tabs>
          <w:tab w:val="left" w:pos="2552"/>
        </w:tabs>
        <w:ind w:left="2551" w:hanging="567"/>
        <w:rPr>
          <w:b/>
          <w:szCs w:val="24"/>
        </w:rPr>
      </w:pPr>
      <w:r w:rsidRPr="00730B43">
        <w:rPr>
          <w:rFonts w:cs="Arial"/>
          <w:b/>
          <w:szCs w:val="24"/>
        </w:rPr>
        <w:t>3.</w:t>
      </w:r>
      <w:r w:rsidRPr="00730B43">
        <w:rPr>
          <w:rFonts w:cs="Arial"/>
          <w:b/>
          <w:szCs w:val="24"/>
        </w:rPr>
        <w:tab/>
        <w:t xml:space="preserve">Track Changes Policy No. 008 Community Participation, Access and Inclusion </w:t>
      </w:r>
      <w:bookmarkStart w:id="47" w:name="PDFA_Attachment_3"/>
      <w:bookmarkStart w:id="48" w:name="PDFA_9487_3"/>
      <w:r w:rsidRPr="00730B43">
        <w:rPr>
          <w:rFonts w:cs="Arial"/>
          <w:b/>
          <w:szCs w:val="24"/>
        </w:rPr>
        <w:t xml:space="preserve"> </w:t>
      </w:r>
      <w:bookmarkEnd w:id="47"/>
      <w:bookmarkEnd w:id="48"/>
      <w:r w:rsidRPr="00730B43">
        <w:rPr>
          <w:b/>
          <w:szCs w:val="24"/>
        </w:rPr>
        <w:t xml:space="preserve"> </w:t>
      </w:r>
      <w:bookmarkEnd w:id="43"/>
    </w:p>
    <w:p w:rsidR="00730B43" w:rsidRPr="00730B43" w:rsidRDefault="00730B43" w:rsidP="00730B43">
      <w:pPr>
        <w:keepNext/>
        <w:tabs>
          <w:tab w:val="left" w:pos="4111"/>
        </w:tabs>
        <w:outlineLvl w:val="2"/>
        <w:rPr>
          <w:rFonts w:eastAsia="Times New Roman" w:cs="Times New Roman"/>
          <w:b/>
          <w:caps/>
          <w:szCs w:val="20"/>
        </w:rPr>
      </w:pPr>
      <w:r w:rsidRPr="00730B43">
        <w:rPr>
          <w:rFonts w:eastAsia="Times New Roman" w:cs="Times New Roman"/>
          <w:b/>
          <w:caps/>
          <w:szCs w:val="20"/>
        </w:rPr>
        <w:t>Summary</w:t>
      </w:r>
    </w:p>
    <w:p w:rsidR="00730B43" w:rsidRPr="00730B43" w:rsidRDefault="00730B43" w:rsidP="00730B43">
      <w:r w:rsidRPr="00730B43">
        <w:t xml:space="preserve">The purpose of this report is to </w:t>
      </w:r>
      <w:r w:rsidRPr="00730B43">
        <w:rPr>
          <w:rFonts w:cs="Arial"/>
        </w:rPr>
        <w:t>seek Council endorsement of the revised City of Darwin Policy No. 008 – Community Inclusion.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RPr="00730B43" w:rsidTr="00CD1C5C">
        <w:tc>
          <w:tcPr>
            <w:tcW w:w="9855" w:type="dxa"/>
          </w:tcPr>
          <w:p w:rsidR="00730B43" w:rsidRPr="00730B43" w:rsidRDefault="00730B43" w:rsidP="00730B43">
            <w:pPr>
              <w:keepNext/>
              <w:tabs>
                <w:tab w:val="left" w:pos="4111"/>
              </w:tabs>
              <w:spacing w:before="240"/>
              <w:outlineLvl w:val="2"/>
              <w:rPr>
                <w:rFonts w:eastAsia="Times New Roman" w:cs="Times New Roman"/>
                <w:b/>
                <w:caps/>
                <w:szCs w:val="20"/>
              </w:rPr>
            </w:pPr>
            <w:bookmarkStart w:id="49" w:name="PDF2_Recommendations_9487"/>
            <w:bookmarkEnd w:id="49"/>
            <w:r w:rsidRPr="00730B43">
              <w:rPr>
                <w:rFonts w:eastAsia="Times New Roman" w:cs="Times New Roman"/>
                <w:b/>
                <w:caps/>
                <w:szCs w:val="20"/>
              </w:rPr>
              <w:t>Recommendations</w:t>
            </w:r>
          </w:p>
          <w:p w:rsidR="00730B43" w:rsidRPr="00730B43" w:rsidRDefault="00730B43" w:rsidP="00730B43">
            <w:pPr>
              <w:tabs>
                <w:tab w:val="left" w:pos="567"/>
              </w:tabs>
              <w:ind w:left="567" w:hanging="567"/>
              <w:rPr>
                <w:rFonts w:eastAsia="Times New Roman" w:cs="Arial"/>
                <w:szCs w:val="24"/>
              </w:rPr>
            </w:pPr>
            <w:r w:rsidRPr="00730B43">
              <w:rPr>
                <w:rFonts w:eastAsia="Times New Roman" w:cs="Arial"/>
                <w:szCs w:val="24"/>
              </w:rPr>
              <w:t>1.</w:t>
            </w:r>
            <w:r w:rsidRPr="00730B43">
              <w:rPr>
                <w:rFonts w:eastAsia="Times New Roman" w:cs="Arial"/>
                <w:szCs w:val="24"/>
              </w:rPr>
              <w:tab/>
              <w:t>THAT the Report entitled Review of Policy 008 – Community Participation, Access and Inclusion be received and noted.</w:t>
            </w:r>
          </w:p>
          <w:p w:rsidR="00730B43" w:rsidRPr="00730B43" w:rsidRDefault="00730B43" w:rsidP="00730B43">
            <w:pPr>
              <w:tabs>
                <w:tab w:val="left" w:pos="567"/>
              </w:tabs>
              <w:ind w:left="567" w:hanging="567"/>
              <w:rPr>
                <w:rFonts w:eastAsia="Times New Roman" w:cs="Arial"/>
                <w:szCs w:val="24"/>
              </w:rPr>
            </w:pPr>
            <w:r w:rsidRPr="00730B43">
              <w:rPr>
                <w:rFonts w:eastAsia="Times New Roman" w:cs="Arial"/>
                <w:szCs w:val="24"/>
              </w:rPr>
              <w:t>2.</w:t>
            </w:r>
            <w:r w:rsidRPr="00730B43">
              <w:rPr>
                <w:rFonts w:eastAsia="Times New Roman" w:cs="Arial"/>
                <w:szCs w:val="24"/>
              </w:rPr>
              <w:tab/>
              <w:t xml:space="preserve">THAT Council endorse City of Darwin Policy No. 008 – Community Inclusion at </w:t>
            </w:r>
            <w:r w:rsidRPr="00730B43">
              <w:rPr>
                <w:rFonts w:eastAsia="Times New Roman" w:cs="Arial"/>
                <w:b/>
                <w:szCs w:val="24"/>
              </w:rPr>
              <w:t>Attachment 2</w:t>
            </w:r>
            <w:r w:rsidRPr="00730B43">
              <w:rPr>
                <w:rFonts w:eastAsia="Times New Roman" w:cs="Arial"/>
                <w:szCs w:val="24"/>
              </w:rPr>
              <w:t xml:space="preserve"> to report entitled Review of Policy 008 – Community Participation, Access and Inclusion.</w:t>
            </w:r>
          </w:p>
        </w:tc>
      </w:tr>
    </w:tbl>
    <w:p w:rsidR="00730B43" w:rsidRPr="00730B43" w:rsidRDefault="00730B43" w:rsidP="00730B43">
      <w:pPr>
        <w:spacing w:after="0"/>
        <w:rPr>
          <w:rFonts w:cs="Arial"/>
          <w:b/>
        </w:rPr>
      </w:pPr>
    </w:p>
    <w:p w:rsidR="00730B43" w:rsidRPr="00730B43" w:rsidRDefault="00730B43" w:rsidP="00730B43">
      <w:pPr>
        <w:keepNext/>
        <w:tabs>
          <w:tab w:val="left" w:pos="4111"/>
        </w:tabs>
        <w:outlineLvl w:val="2"/>
        <w:rPr>
          <w:rFonts w:eastAsia="Times New Roman" w:cs="Times New Roman"/>
          <w:b/>
          <w:caps/>
          <w:szCs w:val="20"/>
        </w:rPr>
      </w:pPr>
      <w:r w:rsidRPr="00730B43">
        <w:rPr>
          <w:rFonts w:eastAsia="Times New Roman" w:cs="Times New Roman"/>
          <w:b/>
          <w:caps/>
          <w:szCs w:val="20"/>
        </w:rPr>
        <w:t>Key Issues</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City of Darwin Policy No. 008 – Community Participation, Access and Inclusion (</w:t>
      </w:r>
      <w:r w:rsidRPr="00730B43">
        <w:rPr>
          <w:rFonts w:eastAsia="Times New Roman" w:cs="Times New Roman"/>
          <w:b/>
          <w:szCs w:val="24"/>
        </w:rPr>
        <w:t>Attachment 1</w:t>
      </w:r>
      <w:r w:rsidRPr="00730B43">
        <w:rPr>
          <w:rFonts w:eastAsia="Times New Roman" w:cs="Times New Roman"/>
          <w:szCs w:val="24"/>
        </w:rPr>
        <w:t>) was first adopted in February 2010, and reviewed in 2015.</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 xml:space="preserve">The policy is being reviewed in line with the new term of Council. </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 xml:space="preserve">Council endorsed the Access and Inclusion Plan 2019– 2022 in February 2019. </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The Proposed City of Darwin Policy No. 008 - Community Inclusion (</w:t>
      </w:r>
      <w:r w:rsidRPr="00730B43">
        <w:rPr>
          <w:rFonts w:eastAsia="Times New Roman" w:cs="Times New Roman"/>
          <w:b/>
          <w:szCs w:val="24"/>
        </w:rPr>
        <w:t>Attachment 2</w:t>
      </w:r>
      <w:r w:rsidRPr="00730B43">
        <w:rPr>
          <w:rFonts w:eastAsia="Times New Roman" w:cs="Times New Roman"/>
          <w:szCs w:val="24"/>
        </w:rPr>
        <w:t xml:space="preserve">) </w:t>
      </w:r>
      <w:r w:rsidRPr="00730B43">
        <w:rPr>
          <w:rFonts w:eastAsia="Times New Roman" w:cs="Arial"/>
          <w:szCs w:val="24"/>
          <w:lang w:eastAsia="en-AU"/>
        </w:rPr>
        <w:t>aligns with this document and has been contemporised to reflect current and future practice.</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 xml:space="preserve">The review process has taken a principle driven approach and removes procedural information from the policy. </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A tracked changes document is provided at (</w:t>
      </w:r>
      <w:r w:rsidRPr="00730B43">
        <w:rPr>
          <w:rFonts w:eastAsia="Times New Roman" w:cs="Times New Roman"/>
          <w:b/>
          <w:szCs w:val="24"/>
        </w:rPr>
        <w:t>Attachment 3</w:t>
      </w:r>
      <w:r w:rsidRPr="00730B43">
        <w:rPr>
          <w:rFonts w:eastAsia="Times New Roman" w:cs="Times New Roman"/>
          <w:szCs w:val="24"/>
        </w:rPr>
        <w:t>).</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Background</w:t>
      </w:r>
    </w:p>
    <w:p w:rsidR="00730B43" w:rsidRPr="00730B43" w:rsidRDefault="00730B43" w:rsidP="00730B43">
      <w:pPr>
        <w:rPr>
          <w:rFonts w:cs="Arial"/>
          <w:i/>
        </w:rPr>
      </w:pPr>
      <w:r w:rsidRPr="00730B43">
        <w:rPr>
          <w:rFonts w:cs="Arial"/>
          <w:i/>
        </w:rPr>
        <w:t xml:space="preserve">DECISION NO.22\1360 (12/03/19) </w:t>
      </w:r>
    </w:p>
    <w:p w:rsidR="00730B43" w:rsidRPr="00730B43" w:rsidRDefault="00730B43" w:rsidP="00730B43">
      <w:pPr>
        <w:rPr>
          <w:rFonts w:cs="Arial"/>
          <w:i/>
        </w:rPr>
      </w:pPr>
      <w:r w:rsidRPr="00730B43">
        <w:rPr>
          <w:rFonts w:cs="Arial"/>
          <w:b/>
          <w:bCs/>
          <w:i/>
        </w:rPr>
        <w:t>Access and Inclusion Plan (2019-2022)</w:t>
      </w:r>
    </w:p>
    <w:p w:rsidR="00730B43" w:rsidRPr="00730B43" w:rsidRDefault="00730B43" w:rsidP="00730B43">
      <w:pPr>
        <w:autoSpaceDE w:val="0"/>
        <w:autoSpaceDN w:val="0"/>
        <w:adjustRightInd w:val="0"/>
        <w:spacing w:after="0"/>
        <w:jc w:val="left"/>
        <w:rPr>
          <w:rFonts w:cs="Arial"/>
          <w:i/>
        </w:rPr>
      </w:pPr>
      <w:r w:rsidRPr="00730B43">
        <w:rPr>
          <w:rFonts w:cs="Arial"/>
          <w:i/>
        </w:rPr>
        <w:t>Report No. 19C0115 SG:es (12/03/19) Common No. 1041889</w:t>
      </w:r>
    </w:p>
    <w:p w:rsidR="00730B43" w:rsidRPr="00730B43" w:rsidRDefault="00730B43" w:rsidP="00730B43">
      <w:pPr>
        <w:autoSpaceDE w:val="0"/>
        <w:autoSpaceDN w:val="0"/>
        <w:adjustRightInd w:val="0"/>
        <w:spacing w:after="0"/>
        <w:jc w:val="left"/>
        <w:rPr>
          <w:rFonts w:cs="Arial"/>
          <w:i/>
        </w:rPr>
      </w:pPr>
    </w:p>
    <w:p w:rsidR="00730B43" w:rsidRPr="00730B43" w:rsidRDefault="00730B43" w:rsidP="00730B43">
      <w:pPr>
        <w:tabs>
          <w:tab w:val="left" w:pos="567"/>
        </w:tabs>
        <w:autoSpaceDE w:val="0"/>
        <w:autoSpaceDN w:val="0"/>
        <w:adjustRightInd w:val="0"/>
        <w:spacing w:after="0"/>
        <w:ind w:left="567" w:hanging="567"/>
        <w:rPr>
          <w:rFonts w:cs="Arial"/>
          <w:i/>
        </w:rPr>
      </w:pPr>
      <w:r w:rsidRPr="00730B43">
        <w:rPr>
          <w:rFonts w:cs="Arial"/>
          <w:i/>
        </w:rPr>
        <w:t xml:space="preserve">B. </w:t>
      </w:r>
      <w:r w:rsidRPr="00730B43">
        <w:rPr>
          <w:rFonts w:cs="Arial"/>
          <w:i/>
        </w:rPr>
        <w:tab/>
        <w:t xml:space="preserve">THAT Council endorse the City of Darwin Access and Inclusion Plan 2019- 2022 at </w:t>
      </w:r>
      <w:r w:rsidRPr="00730B43">
        <w:rPr>
          <w:rFonts w:cs="Arial"/>
          <w:bCs/>
          <w:i/>
        </w:rPr>
        <w:t xml:space="preserve">Attachment 1 </w:t>
      </w:r>
      <w:r w:rsidRPr="00730B43">
        <w:rPr>
          <w:rFonts w:cs="Arial"/>
          <w:i/>
        </w:rPr>
        <w:t>to Report Number 19C0115 SG:es entitled Access and Inclusion Plan (2019-2022).</w:t>
      </w:r>
    </w:p>
    <w:p w:rsidR="00730B43" w:rsidRPr="00730B43" w:rsidRDefault="00730B43" w:rsidP="00730B43">
      <w:pPr>
        <w:tabs>
          <w:tab w:val="left" w:pos="567"/>
        </w:tabs>
        <w:autoSpaceDE w:val="0"/>
        <w:autoSpaceDN w:val="0"/>
        <w:adjustRightInd w:val="0"/>
        <w:spacing w:after="0"/>
        <w:ind w:left="567" w:hanging="567"/>
        <w:rPr>
          <w:rFonts w:cs="Arial"/>
          <w:i/>
        </w:rPr>
      </w:pPr>
    </w:p>
    <w:p w:rsidR="00730B43" w:rsidRPr="00730B43" w:rsidRDefault="00730B43" w:rsidP="00730B43">
      <w:pPr>
        <w:autoSpaceDE w:val="0"/>
        <w:autoSpaceDN w:val="0"/>
        <w:adjustRightInd w:val="0"/>
        <w:spacing w:after="0"/>
        <w:jc w:val="left"/>
        <w:rPr>
          <w:rFonts w:cs="Arial"/>
          <w:i/>
        </w:rPr>
      </w:pPr>
      <w:r w:rsidRPr="00730B43">
        <w:rPr>
          <w:rFonts w:cs="Arial"/>
          <w:i/>
        </w:rPr>
        <w:t>DECISION NO.21\3351 (26/05/15)</w:t>
      </w:r>
    </w:p>
    <w:p w:rsidR="00730B43" w:rsidRPr="00730B43" w:rsidRDefault="00730B43" w:rsidP="00730B43">
      <w:pPr>
        <w:autoSpaceDE w:val="0"/>
        <w:autoSpaceDN w:val="0"/>
        <w:adjustRightInd w:val="0"/>
        <w:spacing w:after="0"/>
        <w:jc w:val="left"/>
        <w:rPr>
          <w:rFonts w:cs="Arial"/>
          <w:i/>
        </w:rPr>
      </w:pPr>
    </w:p>
    <w:p w:rsidR="00730B43" w:rsidRPr="00730B43" w:rsidRDefault="00730B43" w:rsidP="00730B43">
      <w:pPr>
        <w:spacing w:after="0" w:line="245" w:lineRule="exact"/>
        <w:ind w:left="23"/>
        <w:rPr>
          <w:rFonts w:eastAsia="Arial" w:cs="Arial"/>
          <w:i/>
          <w:u w:val="single"/>
        </w:rPr>
      </w:pPr>
      <w:r w:rsidRPr="00730B43">
        <w:rPr>
          <w:rFonts w:eastAsia="Arial" w:cs="Arial"/>
          <w:b/>
          <w:bCs/>
          <w:i/>
          <w:u w:val="single"/>
        </w:rPr>
        <w:t>Community</w:t>
      </w:r>
      <w:r w:rsidRPr="00730B43">
        <w:rPr>
          <w:rFonts w:eastAsia="Arial" w:cs="Arial"/>
          <w:b/>
          <w:bCs/>
          <w:i/>
          <w:spacing w:val="-10"/>
          <w:u w:val="single"/>
        </w:rPr>
        <w:t xml:space="preserve"> </w:t>
      </w:r>
      <w:r w:rsidRPr="00730B43">
        <w:rPr>
          <w:rFonts w:eastAsia="Arial" w:cs="Arial"/>
          <w:b/>
          <w:bCs/>
          <w:i/>
          <w:u w:val="single"/>
        </w:rPr>
        <w:t>Services,</w:t>
      </w:r>
      <w:r w:rsidRPr="00730B43">
        <w:rPr>
          <w:rFonts w:eastAsia="Arial" w:cs="Arial"/>
          <w:b/>
          <w:bCs/>
          <w:i/>
          <w:spacing w:val="-9"/>
          <w:u w:val="single"/>
        </w:rPr>
        <w:t xml:space="preserve"> </w:t>
      </w:r>
      <w:r w:rsidRPr="00730B43">
        <w:rPr>
          <w:rFonts w:eastAsia="Arial" w:cs="Arial"/>
          <w:b/>
          <w:bCs/>
          <w:i/>
          <w:u w:val="single"/>
        </w:rPr>
        <w:t>Cultural</w:t>
      </w:r>
      <w:r w:rsidRPr="00730B43">
        <w:rPr>
          <w:rFonts w:eastAsia="Arial" w:cs="Arial"/>
          <w:b/>
          <w:bCs/>
          <w:i/>
          <w:spacing w:val="-8"/>
          <w:u w:val="single"/>
        </w:rPr>
        <w:t xml:space="preserve"> </w:t>
      </w:r>
      <w:r w:rsidRPr="00730B43">
        <w:rPr>
          <w:rFonts w:eastAsia="Arial" w:cs="Arial"/>
          <w:b/>
          <w:bCs/>
          <w:i/>
          <w:u w:val="single"/>
        </w:rPr>
        <w:t>and</w:t>
      </w:r>
      <w:r w:rsidRPr="00730B43">
        <w:rPr>
          <w:rFonts w:eastAsia="Arial" w:cs="Arial"/>
          <w:b/>
          <w:bCs/>
          <w:i/>
          <w:spacing w:val="-9"/>
          <w:u w:val="single"/>
        </w:rPr>
        <w:t xml:space="preserve"> </w:t>
      </w:r>
      <w:r w:rsidRPr="00730B43">
        <w:rPr>
          <w:rFonts w:eastAsia="Arial" w:cs="Arial"/>
          <w:b/>
          <w:bCs/>
          <w:i/>
          <w:u w:val="single"/>
        </w:rPr>
        <w:t>Social</w:t>
      </w:r>
      <w:r w:rsidRPr="00730B43">
        <w:rPr>
          <w:rFonts w:eastAsia="Arial" w:cs="Arial"/>
          <w:b/>
          <w:bCs/>
          <w:i/>
          <w:spacing w:val="-9"/>
          <w:u w:val="single"/>
        </w:rPr>
        <w:t xml:space="preserve"> </w:t>
      </w:r>
      <w:r w:rsidRPr="00730B43">
        <w:rPr>
          <w:rFonts w:eastAsia="Arial" w:cs="Arial"/>
          <w:b/>
          <w:bCs/>
          <w:i/>
          <w:u w:val="single"/>
        </w:rPr>
        <w:t>–</w:t>
      </w:r>
      <w:r w:rsidRPr="00730B43">
        <w:rPr>
          <w:rFonts w:eastAsia="Arial" w:cs="Arial"/>
          <w:b/>
          <w:bCs/>
          <w:i/>
          <w:spacing w:val="-8"/>
          <w:u w:val="single"/>
        </w:rPr>
        <w:t xml:space="preserve"> </w:t>
      </w:r>
      <w:r w:rsidRPr="00730B43">
        <w:rPr>
          <w:rFonts w:eastAsia="Arial" w:cs="Arial"/>
          <w:b/>
          <w:bCs/>
          <w:i/>
          <w:u w:val="single"/>
        </w:rPr>
        <w:t>General</w:t>
      </w:r>
      <w:r w:rsidRPr="00730B43">
        <w:rPr>
          <w:rFonts w:eastAsia="Arial" w:cs="Arial"/>
          <w:b/>
          <w:bCs/>
          <w:i/>
          <w:spacing w:val="-9"/>
          <w:u w:val="single"/>
        </w:rPr>
        <w:t xml:space="preserve"> </w:t>
      </w:r>
      <w:r w:rsidRPr="00730B43">
        <w:rPr>
          <w:rFonts w:eastAsia="Arial" w:cs="Arial"/>
          <w:b/>
          <w:bCs/>
          <w:i/>
          <w:u w:val="single"/>
        </w:rPr>
        <w:t>Po</w:t>
      </w:r>
      <w:r w:rsidRPr="00730B43">
        <w:rPr>
          <w:rFonts w:eastAsia="Arial" w:cs="Arial"/>
          <w:b/>
          <w:bCs/>
          <w:i/>
          <w:spacing w:val="1"/>
          <w:u w:val="single"/>
        </w:rPr>
        <w:t>l</w:t>
      </w:r>
      <w:r w:rsidRPr="00730B43">
        <w:rPr>
          <w:rFonts w:eastAsia="Arial" w:cs="Arial"/>
          <w:b/>
          <w:bCs/>
          <w:i/>
          <w:u w:val="single"/>
        </w:rPr>
        <w:t>i</w:t>
      </w:r>
      <w:r w:rsidRPr="00730B43">
        <w:rPr>
          <w:rFonts w:eastAsia="Arial" w:cs="Arial"/>
          <w:b/>
          <w:bCs/>
          <w:i/>
          <w:spacing w:val="1"/>
          <w:u w:val="single"/>
        </w:rPr>
        <w:t>c</w:t>
      </w:r>
      <w:r w:rsidRPr="00730B43">
        <w:rPr>
          <w:rFonts w:eastAsia="Arial" w:cs="Arial"/>
          <w:b/>
          <w:bCs/>
          <w:i/>
          <w:u w:val="single"/>
        </w:rPr>
        <w:t>y</w:t>
      </w:r>
      <w:r w:rsidRPr="00730B43">
        <w:rPr>
          <w:rFonts w:eastAsia="Arial" w:cs="Arial"/>
          <w:b/>
          <w:bCs/>
          <w:i/>
          <w:spacing w:val="-10"/>
          <w:u w:val="single"/>
        </w:rPr>
        <w:t xml:space="preserve"> </w:t>
      </w:r>
      <w:r w:rsidRPr="00730B43">
        <w:rPr>
          <w:rFonts w:eastAsia="Arial" w:cs="Arial"/>
          <w:b/>
          <w:bCs/>
          <w:i/>
          <w:u w:val="single"/>
        </w:rPr>
        <w:t>Review</w:t>
      </w:r>
    </w:p>
    <w:p w:rsidR="00730B43" w:rsidRPr="00730B43" w:rsidRDefault="00730B43" w:rsidP="00730B43">
      <w:pPr>
        <w:widowControl w:val="0"/>
        <w:spacing w:after="0" w:line="252" w:lineRule="exact"/>
        <w:ind w:left="23"/>
        <w:jc w:val="left"/>
        <w:rPr>
          <w:rFonts w:eastAsia="Arial"/>
          <w:i/>
          <w:lang w:val="en-US"/>
        </w:rPr>
      </w:pPr>
      <w:r w:rsidRPr="00730B43">
        <w:rPr>
          <w:rFonts w:eastAsia="Arial"/>
          <w:i/>
          <w:lang w:val="en-US"/>
        </w:rPr>
        <w:t>Report</w:t>
      </w:r>
      <w:r w:rsidRPr="00730B43">
        <w:rPr>
          <w:rFonts w:eastAsia="Arial"/>
          <w:i/>
          <w:spacing w:val="-7"/>
          <w:lang w:val="en-US"/>
        </w:rPr>
        <w:t xml:space="preserve"> </w:t>
      </w:r>
      <w:r w:rsidRPr="00730B43">
        <w:rPr>
          <w:rFonts w:eastAsia="Arial"/>
          <w:i/>
          <w:lang w:val="en-US"/>
        </w:rPr>
        <w:t>No.</w:t>
      </w:r>
      <w:r w:rsidRPr="00730B43">
        <w:rPr>
          <w:rFonts w:eastAsia="Arial"/>
          <w:i/>
          <w:spacing w:val="-6"/>
          <w:lang w:val="en-US"/>
        </w:rPr>
        <w:t xml:space="preserve"> </w:t>
      </w:r>
      <w:r w:rsidRPr="00730B43">
        <w:rPr>
          <w:rFonts w:eastAsia="Arial"/>
          <w:i/>
          <w:lang w:val="en-US"/>
        </w:rPr>
        <w:t>15C0041</w:t>
      </w:r>
      <w:r w:rsidRPr="00730B43">
        <w:rPr>
          <w:rFonts w:eastAsia="Arial"/>
          <w:i/>
          <w:spacing w:val="-6"/>
          <w:lang w:val="en-US"/>
        </w:rPr>
        <w:t xml:space="preserve"> </w:t>
      </w:r>
      <w:r w:rsidRPr="00730B43">
        <w:rPr>
          <w:rFonts w:eastAsia="Arial"/>
          <w:i/>
          <w:lang w:val="en-US"/>
        </w:rPr>
        <w:t>AH:es</w:t>
      </w:r>
      <w:r w:rsidRPr="00730B43">
        <w:rPr>
          <w:rFonts w:eastAsia="Arial"/>
          <w:i/>
          <w:spacing w:val="48"/>
          <w:lang w:val="en-US"/>
        </w:rPr>
        <w:t xml:space="preserve"> </w:t>
      </w:r>
      <w:r w:rsidRPr="00730B43">
        <w:rPr>
          <w:rFonts w:eastAsia="Arial"/>
          <w:i/>
          <w:lang w:val="en-US"/>
        </w:rPr>
        <w:t>(18/05/15)</w:t>
      </w:r>
      <w:r w:rsidRPr="00730B43">
        <w:rPr>
          <w:rFonts w:eastAsia="Arial"/>
          <w:i/>
          <w:spacing w:val="49"/>
          <w:lang w:val="en-US"/>
        </w:rPr>
        <w:t xml:space="preserve"> </w:t>
      </w:r>
      <w:r w:rsidRPr="00730B43">
        <w:rPr>
          <w:rFonts w:eastAsia="Arial"/>
          <w:i/>
          <w:lang w:val="en-US"/>
        </w:rPr>
        <w:t>Common</w:t>
      </w:r>
      <w:r w:rsidRPr="00730B43">
        <w:rPr>
          <w:rFonts w:eastAsia="Arial"/>
          <w:i/>
          <w:spacing w:val="-6"/>
          <w:lang w:val="en-US"/>
        </w:rPr>
        <w:t xml:space="preserve"> </w:t>
      </w:r>
      <w:r w:rsidRPr="00730B43">
        <w:rPr>
          <w:rFonts w:eastAsia="Arial"/>
          <w:i/>
          <w:lang w:val="en-US"/>
        </w:rPr>
        <w:t>No.</w:t>
      </w:r>
      <w:r w:rsidRPr="00730B43">
        <w:rPr>
          <w:rFonts w:eastAsia="Arial"/>
          <w:i/>
          <w:spacing w:val="-7"/>
          <w:lang w:val="en-US"/>
        </w:rPr>
        <w:t xml:space="preserve"> </w:t>
      </w:r>
      <w:r w:rsidRPr="00730B43">
        <w:rPr>
          <w:rFonts w:eastAsia="Arial"/>
          <w:i/>
          <w:lang w:val="en-US"/>
        </w:rPr>
        <w:t>2117979</w:t>
      </w:r>
    </w:p>
    <w:p w:rsidR="00730B43" w:rsidRPr="00730B43" w:rsidRDefault="00730B43" w:rsidP="00730B43">
      <w:pPr>
        <w:widowControl w:val="0"/>
        <w:spacing w:after="0"/>
        <w:ind w:left="20" w:right="20"/>
        <w:jc w:val="left"/>
        <w:rPr>
          <w:rFonts w:eastAsia="Arial"/>
          <w:i/>
          <w:lang w:val="en-US"/>
        </w:rPr>
      </w:pPr>
    </w:p>
    <w:p w:rsidR="00730B43" w:rsidRPr="00730B43" w:rsidRDefault="00730B43" w:rsidP="00730B43">
      <w:pPr>
        <w:widowControl w:val="0"/>
        <w:tabs>
          <w:tab w:val="left" w:pos="567"/>
        </w:tabs>
        <w:spacing w:after="0" w:line="245" w:lineRule="exact"/>
        <w:ind w:left="567" w:hanging="547"/>
        <w:rPr>
          <w:rFonts w:eastAsia="Arial"/>
          <w:i/>
          <w:lang w:val="en-US"/>
        </w:rPr>
      </w:pPr>
      <w:r w:rsidRPr="00730B43">
        <w:rPr>
          <w:rFonts w:eastAsia="Arial"/>
          <w:i/>
          <w:lang w:val="en-US"/>
        </w:rPr>
        <w:t xml:space="preserve">C. </w:t>
      </w:r>
      <w:r w:rsidRPr="00730B43">
        <w:rPr>
          <w:rFonts w:eastAsia="Arial"/>
          <w:i/>
          <w:lang w:val="en-US"/>
        </w:rPr>
        <w:tab/>
        <w:t>THAT</w:t>
      </w:r>
      <w:r w:rsidRPr="00730B43">
        <w:rPr>
          <w:rFonts w:eastAsia="Arial"/>
          <w:i/>
          <w:spacing w:val="10"/>
          <w:lang w:val="en-US"/>
        </w:rPr>
        <w:t xml:space="preserve"> </w:t>
      </w:r>
      <w:r w:rsidRPr="00730B43">
        <w:rPr>
          <w:rFonts w:eastAsia="Arial"/>
          <w:i/>
          <w:lang w:val="en-US"/>
        </w:rPr>
        <w:t>Cou</w:t>
      </w:r>
      <w:r w:rsidRPr="00730B43">
        <w:rPr>
          <w:rFonts w:eastAsia="Arial"/>
          <w:i/>
          <w:spacing w:val="1"/>
          <w:lang w:val="en-US"/>
        </w:rPr>
        <w:t>n</w:t>
      </w:r>
      <w:r w:rsidRPr="00730B43">
        <w:rPr>
          <w:rFonts w:eastAsia="Arial"/>
          <w:i/>
          <w:lang w:val="en-US"/>
        </w:rPr>
        <w:t>cil</w:t>
      </w:r>
      <w:r w:rsidRPr="00730B43">
        <w:rPr>
          <w:rFonts w:eastAsia="Arial"/>
          <w:i/>
          <w:spacing w:val="11"/>
          <w:lang w:val="en-US"/>
        </w:rPr>
        <w:t xml:space="preserve"> </w:t>
      </w:r>
      <w:r w:rsidRPr="00730B43">
        <w:rPr>
          <w:rFonts w:eastAsia="Arial"/>
          <w:i/>
          <w:lang w:val="en-US"/>
        </w:rPr>
        <w:t>endo</w:t>
      </w:r>
      <w:r w:rsidRPr="00730B43">
        <w:rPr>
          <w:rFonts w:eastAsia="Arial"/>
          <w:i/>
          <w:spacing w:val="-2"/>
          <w:lang w:val="en-US"/>
        </w:rPr>
        <w:t>r</w:t>
      </w:r>
      <w:r w:rsidRPr="00730B43">
        <w:rPr>
          <w:rFonts w:eastAsia="Arial"/>
          <w:i/>
          <w:lang w:val="en-US"/>
        </w:rPr>
        <w:t>se</w:t>
      </w:r>
      <w:r w:rsidRPr="00730B43">
        <w:rPr>
          <w:rFonts w:eastAsia="Arial"/>
          <w:i/>
          <w:spacing w:val="9"/>
          <w:lang w:val="en-US"/>
        </w:rPr>
        <w:t xml:space="preserve"> </w:t>
      </w:r>
      <w:r w:rsidRPr="00730B43">
        <w:rPr>
          <w:rFonts w:eastAsia="Arial"/>
          <w:i/>
          <w:lang w:val="en-US"/>
        </w:rPr>
        <w:t>and</w:t>
      </w:r>
      <w:r w:rsidRPr="00730B43">
        <w:rPr>
          <w:rFonts w:eastAsia="Arial"/>
          <w:i/>
          <w:spacing w:val="11"/>
          <w:lang w:val="en-US"/>
        </w:rPr>
        <w:t xml:space="preserve"> </w:t>
      </w:r>
      <w:r w:rsidRPr="00730B43">
        <w:rPr>
          <w:rFonts w:eastAsia="Arial"/>
          <w:i/>
          <w:lang w:val="en-US"/>
        </w:rPr>
        <w:t>adopt</w:t>
      </w:r>
      <w:r w:rsidRPr="00730B43">
        <w:rPr>
          <w:rFonts w:eastAsia="Arial"/>
          <w:i/>
          <w:spacing w:val="11"/>
          <w:lang w:val="en-US"/>
        </w:rPr>
        <w:t xml:space="preserve"> </w:t>
      </w:r>
      <w:r w:rsidRPr="00730B43">
        <w:rPr>
          <w:rFonts w:eastAsia="Arial"/>
          <w:i/>
          <w:spacing w:val="-1"/>
          <w:lang w:val="en-US"/>
        </w:rPr>
        <w:t>p</w:t>
      </w:r>
      <w:r w:rsidRPr="00730B43">
        <w:rPr>
          <w:rFonts w:eastAsia="Arial"/>
          <w:i/>
          <w:lang w:val="en-US"/>
        </w:rPr>
        <w:t>olicy</w:t>
      </w:r>
      <w:r w:rsidRPr="00730B43">
        <w:rPr>
          <w:rFonts w:eastAsia="Arial"/>
          <w:i/>
          <w:spacing w:val="10"/>
          <w:lang w:val="en-US"/>
        </w:rPr>
        <w:t xml:space="preserve"> </w:t>
      </w:r>
      <w:r w:rsidRPr="00730B43">
        <w:rPr>
          <w:rFonts w:eastAsia="Arial"/>
          <w:i/>
          <w:lang w:val="en-US"/>
        </w:rPr>
        <w:t>No.</w:t>
      </w:r>
      <w:r w:rsidRPr="00730B43">
        <w:rPr>
          <w:rFonts w:eastAsia="Arial"/>
          <w:i/>
          <w:spacing w:val="11"/>
          <w:lang w:val="en-US"/>
        </w:rPr>
        <w:t xml:space="preserve"> </w:t>
      </w:r>
      <w:r w:rsidRPr="00730B43">
        <w:rPr>
          <w:rFonts w:eastAsia="Arial"/>
          <w:i/>
          <w:lang w:val="en-US"/>
        </w:rPr>
        <w:t>0</w:t>
      </w:r>
      <w:r w:rsidRPr="00730B43">
        <w:rPr>
          <w:rFonts w:eastAsia="Arial"/>
          <w:i/>
          <w:spacing w:val="-1"/>
          <w:lang w:val="en-US"/>
        </w:rPr>
        <w:t>0</w:t>
      </w:r>
      <w:r w:rsidRPr="00730B43">
        <w:rPr>
          <w:rFonts w:eastAsia="Arial"/>
          <w:i/>
          <w:lang w:val="en-US"/>
        </w:rPr>
        <w:t>8</w:t>
      </w:r>
      <w:r w:rsidRPr="00730B43">
        <w:rPr>
          <w:rFonts w:eastAsia="Arial"/>
          <w:i/>
          <w:spacing w:val="10"/>
          <w:lang w:val="en-US"/>
        </w:rPr>
        <w:t xml:space="preserve"> </w:t>
      </w:r>
      <w:r w:rsidRPr="00730B43">
        <w:rPr>
          <w:rFonts w:eastAsia="Arial"/>
          <w:i/>
          <w:lang w:val="en-US"/>
        </w:rPr>
        <w:t>Communi</w:t>
      </w:r>
      <w:r w:rsidRPr="00730B43">
        <w:rPr>
          <w:rFonts w:eastAsia="Arial"/>
          <w:i/>
          <w:spacing w:val="1"/>
          <w:lang w:val="en-US"/>
        </w:rPr>
        <w:t>t</w:t>
      </w:r>
      <w:r w:rsidRPr="00730B43">
        <w:rPr>
          <w:rFonts w:eastAsia="Arial"/>
          <w:i/>
          <w:lang w:val="en-US"/>
        </w:rPr>
        <w:t>y</w:t>
      </w:r>
      <w:r w:rsidRPr="00730B43">
        <w:rPr>
          <w:rFonts w:eastAsia="Arial"/>
          <w:i/>
          <w:spacing w:val="10"/>
          <w:lang w:val="en-US"/>
        </w:rPr>
        <w:t xml:space="preserve"> </w:t>
      </w:r>
      <w:r w:rsidRPr="00730B43">
        <w:rPr>
          <w:rFonts w:eastAsia="Arial"/>
          <w:i/>
          <w:lang w:val="en-US"/>
        </w:rPr>
        <w:t>Participation,</w:t>
      </w:r>
      <w:r w:rsidRPr="00730B43">
        <w:rPr>
          <w:rFonts w:eastAsia="Arial"/>
          <w:i/>
          <w:spacing w:val="11"/>
          <w:lang w:val="en-US"/>
        </w:rPr>
        <w:t xml:space="preserve"> </w:t>
      </w:r>
      <w:r w:rsidRPr="00730B43">
        <w:rPr>
          <w:rFonts w:eastAsia="Arial"/>
          <w:i/>
          <w:lang w:val="en-US"/>
        </w:rPr>
        <w:t xml:space="preserve">Access and </w:t>
      </w:r>
      <w:r w:rsidRPr="00730B43">
        <w:rPr>
          <w:rFonts w:eastAsia="Arial"/>
          <w:i/>
          <w:spacing w:val="26"/>
          <w:lang w:val="en-US"/>
        </w:rPr>
        <w:t xml:space="preserve"> </w:t>
      </w:r>
      <w:r w:rsidRPr="00730B43">
        <w:rPr>
          <w:rFonts w:eastAsia="Arial"/>
          <w:i/>
          <w:lang w:val="en-US"/>
        </w:rPr>
        <w:t xml:space="preserve">Inclusion </w:t>
      </w:r>
      <w:r w:rsidRPr="00730B43">
        <w:rPr>
          <w:rFonts w:eastAsia="Arial"/>
          <w:i/>
          <w:spacing w:val="27"/>
          <w:lang w:val="en-US"/>
        </w:rPr>
        <w:t xml:space="preserve"> </w:t>
      </w:r>
      <w:r w:rsidRPr="00730B43">
        <w:rPr>
          <w:rFonts w:eastAsia="Arial"/>
          <w:i/>
          <w:lang w:val="en-US"/>
        </w:rPr>
        <w:t xml:space="preserve">at </w:t>
      </w:r>
      <w:r w:rsidRPr="00730B43">
        <w:rPr>
          <w:rFonts w:eastAsia="Arial"/>
          <w:i/>
          <w:spacing w:val="26"/>
          <w:lang w:val="en-US"/>
        </w:rPr>
        <w:t xml:space="preserve"> </w:t>
      </w:r>
      <w:r w:rsidRPr="00730B43">
        <w:rPr>
          <w:rFonts w:eastAsia="Arial" w:cs="Arial"/>
          <w:bCs/>
          <w:i/>
          <w:lang w:val="en-US"/>
        </w:rPr>
        <w:t xml:space="preserve">Attachment </w:t>
      </w:r>
      <w:r w:rsidRPr="00730B43">
        <w:rPr>
          <w:rFonts w:eastAsia="Arial" w:cs="Arial"/>
          <w:bCs/>
          <w:i/>
          <w:spacing w:val="27"/>
          <w:lang w:val="en-US"/>
        </w:rPr>
        <w:t xml:space="preserve"> </w:t>
      </w:r>
      <w:r w:rsidRPr="00730B43">
        <w:rPr>
          <w:rFonts w:eastAsia="Arial" w:cs="Arial"/>
          <w:bCs/>
          <w:i/>
          <w:lang w:val="en-US"/>
        </w:rPr>
        <w:t xml:space="preserve">C </w:t>
      </w:r>
      <w:r w:rsidRPr="00730B43">
        <w:rPr>
          <w:rFonts w:eastAsia="Arial" w:cs="Arial"/>
          <w:bCs/>
          <w:i/>
          <w:spacing w:val="26"/>
          <w:lang w:val="en-US"/>
        </w:rPr>
        <w:t xml:space="preserve"> </w:t>
      </w:r>
      <w:r w:rsidRPr="00730B43">
        <w:rPr>
          <w:rFonts w:eastAsia="Arial"/>
          <w:i/>
          <w:lang w:val="en-US"/>
        </w:rPr>
        <w:t xml:space="preserve">of </w:t>
      </w:r>
      <w:r w:rsidRPr="00730B43">
        <w:rPr>
          <w:rFonts w:eastAsia="Arial"/>
          <w:i/>
          <w:spacing w:val="27"/>
          <w:lang w:val="en-US"/>
        </w:rPr>
        <w:t xml:space="preserve"> </w:t>
      </w:r>
      <w:r w:rsidRPr="00730B43">
        <w:rPr>
          <w:rFonts w:eastAsia="Arial"/>
          <w:i/>
          <w:lang w:val="en-US"/>
        </w:rPr>
        <w:t xml:space="preserve">Report </w:t>
      </w:r>
      <w:r w:rsidRPr="00730B43">
        <w:rPr>
          <w:rFonts w:eastAsia="Arial"/>
          <w:i/>
          <w:spacing w:val="26"/>
          <w:lang w:val="en-US"/>
        </w:rPr>
        <w:t xml:space="preserve"> </w:t>
      </w:r>
      <w:r w:rsidRPr="00730B43">
        <w:rPr>
          <w:rFonts w:eastAsia="Arial"/>
          <w:i/>
          <w:lang w:val="en-US"/>
        </w:rPr>
        <w:t xml:space="preserve">Number </w:t>
      </w:r>
      <w:r w:rsidRPr="00730B43">
        <w:rPr>
          <w:rFonts w:eastAsia="Arial"/>
          <w:i/>
          <w:spacing w:val="27"/>
          <w:lang w:val="en-US"/>
        </w:rPr>
        <w:t xml:space="preserve"> </w:t>
      </w:r>
      <w:r w:rsidRPr="00730B43">
        <w:rPr>
          <w:rFonts w:eastAsia="Arial"/>
          <w:i/>
          <w:spacing w:val="1"/>
          <w:lang w:val="en-US"/>
        </w:rPr>
        <w:t>1</w:t>
      </w:r>
      <w:r w:rsidRPr="00730B43">
        <w:rPr>
          <w:rFonts w:eastAsia="Arial"/>
          <w:i/>
          <w:lang w:val="en-US"/>
        </w:rPr>
        <w:t xml:space="preserve">5C0041 </w:t>
      </w:r>
      <w:r w:rsidRPr="00730B43">
        <w:rPr>
          <w:rFonts w:eastAsia="Arial"/>
          <w:i/>
          <w:spacing w:val="26"/>
          <w:lang w:val="en-US"/>
        </w:rPr>
        <w:t xml:space="preserve"> </w:t>
      </w:r>
      <w:r w:rsidRPr="00730B43">
        <w:rPr>
          <w:rFonts w:eastAsia="Arial"/>
          <w:i/>
          <w:lang w:val="en-US"/>
        </w:rPr>
        <w:t xml:space="preserve">AH:es </w:t>
      </w:r>
      <w:r w:rsidRPr="00730B43">
        <w:rPr>
          <w:rFonts w:eastAsia="Arial"/>
          <w:i/>
          <w:spacing w:val="27"/>
          <w:lang w:val="en-US"/>
        </w:rPr>
        <w:t xml:space="preserve"> </w:t>
      </w:r>
      <w:r w:rsidRPr="00730B43">
        <w:rPr>
          <w:rFonts w:eastAsia="Arial"/>
          <w:i/>
          <w:lang w:val="en-US"/>
        </w:rPr>
        <w:t>entitled</w:t>
      </w:r>
      <w:r w:rsidRPr="00730B43">
        <w:rPr>
          <w:rFonts w:eastAsia="Arial"/>
          <w:i/>
          <w:w w:val="99"/>
          <w:lang w:val="en-US"/>
        </w:rPr>
        <w:t xml:space="preserve"> </w:t>
      </w:r>
      <w:r w:rsidRPr="00730B43">
        <w:rPr>
          <w:rFonts w:eastAsia="Arial"/>
          <w:i/>
          <w:lang w:val="en-US"/>
        </w:rPr>
        <w:t>Community</w:t>
      </w:r>
      <w:r w:rsidRPr="00730B43">
        <w:rPr>
          <w:rFonts w:eastAsia="Arial"/>
          <w:i/>
          <w:spacing w:val="-7"/>
          <w:lang w:val="en-US"/>
        </w:rPr>
        <w:t xml:space="preserve"> </w:t>
      </w:r>
      <w:r w:rsidRPr="00730B43">
        <w:rPr>
          <w:rFonts w:eastAsia="Arial"/>
          <w:i/>
          <w:lang w:val="en-US"/>
        </w:rPr>
        <w:t>Services,</w:t>
      </w:r>
      <w:r w:rsidRPr="00730B43">
        <w:rPr>
          <w:rFonts w:eastAsia="Arial"/>
          <w:i/>
          <w:spacing w:val="-8"/>
          <w:lang w:val="en-US"/>
        </w:rPr>
        <w:t xml:space="preserve"> </w:t>
      </w:r>
      <w:r w:rsidRPr="00730B43">
        <w:rPr>
          <w:rFonts w:eastAsia="Arial"/>
          <w:i/>
          <w:lang w:val="en-US"/>
        </w:rPr>
        <w:t>Cultural</w:t>
      </w:r>
      <w:r w:rsidRPr="00730B43">
        <w:rPr>
          <w:rFonts w:eastAsia="Arial"/>
          <w:i/>
          <w:spacing w:val="-7"/>
          <w:lang w:val="en-US"/>
        </w:rPr>
        <w:t xml:space="preserve"> </w:t>
      </w:r>
      <w:r w:rsidRPr="00730B43">
        <w:rPr>
          <w:rFonts w:eastAsia="Arial"/>
          <w:i/>
          <w:lang w:val="en-US"/>
        </w:rPr>
        <w:t>And</w:t>
      </w:r>
      <w:r w:rsidRPr="00730B43">
        <w:rPr>
          <w:rFonts w:eastAsia="Arial"/>
          <w:i/>
          <w:spacing w:val="-9"/>
          <w:lang w:val="en-US"/>
        </w:rPr>
        <w:t xml:space="preserve"> </w:t>
      </w:r>
      <w:r w:rsidRPr="00730B43">
        <w:rPr>
          <w:rFonts w:eastAsia="Arial"/>
          <w:i/>
          <w:lang w:val="en-US"/>
        </w:rPr>
        <w:t>Social</w:t>
      </w:r>
      <w:r w:rsidRPr="00730B43">
        <w:rPr>
          <w:rFonts w:eastAsia="Arial"/>
          <w:i/>
          <w:spacing w:val="-7"/>
          <w:lang w:val="en-US"/>
        </w:rPr>
        <w:t xml:space="preserve"> </w:t>
      </w:r>
      <w:r w:rsidRPr="00730B43">
        <w:rPr>
          <w:rFonts w:eastAsia="Arial"/>
          <w:i/>
          <w:lang w:val="en-US"/>
        </w:rPr>
        <w:t>–</w:t>
      </w:r>
      <w:r w:rsidRPr="00730B43">
        <w:rPr>
          <w:rFonts w:eastAsia="Arial"/>
          <w:i/>
          <w:spacing w:val="-8"/>
          <w:lang w:val="en-US"/>
        </w:rPr>
        <w:t xml:space="preserve"> </w:t>
      </w:r>
      <w:r w:rsidRPr="00730B43">
        <w:rPr>
          <w:rFonts w:eastAsia="Arial"/>
          <w:i/>
          <w:lang w:val="en-US"/>
        </w:rPr>
        <w:t>General</w:t>
      </w:r>
      <w:r w:rsidRPr="00730B43">
        <w:rPr>
          <w:rFonts w:eastAsia="Arial"/>
          <w:i/>
          <w:spacing w:val="-7"/>
          <w:lang w:val="en-US"/>
        </w:rPr>
        <w:t xml:space="preserve"> </w:t>
      </w:r>
      <w:r w:rsidRPr="00730B43">
        <w:rPr>
          <w:rFonts w:eastAsia="Arial"/>
          <w:i/>
          <w:lang w:val="en-US"/>
        </w:rPr>
        <w:t>Policy</w:t>
      </w:r>
      <w:r w:rsidRPr="00730B43">
        <w:rPr>
          <w:rFonts w:eastAsia="Arial"/>
          <w:i/>
          <w:spacing w:val="-8"/>
          <w:lang w:val="en-US"/>
        </w:rPr>
        <w:t xml:space="preserve"> </w:t>
      </w:r>
      <w:r w:rsidRPr="00730B43">
        <w:rPr>
          <w:rFonts w:eastAsia="Arial"/>
          <w:i/>
          <w:lang w:val="en-US"/>
        </w:rPr>
        <w:t>Review.</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lastRenderedPageBreak/>
        <w:t>Discussion</w:t>
      </w:r>
    </w:p>
    <w:p w:rsidR="00730B43" w:rsidRPr="00730B43" w:rsidRDefault="00730B43" w:rsidP="00730B43">
      <w:pPr>
        <w:tabs>
          <w:tab w:val="left" w:pos="567"/>
          <w:tab w:val="left" w:pos="4111"/>
        </w:tabs>
        <w:rPr>
          <w:rFonts w:cs="Arial"/>
          <w:lang w:eastAsia="en-AU"/>
        </w:rPr>
      </w:pPr>
      <w:r w:rsidRPr="00730B43">
        <w:rPr>
          <w:rFonts w:cs="Arial"/>
        </w:rPr>
        <w:t>City of Darwin Policy No. 008 – Community Participation, Access and Inclusion (</w:t>
      </w:r>
      <w:r w:rsidRPr="00730B43">
        <w:rPr>
          <w:rFonts w:cs="Arial"/>
          <w:b/>
        </w:rPr>
        <w:t>Attachment 1</w:t>
      </w:r>
      <w:r w:rsidRPr="00730B43">
        <w:rPr>
          <w:rFonts w:cs="Arial"/>
        </w:rPr>
        <w:t xml:space="preserve">) is required to be updated </w:t>
      </w:r>
      <w:r w:rsidRPr="00730B43">
        <w:t>in line with the new term of Council. The Draft City of Darwin Policy No 008 – Community Inclusion (</w:t>
      </w:r>
      <w:r w:rsidRPr="00730B43">
        <w:rPr>
          <w:b/>
        </w:rPr>
        <w:t>Attachment 2</w:t>
      </w:r>
      <w:r w:rsidRPr="00730B43">
        <w:t xml:space="preserve">) has been strategically aligned with the Access and Inclusion Plan 2019 – 2022 endorsed by Council in February 2019. It has been </w:t>
      </w:r>
      <w:r w:rsidRPr="00730B43">
        <w:rPr>
          <w:rFonts w:cs="Arial"/>
          <w:lang w:eastAsia="en-AU"/>
        </w:rPr>
        <w:t xml:space="preserve">contemporised to reflect current and future practice. </w:t>
      </w:r>
    </w:p>
    <w:p w:rsidR="00730B43" w:rsidRPr="00730B43" w:rsidRDefault="00730B43" w:rsidP="00730B43">
      <w:pPr>
        <w:tabs>
          <w:tab w:val="left" w:pos="567"/>
          <w:tab w:val="left" w:pos="4111"/>
        </w:tabs>
        <w:rPr>
          <w:rFonts w:cs="Arial"/>
        </w:rPr>
      </w:pPr>
      <w:r w:rsidRPr="00730B43">
        <w:rPr>
          <w:rFonts w:cs="Arial"/>
        </w:rPr>
        <w:t xml:space="preserve">In addition, </w:t>
      </w:r>
      <w:r w:rsidRPr="00730B43">
        <w:t xml:space="preserve">operational information that was contained in the policy and is already captured adequately in other Council strategic documents has been removed, and the draft policy instead focuses on embracing the principles of community inclusion across Council operations. The </w:t>
      </w:r>
      <w:r w:rsidRPr="00730B43">
        <w:rPr>
          <w:rFonts w:cs="Arial"/>
        </w:rPr>
        <w:t>policy purpose, scope, statement, definitions, legislative references and related documents have been updated to</w:t>
      </w:r>
      <w:r w:rsidRPr="00730B43">
        <w:t xml:space="preserve"> reflect this.</w:t>
      </w:r>
      <w:r w:rsidRPr="00730B43">
        <w:rPr>
          <w:rFonts w:cs="Arial"/>
        </w:rPr>
        <w:t xml:space="preserve"> The policy has been revised to the new City of Darwin template.</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Strategic Environment</w:t>
      </w:r>
    </w:p>
    <w:p w:rsidR="00730B43" w:rsidRPr="00730B43" w:rsidRDefault="00730B43" w:rsidP="00730B43">
      <w:r w:rsidRPr="00730B43">
        <w:t>The issues addressed in this Report are in accordance with the following Goals/Strategies as outlined in the ‘Evolving Darwin Towards 2020 Strategic Plan’:</w:t>
      </w:r>
    </w:p>
    <w:p w:rsidR="00730B43" w:rsidRPr="00730B43" w:rsidRDefault="00730B43" w:rsidP="00730B43">
      <w:pPr>
        <w:keepNext/>
        <w:spacing w:before="240" w:after="0"/>
        <w:outlineLvl w:val="3"/>
        <w:rPr>
          <w:rFonts w:eastAsia="Times New Roman" w:cs="Times New Roman"/>
          <w:b/>
          <w:szCs w:val="20"/>
          <w:lang w:eastAsia="en-AU"/>
        </w:rPr>
      </w:pPr>
      <w:r w:rsidRPr="00730B43">
        <w:rPr>
          <w:rFonts w:eastAsia="Times New Roman" w:cs="Times New Roman"/>
          <w:b/>
          <w:szCs w:val="20"/>
          <w:lang w:eastAsia="en-AU"/>
        </w:rPr>
        <w:t>Goal</w:t>
      </w:r>
    </w:p>
    <w:p w:rsidR="00730B43" w:rsidRPr="00730B43" w:rsidRDefault="00730B43" w:rsidP="00730B43">
      <w:r w:rsidRPr="00730B43">
        <w:t>1 Collaborative, Inclusive and Connected Community</w:t>
      </w:r>
    </w:p>
    <w:p w:rsidR="00730B43" w:rsidRPr="00730B43" w:rsidRDefault="00730B43" w:rsidP="00730B43">
      <w:pPr>
        <w:keepNext/>
        <w:spacing w:before="120" w:after="0"/>
        <w:outlineLvl w:val="3"/>
        <w:rPr>
          <w:rFonts w:eastAsia="Times New Roman" w:cs="Times New Roman"/>
          <w:b/>
          <w:szCs w:val="20"/>
          <w:lang w:eastAsia="en-AU"/>
        </w:rPr>
      </w:pPr>
      <w:r w:rsidRPr="00730B43">
        <w:rPr>
          <w:rFonts w:eastAsia="Times New Roman" w:cs="Times New Roman"/>
          <w:b/>
          <w:szCs w:val="20"/>
          <w:lang w:eastAsia="en-AU"/>
        </w:rPr>
        <w:t>Outcome</w:t>
      </w:r>
    </w:p>
    <w:p w:rsidR="00730B43" w:rsidRPr="00730B43" w:rsidRDefault="00730B43" w:rsidP="00730B43">
      <w:pPr>
        <w:spacing w:after="0"/>
      </w:pPr>
      <w:r w:rsidRPr="00730B43">
        <w:t>1.1 Community inclusion supported</w:t>
      </w:r>
    </w:p>
    <w:p w:rsidR="00730B43" w:rsidRPr="00730B43" w:rsidRDefault="00730B43" w:rsidP="00730B43">
      <w:pPr>
        <w:keepNext/>
        <w:spacing w:before="120" w:after="0"/>
        <w:outlineLvl w:val="3"/>
        <w:rPr>
          <w:rFonts w:eastAsia="Times New Roman" w:cs="Times New Roman"/>
          <w:b/>
          <w:szCs w:val="20"/>
          <w:lang w:eastAsia="en-AU"/>
        </w:rPr>
      </w:pPr>
      <w:r w:rsidRPr="00730B43">
        <w:rPr>
          <w:rFonts w:eastAsia="Times New Roman" w:cs="Times New Roman"/>
          <w:b/>
          <w:szCs w:val="20"/>
          <w:lang w:eastAsia="en-AU"/>
        </w:rPr>
        <w:t>Key Strategies</w:t>
      </w:r>
    </w:p>
    <w:p w:rsidR="00730B43" w:rsidRPr="00730B43" w:rsidRDefault="00730B43" w:rsidP="00730B43">
      <w:r w:rsidRPr="00730B43">
        <w:t>1.1.1 Develop and support programs, services and facilities, and provide information that promotes community spirit, engagement, cohesion and safety</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Legislative/Policy</w:t>
      </w:r>
    </w:p>
    <w:p w:rsidR="00730B43" w:rsidRPr="00730B43" w:rsidRDefault="00730B43" w:rsidP="00730B43">
      <w:pPr>
        <w:rPr>
          <w:rFonts w:eastAsia="Arial" w:cs="Arial"/>
          <w:lang w:eastAsia="en-AU"/>
        </w:rPr>
      </w:pPr>
      <w:r w:rsidRPr="00730B43">
        <w:rPr>
          <w:rFonts w:eastAsia="Arial" w:cs="Arial"/>
          <w:lang w:eastAsia="en-AU"/>
        </w:rPr>
        <w:t xml:space="preserve">Each Council policy is required to be reviewed once in the term of each Council. The existing Council Policy 008 - </w:t>
      </w:r>
      <w:r w:rsidRPr="00730B43">
        <w:t xml:space="preserve">Community Participation, Access and Inclusion </w:t>
      </w:r>
      <w:r w:rsidRPr="00730B43">
        <w:rPr>
          <w:rFonts w:eastAsia="Arial" w:cs="Arial"/>
          <w:lang w:eastAsia="en-AU"/>
        </w:rPr>
        <w:t>was adopted in February 2010 and will be superseded by the updated policy once endorsed.</w:t>
      </w:r>
    </w:p>
    <w:p w:rsidR="00730B43" w:rsidRPr="00730B43" w:rsidRDefault="00730B43" w:rsidP="00730B43">
      <w:pPr>
        <w:rPr>
          <w:rFonts w:cs="Arial"/>
        </w:rPr>
      </w:pPr>
      <w:r w:rsidRPr="00730B43">
        <w:t xml:space="preserve">The revised policy and the Access and Inclusion Plan (2019 – 2022) </w:t>
      </w:r>
      <w:r w:rsidRPr="00730B43">
        <w:rPr>
          <w:rFonts w:cs="Arial"/>
        </w:rPr>
        <w:t xml:space="preserve">will both support Council in meeting its obligations under the Commonwealth Disability Discrimination Act 1992 (DDA) and other relevant legislation outlined in the Draft Policy. </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Consultation</w:t>
      </w:r>
    </w:p>
    <w:p w:rsidR="00730B43" w:rsidRPr="00730B43" w:rsidRDefault="00730B43" w:rsidP="00730B43">
      <w:pPr>
        <w:keepNext/>
        <w:spacing w:before="240"/>
        <w:outlineLvl w:val="3"/>
        <w:rPr>
          <w:rFonts w:eastAsia="Times New Roman" w:cs="Times New Roman"/>
          <w:b/>
          <w:szCs w:val="20"/>
          <w:lang w:eastAsia="en-AU"/>
        </w:rPr>
      </w:pPr>
      <w:r w:rsidRPr="00730B43">
        <w:rPr>
          <w:rFonts w:eastAsia="Times New Roman" w:cs="Times New Roman"/>
          <w:b/>
          <w:szCs w:val="20"/>
          <w:lang w:eastAsia="en-AU"/>
        </w:rPr>
        <w:t>Internal</w:t>
      </w:r>
    </w:p>
    <w:p w:rsidR="00730B43" w:rsidRPr="00730B43" w:rsidRDefault="00730B43" w:rsidP="00730B43">
      <w:r w:rsidRPr="00730B43">
        <w:t>In preparing this report, the following City of Darwin officers were consulted:</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Manager Strategy and Outcomes</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Executive Manager Environment and Community</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Executive Manager Operations</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Manager Design Development and Projects</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Community and Cultural Development Coordinator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Family and Children’s Services Coordinator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Youth Events and Training Officer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Darwin Safer City Program Coordinator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Senior Climate Change and Environment Officer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Manager Library Services</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Recreation and Leisure Coordinator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lastRenderedPageBreak/>
        <w:t></w:t>
      </w:r>
      <w:r w:rsidRPr="00730B43">
        <w:rPr>
          <w:rFonts w:ascii="Symbol" w:eastAsia="Times New Roman" w:hAnsi="Symbol" w:cs="Times New Roman"/>
          <w:szCs w:val="24"/>
        </w:rPr>
        <w:tab/>
      </w:r>
      <w:r w:rsidRPr="00730B43">
        <w:rPr>
          <w:rFonts w:eastAsia="Times New Roman" w:cs="Times New Roman"/>
          <w:szCs w:val="24"/>
        </w:rPr>
        <w:t>Marketing and Communications Manager</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Senior Capital Works Coordinator</w:t>
      </w:r>
    </w:p>
    <w:p w:rsidR="00730B43" w:rsidRPr="00730B43" w:rsidRDefault="00730B43" w:rsidP="00730B43">
      <w:pPr>
        <w:keepNext/>
        <w:spacing w:before="240"/>
        <w:outlineLvl w:val="3"/>
        <w:rPr>
          <w:rFonts w:eastAsia="Times New Roman" w:cs="Times New Roman"/>
          <w:b/>
          <w:szCs w:val="20"/>
          <w:lang w:eastAsia="en-AU"/>
        </w:rPr>
      </w:pPr>
      <w:r w:rsidRPr="00730B43">
        <w:rPr>
          <w:rFonts w:eastAsia="Times New Roman" w:cs="Times New Roman"/>
          <w:b/>
          <w:szCs w:val="20"/>
          <w:lang w:eastAsia="en-AU"/>
        </w:rPr>
        <w:t>External</w:t>
      </w:r>
    </w:p>
    <w:p w:rsidR="00730B43" w:rsidRPr="00730B43" w:rsidRDefault="00730B43" w:rsidP="00730B43">
      <w:pPr>
        <w:tabs>
          <w:tab w:val="left" w:pos="567"/>
        </w:tabs>
        <w:ind w:left="567" w:hanging="567"/>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City of Darwin Access and Inclusion Advisory Committee</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Budget/Resource Implications</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NilRisk</w:t>
      </w:r>
    </w:p>
    <w:p w:rsidR="00730B43" w:rsidRPr="00730B43" w:rsidRDefault="00730B43" w:rsidP="00730B43">
      <w:r w:rsidRPr="00730B43">
        <w:t xml:space="preserve">City of Darwin Policy No. 008 – Community Inclusion will </w:t>
      </w:r>
      <w:r w:rsidRPr="00730B43">
        <w:rPr>
          <w:rFonts w:cs="Arial"/>
        </w:rPr>
        <w:t>support Council in meeting its obligations under the Commonwealth Disability Discrimination Act 1992 (DDA) and other relevant legislation outlined in the draft policy.</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Legal</w:t>
      </w:r>
    </w:p>
    <w:p w:rsidR="00730B43" w:rsidRPr="00730B43" w:rsidRDefault="00730B43" w:rsidP="00730B43">
      <w:r w:rsidRPr="00730B43">
        <w:t>Nil</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Arts, Culture &amp; Environment</w:t>
      </w:r>
    </w:p>
    <w:p w:rsidR="00730B43" w:rsidRPr="00730B43" w:rsidRDefault="00730B43" w:rsidP="00730B43">
      <w:r w:rsidRPr="00730B43">
        <w:t xml:space="preserve">City of Darwin Policy No. 008 – Community Inclusion </w:t>
      </w:r>
      <w:r w:rsidRPr="00730B43">
        <w:rPr>
          <w:rFonts w:cs="Arial"/>
        </w:rPr>
        <w:t xml:space="preserve">provides a framework for the provision of key community services and programs that are responsive, celebrate diversity, provide equity of access, and build community capacity. </w:t>
      </w:r>
    </w:p>
    <w:p w:rsidR="00730B43" w:rsidRDefault="00730B43" w:rsidP="00730B43">
      <w:pPr>
        <w:spacing w:after="0"/>
        <w:sectPr w:rsidR="00730B43" w:rsidSect="00730B43">
          <w:headerReference w:type="even" r:id="rId54"/>
          <w:headerReference w:type="default" r:id="rId55"/>
          <w:footerReference w:type="even" r:id="rId56"/>
          <w:footerReference w:type="default" r:id="rId57"/>
          <w:headerReference w:type="first" r:id="rId58"/>
          <w:footerReference w:type="first" r:id="rId59"/>
          <w:pgSz w:w="11907" w:h="16839" w:code="9"/>
          <w:pgMar w:top="1134" w:right="1134" w:bottom="1134" w:left="1134" w:header="567" w:footer="567" w:gutter="0"/>
          <w:cols w:space="720"/>
          <w:formProt w:val="0"/>
          <w:docGrid w:linePitch="299"/>
        </w:sectPr>
      </w:pPr>
      <w:r>
        <w:t xml:space="preserve"> </w:t>
      </w:r>
      <w:bookmarkStart w:id="50" w:name="PageSet_Report_9487"/>
      <w:bookmarkEnd w:id="50"/>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51" w:name="PDF3_Attachment_9487_1"/>
      <w:bookmarkEnd w:id="51"/>
      <w:r w:rsidRPr="00730B43">
        <w:rPr>
          <w:rFonts w:eastAsia="Times New Roman" w:cs="Times New Roman"/>
          <w:noProof/>
          <w:szCs w:val="20"/>
          <w:lang w:eastAsia="en-AU"/>
        </w:rPr>
        <w:lastRenderedPageBreak/>
        <w:drawing>
          <wp:inline distT="0" distB="0" distL="0" distR="0" wp14:anchorId="5AE6E8BF" wp14:editId="677BC652">
            <wp:extent cx="6142355" cy="8770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127416F3" wp14:editId="0AA135FB">
            <wp:extent cx="6142355" cy="87708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5A09F85" wp14:editId="5E149A24">
            <wp:extent cx="6142355" cy="877123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1238"/>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76A3556" wp14:editId="208D116A">
            <wp:extent cx="6142355" cy="87708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EE1DBEF" wp14:editId="19BF4428">
            <wp:extent cx="6142355" cy="87712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1238"/>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9A66E53" wp14:editId="60E33E0B">
            <wp:extent cx="6142355" cy="87708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Default="00730B43" w:rsidP="00730B43">
      <w:pPr>
        <w:spacing w:after="0"/>
        <w:sectPr w:rsidR="00730B43" w:rsidSect="00730B43">
          <w:headerReference w:type="even" r:id="rId66"/>
          <w:headerReference w:type="default" r:id="rId67"/>
          <w:footerReference w:type="even" r:id="rId68"/>
          <w:footerReference w:type="default" r:id="rId69"/>
          <w:headerReference w:type="first" r:id="rId70"/>
          <w:footerReference w:type="first" r:id="rId71"/>
          <w:pgSz w:w="11907" w:h="16839" w:code="9"/>
          <w:pgMar w:top="1077" w:right="1077" w:bottom="1077" w:left="1077" w:header="284" w:footer="284" w:gutter="0"/>
          <w:cols w:space="720"/>
          <w:formProt w:val="0"/>
          <w:docGrid w:linePitch="299"/>
        </w:sectPr>
      </w:pPr>
      <w:bookmarkStart w:id="52" w:name="INF_EndOfAttachment_9487_1"/>
      <w:bookmarkEnd w:id="52"/>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53" w:name="PDF3_Attachment_9487_2"/>
      <w:bookmarkEnd w:id="53"/>
      <w:r w:rsidRPr="00730B43">
        <w:rPr>
          <w:rFonts w:eastAsia="Times New Roman" w:cs="Times New Roman"/>
          <w:noProof/>
          <w:szCs w:val="20"/>
          <w:lang w:eastAsia="en-AU"/>
        </w:rPr>
        <w:lastRenderedPageBreak/>
        <w:drawing>
          <wp:inline distT="0" distB="0" distL="0" distR="0" wp14:anchorId="1699A16F" wp14:editId="1ED2EDA0">
            <wp:extent cx="6142355" cy="87708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1CF2E5D9" wp14:editId="2D687DB1">
            <wp:extent cx="6142355" cy="87708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1CAAAA32" wp14:editId="5A501129">
            <wp:extent cx="6142355" cy="87712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1238"/>
                    </a:xfrm>
                    <a:prstGeom prst="rect">
                      <a:avLst/>
                    </a:prstGeom>
                    <a:noFill/>
                  </pic:spPr>
                </pic:pic>
              </a:graphicData>
            </a:graphic>
          </wp:inline>
        </w:drawing>
      </w:r>
    </w:p>
    <w:p w:rsidR="00730B43" w:rsidRDefault="00730B43" w:rsidP="00730B43">
      <w:pPr>
        <w:spacing w:after="0"/>
        <w:sectPr w:rsidR="00730B43" w:rsidSect="00730B43">
          <w:headerReference w:type="even" r:id="rId75"/>
          <w:headerReference w:type="default" r:id="rId76"/>
          <w:footerReference w:type="even" r:id="rId77"/>
          <w:footerReference w:type="default" r:id="rId78"/>
          <w:headerReference w:type="first" r:id="rId79"/>
          <w:footerReference w:type="first" r:id="rId80"/>
          <w:pgSz w:w="11907" w:h="16839" w:code="9"/>
          <w:pgMar w:top="1077" w:right="1077" w:bottom="1077" w:left="1077" w:header="284" w:footer="284" w:gutter="0"/>
          <w:cols w:space="720"/>
          <w:formProt w:val="0"/>
          <w:docGrid w:linePitch="299"/>
        </w:sectPr>
      </w:pPr>
      <w:bookmarkStart w:id="54" w:name="INF_EndOfAttachment_9487_2"/>
      <w:bookmarkEnd w:id="54"/>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55" w:name="PDF3_Attachment_9487_3"/>
      <w:bookmarkEnd w:id="55"/>
      <w:r w:rsidRPr="00730B43">
        <w:rPr>
          <w:rFonts w:eastAsia="Times New Roman" w:cs="Times New Roman"/>
          <w:noProof/>
          <w:szCs w:val="20"/>
          <w:lang w:eastAsia="en-AU"/>
        </w:rPr>
        <w:lastRenderedPageBreak/>
        <w:drawing>
          <wp:inline distT="0" distB="0" distL="0" distR="0" wp14:anchorId="150AC52C" wp14:editId="593AF616">
            <wp:extent cx="6142355" cy="87559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5FF804F" wp14:editId="75EA3A20">
            <wp:extent cx="6142355" cy="87559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5C4DF40" wp14:editId="5CB57D3B">
            <wp:extent cx="6142355" cy="87563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9921840" wp14:editId="34B92498">
            <wp:extent cx="6142355" cy="87559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DBDB0CA" wp14:editId="3133F97E">
            <wp:extent cx="6142355" cy="8756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1F734E2" wp14:editId="73B4A155">
            <wp:extent cx="6142355" cy="87559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739E34E9" wp14:editId="1760B23A">
            <wp:extent cx="6142355" cy="87563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73A21DFA" wp14:editId="2D6507E4">
            <wp:extent cx="6142355" cy="87559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17EC8A46" wp14:editId="68816E1A">
            <wp:extent cx="6142355" cy="8756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869D102" wp14:editId="1E841358">
            <wp:extent cx="6142355" cy="875590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BE6D3BC" wp14:editId="7155B90C">
            <wp:extent cx="6142355" cy="8756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00A8F4D4" wp14:editId="6CC5190B">
            <wp:extent cx="6142355" cy="875590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Default="00730B43" w:rsidP="00730B43">
      <w:pPr>
        <w:spacing w:after="0"/>
      </w:pPr>
      <w:bookmarkStart w:id="56" w:name="INF_EndOfAttachment_9487_3"/>
      <w:bookmarkEnd w:id="56"/>
    </w:p>
    <w:p w:rsidR="00730B43" w:rsidRDefault="00730B43" w:rsidP="00730B43">
      <w:pPr>
        <w:spacing w:after="0"/>
        <w:sectPr w:rsidR="00730B43" w:rsidSect="00730B43">
          <w:headerReference w:type="even" r:id="rId93"/>
          <w:headerReference w:type="default" r:id="rId94"/>
          <w:footerReference w:type="even" r:id="rId95"/>
          <w:footerReference w:type="default" r:id="rId96"/>
          <w:headerReference w:type="first" r:id="rId97"/>
          <w:footerReference w:type="first" r:id="rId98"/>
          <w:pgSz w:w="11907" w:h="16839" w:code="9"/>
          <w:pgMar w:top="1077" w:right="1077" w:bottom="1077" w:left="1077" w:header="284" w:footer="284" w:gutter="0"/>
          <w:cols w:space="720"/>
          <w:formProt w:val="0"/>
          <w:docGrid w:linePitch="299"/>
        </w:sectPr>
      </w:pPr>
    </w:p>
    <w:p w:rsidR="00730B43" w:rsidRPr="00730B43" w:rsidRDefault="00730B43" w:rsidP="00730B43">
      <w:pPr>
        <w:pStyle w:val="ICTOC2"/>
      </w:pPr>
      <w:bookmarkStart w:id="57" w:name="PDF2_ReportName_9497"/>
      <w:bookmarkStart w:id="58" w:name="_Toc9517846"/>
      <w:bookmarkEnd w:id="57"/>
      <w:r w:rsidRPr="00730B43">
        <w:lastRenderedPageBreak/>
        <w:t>13.3</w:t>
      </w:r>
      <w:r w:rsidRPr="00730B43">
        <w:tab/>
        <w:t>Access and Inclusion Advisory Committee Meeting Minutes 7 May 2019</w:t>
      </w:r>
      <w:bookmarkEnd w:id="58"/>
    </w:p>
    <w:p w:rsidR="00730B43" w:rsidRPr="00730B43" w:rsidRDefault="00730B43" w:rsidP="00730B43">
      <w:pPr>
        <w:tabs>
          <w:tab w:val="left" w:pos="1985"/>
        </w:tabs>
        <w:ind w:left="1985" w:hanging="1985"/>
        <w:rPr>
          <w:b/>
          <w:szCs w:val="24"/>
        </w:rPr>
      </w:pPr>
      <w:r w:rsidRPr="00730B43">
        <w:rPr>
          <w:b/>
          <w:szCs w:val="24"/>
        </w:rPr>
        <w:t>Common No.:</w:t>
      </w:r>
      <w:r w:rsidRPr="00730B43">
        <w:rPr>
          <w:b/>
          <w:szCs w:val="24"/>
        </w:rPr>
        <w:tab/>
        <w:t>3845697</w:t>
      </w:r>
    </w:p>
    <w:p w:rsidR="00730B43" w:rsidRPr="00730B43" w:rsidRDefault="00730B43" w:rsidP="00730B43">
      <w:pPr>
        <w:tabs>
          <w:tab w:val="left" w:pos="1985"/>
        </w:tabs>
        <w:ind w:left="1985" w:hanging="1985"/>
        <w:rPr>
          <w:b/>
          <w:szCs w:val="24"/>
        </w:rPr>
      </w:pPr>
      <w:r w:rsidRPr="00730B43">
        <w:rPr>
          <w:b/>
          <w:szCs w:val="24"/>
        </w:rPr>
        <w:t>Author:</w:t>
      </w:r>
      <w:r w:rsidRPr="00730B43">
        <w:rPr>
          <w:b/>
          <w:szCs w:val="24"/>
        </w:rPr>
        <w:tab/>
        <w:t>Community Development Officer</w:t>
      </w:r>
    </w:p>
    <w:p w:rsidR="00730B43" w:rsidRPr="00730B43" w:rsidRDefault="00730B43" w:rsidP="00730B43">
      <w:pPr>
        <w:tabs>
          <w:tab w:val="left" w:pos="1985"/>
        </w:tabs>
        <w:ind w:left="1985" w:hanging="1985"/>
        <w:rPr>
          <w:b/>
          <w:szCs w:val="24"/>
        </w:rPr>
      </w:pPr>
      <w:r w:rsidRPr="00730B43">
        <w:rPr>
          <w:b/>
          <w:szCs w:val="24"/>
        </w:rPr>
        <w:t xml:space="preserve">Authoriser: </w:t>
      </w:r>
      <w:r w:rsidRPr="00730B43">
        <w:rPr>
          <w:rFonts w:cs="Arial"/>
          <w:b/>
          <w:szCs w:val="24"/>
        </w:rPr>
        <w:t>Executive Manager Environment &amp; Community</w:t>
      </w:r>
      <w:r w:rsidRPr="00730B43">
        <w:rPr>
          <w:b/>
          <w:szCs w:val="24"/>
        </w:rPr>
        <w:t xml:space="preserve"> </w:t>
      </w:r>
    </w:p>
    <w:p w:rsidR="00730B43" w:rsidRPr="00730B43" w:rsidRDefault="00730B43" w:rsidP="00730B43">
      <w:pPr>
        <w:tabs>
          <w:tab w:val="left" w:pos="1984"/>
        </w:tabs>
        <w:spacing w:before="120"/>
        <w:ind w:left="2551" w:hanging="2551"/>
        <w:rPr>
          <w:b/>
          <w:szCs w:val="24"/>
        </w:rPr>
      </w:pPr>
      <w:bookmarkStart w:id="59" w:name="PDF2_Attachments_9497"/>
      <w:r w:rsidRPr="00730B43">
        <w:rPr>
          <w:b/>
          <w:szCs w:val="24"/>
        </w:rPr>
        <w:t>Attachments:</w:t>
      </w:r>
      <w:r w:rsidRPr="00730B43">
        <w:rPr>
          <w:b/>
          <w:szCs w:val="24"/>
        </w:rPr>
        <w:tab/>
      </w:r>
      <w:r w:rsidRPr="00730B43">
        <w:rPr>
          <w:rFonts w:cs="Arial"/>
          <w:b/>
          <w:szCs w:val="24"/>
        </w:rPr>
        <w:t>1.</w:t>
      </w:r>
      <w:r w:rsidRPr="00730B43">
        <w:rPr>
          <w:rFonts w:cs="Arial"/>
          <w:b/>
          <w:szCs w:val="24"/>
        </w:rPr>
        <w:tab/>
        <w:t xml:space="preserve">Draft Minutes Access and Inclusion 7 May 2019 </w:t>
      </w:r>
      <w:bookmarkStart w:id="60" w:name="PDFA_9497_1"/>
      <w:r w:rsidRPr="00730B43">
        <w:rPr>
          <w:rFonts w:cs="Arial"/>
          <w:b/>
          <w:szCs w:val="24"/>
        </w:rPr>
        <w:t xml:space="preserve"> </w:t>
      </w:r>
      <w:bookmarkEnd w:id="60"/>
      <w:r w:rsidRPr="00730B43">
        <w:rPr>
          <w:b/>
          <w:szCs w:val="24"/>
        </w:rPr>
        <w:t xml:space="preserve"> </w:t>
      </w:r>
      <w:bookmarkEnd w:id="59"/>
    </w:p>
    <w:p w:rsidR="00730B43" w:rsidRPr="00730B43" w:rsidRDefault="00730B43" w:rsidP="00730B43">
      <w:pPr>
        <w:spacing w:after="0"/>
        <w:jc w:val="left"/>
      </w:pPr>
      <w:r w:rsidRPr="00730B43">
        <w:rPr>
          <w:rFonts w:cs="Arial"/>
          <w:sz w:val="16"/>
        </w:rPr>
        <w:t xml:space="preserve"> </w:t>
      </w:r>
    </w:p>
    <w:p w:rsidR="00730B43" w:rsidRPr="00730B43" w:rsidRDefault="00730B43" w:rsidP="00730B43">
      <w:pPr>
        <w:keepNext/>
        <w:tabs>
          <w:tab w:val="left" w:pos="4111"/>
        </w:tabs>
        <w:outlineLvl w:val="2"/>
        <w:rPr>
          <w:rFonts w:eastAsia="Times New Roman" w:cs="Times New Roman"/>
          <w:b/>
          <w:caps/>
          <w:szCs w:val="20"/>
        </w:rPr>
      </w:pPr>
      <w:r w:rsidRPr="00730B43">
        <w:rPr>
          <w:rFonts w:eastAsia="Times New Roman" w:cs="Times New Roman"/>
          <w:b/>
          <w:caps/>
          <w:szCs w:val="20"/>
        </w:rPr>
        <w:t>Summary</w:t>
      </w:r>
    </w:p>
    <w:p w:rsidR="00730B43" w:rsidRPr="00730B43" w:rsidRDefault="00730B43" w:rsidP="00730B43">
      <w:pPr>
        <w:autoSpaceDE w:val="0"/>
        <w:autoSpaceDN w:val="0"/>
        <w:adjustRightInd w:val="0"/>
        <w:spacing w:after="0"/>
        <w:jc w:val="left"/>
        <w:rPr>
          <w:rFonts w:cs="Arial"/>
          <w:color w:val="000000"/>
        </w:rPr>
      </w:pPr>
      <w:r w:rsidRPr="00730B43">
        <w:rPr>
          <w:rFonts w:cs="Arial"/>
          <w:color w:val="000000"/>
        </w:rPr>
        <w:t>The purpose of this report is to present the minutes of the Access and Inclusion Advisory Committee meeting held on 7 May 2019.</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RPr="00730B43" w:rsidTr="00CD1C5C">
        <w:tc>
          <w:tcPr>
            <w:tcW w:w="9855" w:type="dxa"/>
          </w:tcPr>
          <w:p w:rsidR="00730B43" w:rsidRPr="00730B43" w:rsidRDefault="00730B43" w:rsidP="00730B43">
            <w:pPr>
              <w:keepNext/>
              <w:tabs>
                <w:tab w:val="left" w:pos="4111"/>
              </w:tabs>
              <w:spacing w:before="240"/>
              <w:outlineLvl w:val="2"/>
              <w:rPr>
                <w:rFonts w:eastAsia="Times New Roman" w:cs="Times New Roman"/>
                <w:b/>
                <w:caps/>
                <w:szCs w:val="20"/>
              </w:rPr>
            </w:pPr>
            <w:bookmarkStart w:id="61" w:name="PDF2_Recommendations_9497"/>
            <w:bookmarkEnd w:id="61"/>
            <w:r w:rsidRPr="00730B43">
              <w:rPr>
                <w:rFonts w:eastAsia="Times New Roman" w:cs="Times New Roman"/>
                <w:b/>
                <w:caps/>
                <w:szCs w:val="20"/>
              </w:rPr>
              <w:t>Recommendations</w:t>
            </w:r>
          </w:p>
          <w:p w:rsidR="00730B43" w:rsidRPr="00730B43" w:rsidRDefault="00730B43" w:rsidP="00730B43">
            <w:pPr>
              <w:tabs>
                <w:tab w:val="left" w:pos="567"/>
              </w:tabs>
              <w:ind w:left="567" w:hanging="567"/>
              <w:rPr>
                <w:rFonts w:eastAsia="Times New Roman" w:cs="Arial"/>
              </w:rPr>
            </w:pPr>
            <w:r w:rsidRPr="00730B43">
              <w:rPr>
                <w:rFonts w:eastAsia="Times New Roman" w:cs="Arial"/>
              </w:rPr>
              <w:t>1.</w:t>
            </w:r>
            <w:r w:rsidRPr="00730B43">
              <w:rPr>
                <w:rFonts w:eastAsia="Times New Roman" w:cs="Arial"/>
              </w:rPr>
              <w:tab/>
              <w:t xml:space="preserve">THAT the Report entitled Access and Inclusion Advisory Committee Meeting Minutes 7 May 2019 be received and noted, as at </w:t>
            </w:r>
            <w:r w:rsidRPr="00730B43">
              <w:rPr>
                <w:rFonts w:eastAsia="Times New Roman" w:cs="Arial"/>
                <w:b/>
              </w:rPr>
              <w:t>Attachment 1</w:t>
            </w:r>
            <w:r w:rsidRPr="00730B43">
              <w:rPr>
                <w:rFonts w:eastAsia="Times New Roman" w:cs="Arial"/>
              </w:rPr>
              <w:t>.</w:t>
            </w:r>
          </w:p>
          <w:p w:rsidR="00730B43" w:rsidRPr="00730B43" w:rsidRDefault="00730B43" w:rsidP="00730B43">
            <w:pPr>
              <w:tabs>
                <w:tab w:val="left" w:pos="567"/>
              </w:tabs>
              <w:ind w:left="567" w:hanging="567"/>
              <w:rPr>
                <w:rFonts w:eastAsia="Times New Roman" w:cs="Arial"/>
              </w:rPr>
            </w:pPr>
            <w:r w:rsidRPr="00730B43">
              <w:rPr>
                <w:rFonts w:eastAsia="Times New Roman" w:cs="Arial"/>
              </w:rPr>
              <w:t>2.</w:t>
            </w:r>
            <w:r w:rsidRPr="00730B43">
              <w:rPr>
                <w:rFonts w:eastAsia="Times New Roman" w:cs="Arial"/>
              </w:rPr>
              <w:tab/>
              <w:t xml:space="preserve">THAT Council note the resignation of Nathan Alum, community representative on the Access and Inclusion Advisory Committee. </w:t>
            </w:r>
          </w:p>
          <w:p w:rsidR="00730B43" w:rsidRPr="00730B43" w:rsidRDefault="00730B43" w:rsidP="00730B43">
            <w:pPr>
              <w:tabs>
                <w:tab w:val="left" w:pos="567"/>
              </w:tabs>
              <w:ind w:left="567" w:hanging="567"/>
              <w:rPr>
                <w:rFonts w:eastAsia="Times New Roman" w:cs="Arial"/>
              </w:rPr>
            </w:pPr>
            <w:r w:rsidRPr="00730B43">
              <w:rPr>
                <w:rFonts w:eastAsia="Times New Roman" w:cs="Arial"/>
              </w:rPr>
              <w:t>3.</w:t>
            </w:r>
            <w:r w:rsidRPr="00730B43">
              <w:rPr>
                <w:rFonts w:eastAsia="Times New Roman" w:cs="Arial"/>
              </w:rPr>
              <w:tab/>
              <w:t xml:space="preserve">THAT Council note the resignation of Sue Shearer, specialist representative from the Council of the Ageing Northern Territory (COTA NT), and appoint Cecilia Chiolero as her replacement on the Access and Inclusion Advisory Committee in accordance with the Local Government Act, until 30 June 2020. </w:t>
            </w:r>
          </w:p>
        </w:tc>
      </w:tr>
    </w:tbl>
    <w:p w:rsidR="00730B43" w:rsidRPr="00730B43" w:rsidRDefault="00730B43" w:rsidP="00730B43">
      <w:pPr>
        <w:spacing w:after="0"/>
        <w:rPr>
          <w:rFonts w:cs="Arial"/>
          <w:b/>
        </w:rPr>
      </w:pPr>
    </w:p>
    <w:p w:rsidR="00730B43" w:rsidRPr="00730B43" w:rsidRDefault="00730B43" w:rsidP="00730B43">
      <w:pPr>
        <w:keepNext/>
        <w:tabs>
          <w:tab w:val="left" w:pos="4111"/>
        </w:tabs>
        <w:outlineLvl w:val="2"/>
        <w:rPr>
          <w:rFonts w:eastAsia="Times New Roman" w:cs="Times New Roman"/>
          <w:b/>
          <w:caps/>
          <w:color w:val="000000" w:themeColor="text1"/>
          <w:szCs w:val="20"/>
        </w:rPr>
      </w:pPr>
      <w:r w:rsidRPr="00730B43">
        <w:rPr>
          <w:rFonts w:eastAsia="Times New Roman" w:cs="Times New Roman"/>
          <w:b/>
          <w:caps/>
          <w:szCs w:val="20"/>
        </w:rPr>
        <w:t>Key Issues</w:t>
      </w:r>
    </w:p>
    <w:p w:rsidR="00730B43" w:rsidRPr="00730B43" w:rsidRDefault="00730B43" w:rsidP="00730B43">
      <w:pPr>
        <w:ind w:left="360" w:hanging="360"/>
        <w:rPr>
          <w:color w:val="000000" w:themeColor="text1"/>
        </w:rPr>
      </w:pPr>
      <w:r w:rsidRPr="00730B43">
        <w:rPr>
          <w:color w:val="000000" w:themeColor="text1"/>
        </w:rPr>
        <w:t xml:space="preserve">The minutes of the Access and Inclusion Advisory Committee meeting held on 7 May 2019 are provided at </w:t>
      </w:r>
      <w:r w:rsidRPr="00730B43">
        <w:rPr>
          <w:b/>
          <w:bCs/>
          <w:color w:val="000000" w:themeColor="text1"/>
        </w:rPr>
        <w:t>Attachment 1</w:t>
      </w:r>
      <w:r w:rsidRPr="00730B43">
        <w:rPr>
          <w:color w:val="000000" w:themeColor="text1"/>
        </w:rPr>
        <w:t xml:space="preserve">. </w:t>
      </w:r>
      <w:r w:rsidRPr="00730B43">
        <w:rPr>
          <w:rFonts w:ascii="Symbol" w:hAnsi="Symbol"/>
          <w:color w:val="000000" w:themeColor="text1"/>
        </w:rPr>
        <w:t></w:t>
      </w:r>
      <w:r w:rsidRPr="00730B43">
        <w:rPr>
          <w:rFonts w:ascii="Symbol" w:hAnsi="Symbol"/>
          <w:color w:val="000000" w:themeColor="text1"/>
        </w:rPr>
        <w:tab/>
      </w:r>
      <w:r w:rsidRPr="00730B43">
        <w:rPr>
          <w:color w:val="000000" w:themeColor="text1"/>
        </w:rPr>
        <w:t>The Committee supports the allocation of $32,568 of the 2018/19 Access and Inclusion Budget for six items of work.</w:t>
      </w:r>
    </w:p>
    <w:p w:rsidR="00730B43" w:rsidRPr="00730B43" w:rsidRDefault="00730B43" w:rsidP="00730B43">
      <w:pPr>
        <w:ind w:left="360" w:hanging="360"/>
        <w:rPr>
          <w:color w:val="000000" w:themeColor="text1"/>
        </w:rPr>
      </w:pPr>
      <w:r w:rsidRPr="00730B43">
        <w:rPr>
          <w:rFonts w:ascii="Symbol" w:hAnsi="Symbol"/>
          <w:color w:val="000000" w:themeColor="text1"/>
        </w:rPr>
        <w:t></w:t>
      </w:r>
      <w:r w:rsidRPr="00730B43">
        <w:rPr>
          <w:rFonts w:ascii="Symbol" w:hAnsi="Symbol"/>
          <w:color w:val="000000" w:themeColor="text1"/>
        </w:rPr>
        <w:tab/>
      </w:r>
      <w:r w:rsidRPr="00730B43">
        <w:rPr>
          <w:color w:val="000000" w:themeColor="text1"/>
        </w:rPr>
        <w:t xml:space="preserve">Community representative, Nathan Alum tendered his resignation after almost two years on the Committee, and has been thanked for his contributions. </w:t>
      </w:r>
    </w:p>
    <w:p w:rsidR="00730B43" w:rsidRPr="00730B43" w:rsidRDefault="00730B43" w:rsidP="00730B43">
      <w:pPr>
        <w:ind w:left="360" w:hanging="360"/>
        <w:rPr>
          <w:color w:val="000000" w:themeColor="text1"/>
        </w:rPr>
      </w:pPr>
      <w:r w:rsidRPr="00730B43">
        <w:rPr>
          <w:rFonts w:ascii="Symbol" w:hAnsi="Symbol"/>
          <w:color w:val="000000" w:themeColor="text1"/>
        </w:rPr>
        <w:t></w:t>
      </w:r>
      <w:r w:rsidRPr="00730B43">
        <w:rPr>
          <w:rFonts w:ascii="Symbol" w:hAnsi="Symbol"/>
          <w:color w:val="000000" w:themeColor="text1"/>
        </w:rPr>
        <w:tab/>
      </w:r>
      <w:r w:rsidRPr="00730B43">
        <w:rPr>
          <w:color w:val="000000" w:themeColor="text1"/>
        </w:rPr>
        <w:t>The Committee received Sue Shearer’s resignation. Sue was the specialist representative from the Council of the Ageing Northern Territory (COTA NT) after a three year term. COTA NT’s Partners in Cultural Care and Office Manager, Cecilia Chiolero has been nominated by COTA NT as her replacement.</w:t>
      </w:r>
    </w:p>
    <w:p w:rsidR="00730B43" w:rsidRPr="00730B43" w:rsidRDefault="00730B43" w:rsidP="00730B43">
      <w:pPr>
        <w:ind w:left="360" w:hanging="360"/>
        <w:rPr>
          <w:color w:val="000000" w:themeColor="text1"/>
        </w:rPr>
      </w:pPr>
      <w:r w:rsidRPr="00730B43">
        <w:rPr>
          <w:rFonts w:ascii="Symbol" w:hAnsi="Symbol"/>
          <w:color w:val="000000" w:themeColor="text1"/>
        </w:rPr>
        <w:t></w:t>
      </w:r>
      <w:r w:rsidRPr="00730B43">
        <w:rPr>
          <w:rFonts w:ascii="Symbol" w:hAnsi="Symbol"/>
          <w:color w:val="000000" w:themeColor="text1"/>
        </w:rPr>
        <w:tab/>
      </w:r>
      <w:r w:rsidRPr="00730B43">
        <w:rPr>
          <w:color w:val="000000" w:themeColor="text1"/>
        </w:rPr>
        <w:t>Two observers attended the meeting to present projects: Vanessa Carusi Senior Project Manager, National Disability Services presented on the NT Human Services Industry Plan, and Janine Sims, Sector Support Coordinator, NTCOSS presented on the new stand-alone human services sector directory, currently in development.</w:t>
      </w:r>
    </w:p>
    <w:p w:rsidR="00730B43" w:rsidRPr="00730B43" w:rsidRDefault="00730B43" w:rsidP="00730B43">
      <w:pPr>
        <w:ind w:left="360" w:hanging="360"/>
        <w:rPr>
          <w:color w:val="000000" w:themeColor="text1"/>
        </w:rPr>
      </w:pPr>
      <w:r w:rsidRPr="00730B43">
        <w:rPr>
          <w:rFonts w:ascii="Symbol" w:hAnsi="Symbol"/>
          <w:color w:val="000000" w:themeColor="text1"/>
        </w:rPr>
        <w:t></w:t>
      </w:r>
      <w:r w:rsidRPr="00730B43">
        <w:rPr>
          <w:rFonts w:ascii="Symbol" w:hAnsi="Symbol"/>
          <w:color w:val="000000" w:themeColor="text1"/>
        </w:rPr>
        <w:tab/>
      </w:r>
      <w:r w:rsidRPr="00730B43">
        <w:rPr>
          <w:color w:val="000000" w:themeColor="text1"/>
        </w:rPr>
        <w:t>The Committee provided feedback on the review of City of Darwin Policy No. 008 – Community Participation, Access and Inclusion.</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Background</w:t>
      </w:r>
    </w:p>
    <w:p w:rsidR="00730B43" w:rsidRPr="00730B43" w:rsidRDefault="00730B43" w:rsidP="00730B43">
      <w:pPr>
        <w:keepNext/>
        <w:tabs>
          <w:tab w:val="left" w:pos="4111"/>
        </w:tabs>
        <w:spacing w:before="240"/>
        <w:outlineLvl w:val="2"/>
        <w:rPr>
          <w:rFonts w:eastAsia="Times New Roman" w:cs="Arial"/>
          <w:i/>
          <w:caps/>
          <w:color w:val="000000" w:themeColor="text1"/>
        </w:rPr>
      </w:pPr>
      <w:r w:rsidRPr="00730B43">
        <w:rPr>
          <w:rFonts w:eastAsia="Times New Roman" w:cs="Arial"/>
          <w:i/>
          <w:caps/>
          <w:szCs w:val="20"/>
        </w:rPr>
        <w:t>DECISION NO.22\0118 (31/10/17)</w:t>
      </w:r>
    </w:p>
    <w:p w:rsidR="00730B43" w:rsidRPr="00730B43" w:rsidRDefault="00730B43" w:rsidP="00730B43">
      <w:pPr>
        <w:autoSpaceDE w:val="0"/>
        <w:autoSpaceDN w:val="0"/>
        <w:adjustRightInd w:val="0"/>
        <w:spacing w:after="0"/>
        <w:jc w:val="left"/>
        <w:rPr>
          <w:rFonts w:cs="Arial"/>
          <w:bCs/>
          <w:i/>
          <w:u w:val="single"/>
        </w:rPr>
      </w:pPr>
      <w:r w:rsidRPr="00730B43">
        <w:rPr>
          <w:rFonts w:cs="Arial"/>
          <w:bCs/>
          <w:i/>
          <w:u w:val="single"/>
        </w:rPr>
        <w:t>Access and Inclusion Advisory Committee Appointments 1 October 2018 to</w:t>
      </w:r>
    </w:p>
    <w:p w:rsidR="00730B43" w:rsidRPr="00730B43" w:rsidRDefault="00730B43" w:rsidP="00730B43">
      <w:pPr>
        <w:autoSpaceDE w:val="0"/>
        <w:autoSpaceDN w:val="0"/>
        <w:adjustRightInd w:val="0"/>
        <w:spacing w:after="0"/>
        <w:jc w:val="left"/>
        <w:rPr>
          <w:rFonts w:cs="Arial"/>
          <w:bCs/>
          <w:i/>
          <w:u w:val="single"/>
        </w:rPr>
      </w:pPr>
      <w:r w:rsidRPr="00730B43">
        <w:rPr>
          <w:rFonts w:cs="Arial"/>
          <w:bCs/>
          <w:i/>
          <w:u w:val="single"/>
        </w:rPr>
        <w:t>30 June 2020</w:t>
      </w:r>
    </w:p>
    <w:p w:rsidR="00730B43" w:rsidRPr="00730B43" w:rsidRDefault="00730B43" w:rsidP="00730B43">
      <w:pPr>
        <w:autoSpaceDE w:val="0"/>
        <w:autoSpaceDN w:val="0"/>
        <w:adjustRightInd w:val="0"/>
        <w:spacing w:after="0"/>
        <w:jc w:val="left"/>
        <w:rPr>
          <w:rFonts w:cs="Arial"/>
        </w:rPr>
      </w:pPr>
      <w:r w:rsidRPr="00730B43">
        <w:rPr>
          <w:rFonts w:cs="Arial"/>
        </w:rPr>
        <w:t>Report No. 18CL0083 TS:es (11/09/18) Common No. 3845697</w:t>
      </w:r>
    </w:p>
    <w:p w:rsidR="00730B43" w:rsidRPr="00730B43" w:rsidRDefault="00730B43" w:rsidP="00730B43">
      <w:pPr>
        <w:autoSpaceDE w:val="0"/>
        <w:autoSpaceDN w:val="0"/>
        <w:adjustRightInd w:val="0"/>
        <w:spacing w:after="0"/>
        <w:jc w:val="left"/>
        <w:rPr>
          <w:rFonts w:cs="Arial"/>
        </w:rPr>
      </w:pPr>
    </w:p>
    <w:p w:rsidR="00730B43" w:rsidRPr="00730B43" w:rsidRDefault="00730B43" w:rsidP="00730B43">
      <w:pPr>
        <w:autoSpaceDE w:val="0"/>
        <w:autoSpaceDN w:val="0"/>
        <w:adjustRightInd w:val="0"/>
        <w:spacing w:after="0"/>
        <w:jc w:val="left"/>
        <w:rPr>
          <w:i/>
        </w:rPr>
      </w:pPr>
      <w:r w:rsidRPr="00730B43">
        <w:rPr>
          <w:i/>
        </w:rPr>
        <w:t>B. THAT Council appoint the following community representatives as members of the</w:t>
      </w:r>
    </w:p>
    <w:p w:rsidR="00730B43" w:rsidRPr="00730B43" w:rsidRDefault="00730B43" w:rsidP="00730B43">
      <w:pPr>
        <w:autoSpaceDE w:val="0"/>
        <w:autoSpaceDN w:val="0"/>
        <w:adjustRightInd w:val="0"/>
        <w:spacing w:after="0"/>
        <w:rPr>
          <w:i/>
        </w:rPr>
      </w:pPr>
      <w:r w:rsidRPr="00730B43">
        <w:rPr>
          <w:i/>
        </w:rPr>
        <w:t>Access and Inclusion Advisory Committee in accordance with the Local Government</w:t>
      </w:r>
    </w:p>
    <w:p w:rsidR="00730B43" w:rsidRPr="00730B43" w:rsidRDefault="00730B43" w:rsidP="00730B43">
      <w:pPr>
        <w:autoSpaceDE w:val="0"/>
        <w:autoSpaceDN w:val="0"/>
        <w:adjustRightInd w:val="0"/>
        <w:spacing w:after="0"/>
        <w:jc w:val="left"/>
        <w:rPr>
          <w:i/>
        </w:rPr>
      </w:pPr>
      <w:r w:rsidRPr="00730B43">
        <w:rPr>
          <w:i/>
        </w:rPr>
        <w:t>Act, for a period commencing 1 October 2018 to 30 June 2019:</w:t>
      </w:r>
    </w:p>
    <w:p w:rsidR="00730B43" w:rsidRPr="00730B43" w:rsidRDefault="00730B43" w:rsidP="00730B43">
      <w:pPr>
        <w:autoSpaceDE w:val="0"/>
        <w:autoSpaceDN w:val="0"/>
        <w:adjustRightInd w:val="0"/>
        <w:spacing w:after="0"/>
        <w:jc w:val="left"/>
        <w:rPr>
          <w:i/>
        </w:rPr>
      </w:pPr>
      <w:r w:rsidRPr="00730B43">
        <w:rPr>
          <w:i/>
        </w:rPr>
        <w:t>i) Ms Debbie Bampton</w:t>
      </w:r>
    </w:p>
    <w:p w:rsidR="00730B43" w:rsidRPr="00730B43" w:rsidRDefault="00730B43" w:rsidP="00730B43">
      <w:pPr>
        <w:autoSpaceDE w:val="0"/>
        <w:autoSpaceDN w:val="0"/>
        <w:adjustRightInd w:val="0"/>
        <w:spacing w:after="0"/>
        <w:jc w:val="left"/>
        <w:rPr>
          <w:i/>
        </w:rPr>
      </w:pPr>
      <w:r w:rsidRPr="00730B43">
        <w:rPr>
          <w:i/>
        </w:rPr>
        <w:lastRenderedPageBreak/>
        <w:t>ii) Ms Lynne Strathie</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Discussion</w:t>
      </w:r>
    </w:p>
    <w:p w:rsidR="00730B43" w:rsidRPr="00730B43" w:rsidRDefault="00730B43" w:rsidP="00730B43">
      <w:pPr>
        <w:autoSpaceDE w:val="0"/>
        <w:autoSpaceDN w:val="0"/>
        <w:adjustRightInd w:val="0"/>
        <w:spacing w:after="0"/>
        <w:rPr>
          <w:rFonts w:cs="Arial"/>
          <w:b/>
          <w:bCs/>
          <w:color w:val="000000"/>
        </w:rPr>
      </w:pPr>
      <w:r w:rsidRPr="00730B43">
        <w:rPr>
          <w:rFonts w:cs="Arial"/>
          <w:bCs/>
          <w:color w:val="000000"/>
        </w:rPr>
        <w:t>The minutes</w:t>
      </w:r>
      <w:r w:rsidRPr="00730B43">
        <w:rPr>
          <w:rFonts w:cs="Arial"/>
          <w:color w:val="000000"/>
        </w:rPr>
        <w:t xml:space="preserve"> of the Access and Inclusion Advisory Committee meeting held 7 May 2019</w:t>
      </w:r>
      <w:r w:rsidRPr="00730B43">
        <w:rPr>
          <w:rFonts w:cs="Arial"/>
          <w:bCs/>
          <w:color w:val="000000"/>
        </w:rPr>
        <w:t xml:space="preserve"> are presented at</w:t>
      </w:r>
      <w:r w:rsidRPr="00730B43">
        <w:rPr>
          <w:rFonts w:cs="Arial"/>
          <w:b/>
          <w:bCs/>
          <w:color w:val="000000"/>
        </w:rPr>
        <w:t xml:space="preserve"> Attachment 1.</w:t>
      </w:r>
    </w:p>
    <w:p w:rsidR="00730B43" w:rsidRPr="00730B43" w:rsidRDefault="00730B43" w:rsidP="00730B43">
      <w:pPr>
        <w:autoSpaceDE w:val="0"/>
        <w:autoSpaceDN w:val="0"/>
        <w:adjustRightInd w:val="0"/>
        <w:spacing w:after="0"/>
        <w:jc w:val="left"/>
        <w:rPr>
          <w:rFonts w:cs="Arial"/>
          <w:b/>
          <w:bCs/>
          <w:color w:val="000000"/>
        </w:rPr>
      </w:pPr>
    </w:p>
    <w:p w:rsidR="00730B43" w:rsidRPr="00730B43" w:rsidRDefault="00730B43" w:rsidP="00730B43">
      <w:pPr>
        <w:autoSpaceDE w:val="0"/>
        <w:autoSpaceDN w:val="0"/>
        <w:adjustRightInd w:val="0"/>
        <w:spacing w:after="0"/>
        <w:jc w:val="left"/>
        <w:rPr>
          <w:rFonts w:cs="Arial"/>
          <w:bCs/>
          <w:color w:val="000000"/>
          <w:u w:val="single"/>
        </w:rPr>
      </w:pPr>
      <w:r w:rsidRPr="00730B43">
        <w:rPr>
          <w:rFonts w:cs="Arial"/>
          <w:bCs/>
          <w:color w:val="000000"/>
          <w:u w:val="single"/>
        </w:rPr>
        <w:t>2018/19 Access and Inclusion Budget Expenditure</w:t>
      </w:r>
    </w:p>
    <w:p w:rsidR="00730B43" w:rsidRPr="00730B43" w:rsidRDefault="00730B43" w:rsidP="00730B43">
      <w:pPr>
        <w:autoSpaceDE w:val="0"/>
        <w:autoSpaceDN w:val="0"/>
        <w:adjustRightInd w:val="0"/>
        <w:spacing w:after="0"/>
        <w:rPr>
          <w:rFonts w:cs="Arial"/>
          <w:color w:val="000000"/>
        </w:rPr>
      </w:pPr>
      <w:r w:rsidRPr="00730B43">
        <w:rPr>
          <w:rFonts w:cs="Arial"/>
          <w:color w:val="000000"/>
        </w:rPr>
        <w:t>The Committee supported the allocation of $32,568 of the 2018/19 Access and Inclusion budget to six items of work, which include:</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1.</w:t>
      </w:r>
      <w:r w:rsidRPr="00730B43">
        <w:rPr>
          <w:rFonts w:cs="Arial"/>
          <w:color w:val="000000"/>
        </w:rPr>
        <w:tab/>
        <w:t xml:space="preserve">Chrisp Street Oval toilet accessibility audit ($1,525): Consideration as part of an upgrade to basketball courts, surrounding pathways and parking areas. </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2.</w:t>
      </w:r>
      <w:r w:rsidRPr="00730B43">
        <w:rPr>
          <w:rFonts w:cs="Arial"/>
          <w:color w:val="000000"/>
        </w:rPr>
        <w:tab/>
        <w:t xml:space="preserve">Jingili Water Gardens toilet accessibility audit ($3,000): Part of a wider playground upgrade, involving inclusive play elements </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3.</w:t>
      </w:r>
      <w:r w:rsidRPr="00730B43">
        <w:rPr>
          <w:rFonts w:cs="Arial"/>
          <w:color w:val="000000"/>
        </w:rPr>
        <w:tab/>
        <w:t xml:space="preserve">Survivors’ Lookout, The Esplanade accessible parking bay footpath upgrades ($10,000) </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4.</w:t>
      </w:r>
      <w:r w:rsidRPr="00730B43">
        <w:rPr>
          <w:rFonts w:cs="Arial"/>
          <w:color w:val="000000"/>
        </w:rPr>
        <w:tab/>
        <w:t>Web accessibility ($12,000): Contracting local web design company, Captovate, to progress Council to Level AA World Wide Web Consortium (W3C) standard, as recommended in the recently endorsed Access and Inclusion Plan (2019- 2022)</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5.</w:t>
      </w:r>
      <w:r w:rsidRPr="00730B43">
        <w:rPr>
          <w:rFonts w:cs="Arial"/>
          <w:color w:val="000000"/>
        </w:rPr>
        <w:tab/>
        <w:t>Parap Recreation Facility accessible ramp ($3,043): A contribution towards the installation of an accessible ramp, requested by Royal Life Saving Society Northern Territory (RLSSNT) as part of the facility upgrade</w:t>
      </w:r>
    </w:p>
    <w:p w:rsidR="00730B43" w:rsidRPr="00730B43" w:rsidRDefault="00730B43" w:rsidP="00730B43">
      <w:pPr>
        <w:autoSpaceDE w:val="0"/>
        <w:autoSpaceDN w:val="0"/>
        <w:adjustRightInd w:val="0"/>
        <w:spacing w:after="0"/>
        <w:ind w:left="720" w:hanging="360"/>
        <w:jc w:val="left"/>
        <w:rPr>
          <w:rFonts w:cs="Arial"/>
          <w:color w:val="000000"/>
        </w:rPr>
      </w:pPr>
      <w:r w:rsidRPr="00730B43">
        <w:rPr>
          <w:rFonts w:cs="Arial"/>
          <w:color w:val="000000"/>
        </w:rPr>
        <w:t>6.</w:t>
      </w:r>
      <w:r w:rsidRPr="00730B43">
        <w:rPr>
          <w:rFonts w:cs="Arial"/>
          <w:color w:val="000000"/>
        </w:rPr>
        <w:tab/>
        <w:t>Accessible portable toilet at Lakeside Drive Community Garden ($3,000): A contribution towards cost of hiring an accessible portable toilet for six months for the use of The Patch, an inclusive horticultural education program.</w:t>
      </w:r>
    </w:p>
    <w:p w:rsidR="00730B43" w:rsidRPr="00730B43" w:rsidRDefault="00730B43" w:rsidP="00730B43">
      <w:pPr>
        <w:autoSpaceDE w:val="0"/>
        <w:autoSpaceDN w:val="0"/>
        <w:adjustRightInd w:val="0"/>
        <w:spacing w:after="0"/>
        <w:jc w:val="left"/>
        <w:rPr>
          <w:rFonts w:cs="Arial"/>
          <w:i/>
          <w:color w:val="000000"/>
        </w:rPr>
      </w:pPr>
    </w:p>
    <w:p w:rsidR="00730B43" w:rsidRPr="00730B43" w:rsidRDefault="00730B43" w:rsidP="00730B43">
      <w:pPr>
        <w:autoSpaceDE w:val="0"/>
        <w:autoSpaceDN w:val="0"/>
        <w:adjustRightInd w:val="0"/>
        <w:spacing w:after="0"/>
        <w:jc w:val="left"/>
        <w:rPr>
          <w:rFonts w:cs="Arial"/>
          <w:color w:val="000000"/>
        </w:rPr>
      </w:pPr>
      <w:r w:rsidRPr="00730B43">
        <w:rPr>
          <w:rFonts w:cs="Arial"/>
          <w:color w:val="000000"/>
        </w:rPr>
        <w:t>The Access and Inclusion Advisory Committee has a budget of $55,000 each year to use towards infrastructure improvements on Council infrastructure, to improve accessibility needs of the sector. The allocation of these six items of work will expend all remaining funds in the 2018/2019 budget.</w:t>
      </w:r>
    </w:p>
    <w:p w:rsidR="00730B43" w:rsidRPr="00730B43" w:rsidRDefault="00730B43" w:rsidP="00730B43">
      <w:pPr>
        <w:tabs>
          <w:tab w:val="left" w:pos="567"/>
        </w:tabs>
        <w:spacing w:after="0"/>
        <w:ind w:left="567" w:hanging="567"/>
        <w:rPr>
          <w:rFonts w:eastAsia="Times New Roman" w:cs="Arial"/>
          <w:u w:val="single"/>
        </w:rPr>
      </w:pPr>
    </w:p>
    <w:p w:rsidR="00730B43" w:rsidRPr="00730B43" w:rsidRDefault="00730B43" w:rsidP="00730B43">
      <w:pPr>
        <w:tabs>
          <w:tab w:val="left" w:pos="567"/>
        </w:tabs>
        <w:ind w:left="567" w:hanging="567"/>
        <w:rPr>
          <w:rFonts w:eastAsia="Times New Roman" w:cs="Arial"/>
          <w:u w:val="single"/>
        </w:rPr>
      </w:pPr>
      <w:r w:rsidRPr="00730B43">
        <w:rPr>
          <w:rFonts w:eastAsia="Times New Roman" w:cs="Arial"/>
          <w:u w:val="single"/>
        </w:rPr>
        <w:t>Access and Inclusion Advisory Committee Membership</w:t>
      </w:r>
    </w:p>
    <w:p w:rsidR="00730B43" w:rsidRPr="00730B43" w:rsidRDefault="00730B43" w:rsidP="00730B43">
      <w:pPr>
        <w:tabs>
          <w:tab w:val="left" w:pos="567"/>
        </w:tabs>
        <w:rPr>
          <w:rFonts w:eastAsia="Times New Roman" w:cs="Arial"/>
          <w:szCs w:val="24"/>
        </w:rPr>
      </w:pPr>
      <w:r w:rsidRPr="00730B43">
        <w:rPr>
          <w:rFonts w:eastAsia="Times New Roman" w:cs="Arial"/>
        </w:rPr>
        <w:t xml:space="preserve">As outlined in the Access and Inclusion Advisory Committee’s Terms of Reference, membership of the Committee should comprise of up to 10 community members that are representative of a range of abilities and lived experiences of disability. </w:t>
      </w:r>
      <w:r w:rsidRPr="00730B43">
        <w:rPr>
          <w:rFonts w:eastAsia="Times New Roman" w:cs="Arial"/>
          <w:szCs w:val="24"/>
        </w:rPr>
        <w:t>Community representative, Nathan Alum tendered his resignation after almost two years on the Committee, and has been thanked for his contributions. The Committee also received Sue Shearer’s resignation. Ms Shearer was the specialist representative from the Council of the Ageing Northern Territory (COTA NT) for three years. COTA NT’s Partners in Cultural Care and Office Manager, Cecilia Chiolero has been nominated by COTA NT as her replacement.</w:t>
      </w:r>
    </w:p>
    <w:p w:rsidR="00730B43" w:rsidRPr="00730B43" w:rsidRDefault="00730B43" w:rsidP="00730B43">
      <w:pPr>
        <w:tabs>
          <w:tab w:val="left" w:pos="567"/>
        </w:tabs>
        <w:rPr>
          <w:rFonts w:eastAsia="Times New Roman" w:cs="Arial"/>
          <w:szCs w:val="24"/>
        </w:rPr>
      </w:pPr>
      <w:r w:rsidRPr="00730B43">
        <w:rPr>
          <w:rFonts w:eastAsia="Times New Roman" w:cs="Arial"/>
          <w:szCs w:val="24"/>
        </w:rPr>
        <w:t xml:space="preserve">The remaining five community representatives’ terms end 30 June 2019. The appointment process of new community representatives for the term 1 July 2019 – 30 June 2021 is underway to ensure the appointments allow the Committee to achieve its objectives. </w:t>
      </w:r>
    </w:p>
    <w:p w:rsidR="00730B43" w:rsidRPr="00730B43" w:rsidRDefault="00730B43" w:rsidP="00730B43">
      <w:pPr>
        <w:autoSpaceDE w:val="0"/>
        <w:autoSpaceDN w:val="0"/>
        <w:adjustRightInd w:val="0"/>
        <w:spacing w:after="0"/>
        <w:rPr>
          <w:rFonts w:cs="Arial"/>
          <w:iCs/>
          <w:color w:val="000000"/>
        </w:rPr>
      </w:pPr>
      <w:r w:rsidRPr="00730B43">
        <w:rPr>
          <w:rFonts w:cs="Arial"/>
          <w:iCs/>
          <w:color w:val="000000"/>
        </w:rPr>
        <w:t>Additionally, two observers attended the meeting to present projects: Vanessa Carusi Senior Project Manager, National Disability Services presented on the NT Human Services Industry Plan, and Janine Sims, Sector Support Coordinator, NTCOSS presented on the new stand-alone human services sector directory, currently in development.</w:t>
      </w:r>
    </w:p>
    <w:p w:rsidR="00730B43" w:rsidRPr="00730B43" w:rsidRDefault="00730B43" w:rsidP="00730B43">
      <w:pPr>
        <w:autoSpaceDE w:val="0"/>
        <w:autoSpaceDN w:val="0"/>
        <w:adjustRightInd w:val="0"/>
        <w:spacing w:after="0"/>
        <w:rPr>
          <w:rFonts w:cs="Arial"/>
          <w:iCs/>
          <w:color w:val="000000"/>
        </w:rPr>
      </w:pPr>
    </w:p>
    <w:p w:rsidR="00730B43" w:rsidRPr="00730B43" w:rsidRDefault="00730B43" w:rsidP="00730B43">
      <w:pPr>
        <w:autoSpaceDE w:val="0"/>
        <w:autoSpaceDN w:val="0"/>
        <w:adjustRightInd w:val="0"/>
        <w:rPr>
          <w:rFonts w:cs="Arial"/>
          <w:iCs/>
          <w:color w:val="000000"/>
          <w:u w:val="single"/>
        </w:rPr>
      </w:pPr>
      <w:r w:rsidRPr="00730B43">
        <w:rPr>
          <w:rFonts w:cs="Arial"/>
          <w:iCs/>
          <w:color w:val="000000"/>
          <w:u w:val="single"/>
        </w:rPr>
        <w:t>City of Darwin Policy No. 008</w:t>
      </w:r>
    </w:p>
    <w:p w:rsidR="00730B43" w:rsidRPr="00730B43" w:rsidRDefault="00730B43" w:rsidP="00730B43">
      <w:pPr>
        <w:autoSpaceDE w:val="0"/>
        <w:autoSpaceDN w:val="0"/>
        <w:adjustRightInd w:val="0"/>
        <w:rPr>
          <w:rFonts w:cs="Arial"/>
          <w:color w:val="000000"/>
          <w:sz w:val="24"/>
        </w:rPr>
      </w:pPr>
      <w:r w:rsidRPr="00730B43">
        <w:rPr>
          <w:rFonts w:cs="Arial"/>
          <w:iCs/>
          <w:color w:val="000000"/>
        </w:rPr>
        <w:t>The Committee provided feedback on the review of City of Darwin Policy No. 008 – Community Participation, Access and Inclusion, which is presented as a separate report in the 2</w:t>
      </w:r>
      <w:r w:rsidRPr="00730B43">
        <w:rPr>
          <w:rFonts w:cs="Arial"/>
          <w:iCs/>
          <w:color w:val="000000"/>
          <w:vertAlign w:val="superscript"/>
        </w:rPr>
        <w:t>nd</w:t>
      </w:r>
      <w:r w:rsidRPr="00730B43">
        <w:rPr>
          <w:rFonts w:cs="Arial"/>
          <w:iCs/>
          <w:color w:val="000000"/>
        </w:rPr>
        <w:t xml:space="preserve"> Ordinary Council Meeting agenda.</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Strategic Environment</w:t>
      </w:r>
    </w:p>
    <w:p w:rsidR="00730B43" w:rsidRPr="00730B43" w:rsidRDefault="00730B43" w:rsidP="00730B43">
      <w:r w:rsidRPr="00730B43">
        <w:t>The issues addressed in this Report are in accordance with the following Goals/Strategies as outlined in the ‘Evolving Darwin Towards 2020 Strategic Plan’:</w:t>
      </w:r>
    </w:p>
    <w:p w:rsidR="00730B43" w:rsidRPr="00730B43" w:rsidRDefault="00730B43" w:rsidP="00730B43">
      <w:pPr>
        <w:keepNext/>
        <w:spacing w:before="240" w:after="0"/>
        <w:outlineLvl w:val="3"/>
        <w:rPr>
          <w:rFonts w:eastAsia="Times New Roman" w:cs="Times New Roman"/>
          <w:b/>
          <w:szCs w:val="20"/>
          <w:lang w:eastAsia="en-AU"/>
        </w:rPr>
      </w:pPr>
      <w:r w:rsidRPr="00730B43">
        <w:rPr>
          <w:rFonts w:eastAsia="Times New Roman" w:cs="Times New Roman"/>
          <w:b/>
          <w:szCs w:val="20"/>
          <w:lang w:eastAsia="en-AU"/>
        </w:rPr>
        <w:lastRenderedPageBreak/>
        <w:t>Goal</w:t>
      </w:r>
    </w:p>
    <w:p w:rsidR="00730B43" w:rsidRPr="00730B43" w:rsidRDefault="00730B43" w:rsidP="00730B43">
      <w:r w:rsidRPr="00730B43">
        <w:t>1 Collaborative, Inclusive and Connected Community</w:t>
      </w:r>
    </w:p>
    <w:p w:rsidR="00730B43" w:rsidRPr="00730B43" w:rsidRDefault="00730B43" w:rsidP="00730B43">
      <w:pPr>
        <w:keepNext/>
        <w:spacing w:before="120" w:after="0"/>
        <w:outlineLvl w:val="3"/>
        <w:rPr>
          <w:rFonts w:eastAsia="Times New Roman" w:cs="Times New Roman"/>
          <w:b/>
          <w:szCs w:val="20"/>
          <w:lang w:eastAsia="en-AU"/>
        </w:rPr>
      </w:pPr>
      <w:r w:rsidRPr="00730B43">
        <w:rPr>
          <w:rFonts w:eastAsia="Times New Roman" w:cs="Times New Roman"/>
          <w:b/>
          <w:szCs w:val="20"/>
          <w:lang w:eastAsia="en-AU"/>
        </w:rPr>
        <w:t>Outcome</w:t>
      </w:r>
    </w:p>
    <w:p w:rsidR="00730B43" w:rsidRPr="00730B43" w:rsidRDefault="00730B43" w:rsidP="00730B43">
      <w:pPr>
        <w:spacing w:after="0"/>
      </w:pPr>
      <w:r w:rsidRPr="00730B43">
        <w:t>1.1 Community inclusion supported</w:t>
      </w:r>
    </w:p>
    <w:p w:rsidR="00730B43" w:rsidRPr="00730B43" w:rsidRDefault="00730B43" w:rsidP="00730B43">
      <w:pPr>
        <w:keepNext/>
        <w:spacing w:before="120" w:after="0"/>
        <w:outlineLvl w:val="3"/>
        <w:rPr>
          <w:rFonts w:eastAsia="Times New Roman" w:cs="Times New Roman"/>
          <w:b/>
          <w:szCs w:val="20"/>
          <w:lang w:eastAsia="en-AU"/>
        </w:rPr>
      </w:pPr>
      <w:r w:rsidRPr="00730B43">
        <w:rPr>
          <w:rFonts w:eastAsia="Times New Roman" w:cs="Times New Roman"/>
          <w:b/>
          <w:szCs w:val="20"/>
          <w:lang w:eastAsia="en-AU"/>
        </w:rPr>
        <w:t>Key Strategies</w:t>
      </w:r>
    </w:p>
    <w:p w:rsidR="00730B43" w:rsidRPr="00730B43" w:rsidRDefault="00730B43" w:rsidP="00730B43">
      <w:r w:rsidRPr="00730B43">
        <w:t>1.1.2 Develop equitable and accessible community participation opportunities</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Legislative/Policy</w:t>
      </w:r>
    </w:p>
    <w:p w:rsidR="00730B43" w:rsidRPr="00730B43" w:rsidRDefault="00730B43" w:rsidP="00730B43">
      <w:pPr>
        <w:autoSpaceDE w:val="0"/>
        <w:autoSpaceDN w:val="0"/>
        <w:adjustRightInd w:val="0"/>
        <w:spacing w:after="0"/>
        <w:rPr>
          <w:rFonts w:cs="Arial"/>
          <w:color w:val="000000"/>
        </w:rPr>
      </w:pPr>
      <w:r w:rsidRPr="00730B43">
        <w:rPr>
          <w:rFonts w:cs="Arial"/>
          <w:color w:val="000000"/>
        </w:rPr>
        <w:t xml:space="preserve">The Committee operates to advocate, inform, and guide Council on improved access and inclusion for all people of all abilities, living, working, studying or visiting the Darwin municipality, assisting Council to meet its strategic goals of creating a more accessible and inclusive community. </w:t>
      </w:r>
    </w:p>
    <w:p w:rsidR="00730B43" w:rsidRPr="00730B43" w:rsidRDefault="00730B43" w:rsidP="00730B43">
      <w:pPr>
        <w:autoSpaceDE w:val="0"/>
        <w:autoSpaceDN w:val="0"/>
        <w:adjustRightInd w:val="0"/>
        <w:spacing w:after="0"/>
        <w:jc w:val="left"/>
        <w:rPr>
          <w:rFonts w:cs="Arial"/>
          <w:color w:val="000000"/>
        </w:rPr>
      </w:pPr>
    </w:p>
    <w:p w:rsidR="00730B43" w:rsidRPr="00730B43" w:rsidRDefault="00730B43" w:rsidP="00730B43">
      <w:r w:rsidRPr="00730B43">
        <w:t>The Committee is informed and guided by the City of Darwin Policy No. 008 - Community Participation, Access and Inclusion, and the Access and Inclusion Plan (2019- 2022).</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Consultation</w:t>
      </w:r>
    </w:p>
    <w:p w:rsidR="00730B43" w:rsidRPr="00730B43" w:rsidRDefault="00730B43" w:rsidP="00730B43">
      <w:pPr>
        <w:keepNext/>
        <w:spacing w:before="240"/>
        <w:outlineLvl w:val="3"/>
        <w:rPr>
          <w:rFonts w:eastAsia="Times New Roman" w:cs="Times New Roman"/>
          <w:b/>
          <w:szCs w:val="20"/>
          <w:lang w:eastAsia="en-AU"/>
        </w:rPr>
      </w:pPr>
      <w:r w:rsidRPr="00730B43">
        <w:rPr>
          <w:rFonts w:eastAsia="Times New Roman" w:cs="Times New Roman"/>
          <w:b/>
          <w:szCs w:val="20"/>
          <w:lang w:eastAsia="en-AU"/>
        </w:rPr>
        <w:t>Internal</w:t>
      </w:r>
    </w:p>
    <w:p w:rsidR="00730B43" w:rsidRPr="00730B43" w:rsidRDefault="00730B43" w:rsidP="00730B43">
      <w:r w:rsidRPr="00730B43">
        <w:t>In preparing this report, the following City of Darwin officers were consulted:</w:t>
      </w:r>
    </w:p>
    <w:p w:rsidR="00730B43" w:rsidRPr="00730B43" w:rsidRDefault="00730B43" w:rsidP="00730B43">
      <w:pPr>
        <w:tabs>
          <w:tab w:val="left" w:pos="567"/>
        </w:tabs>
        <w:ind w:left="567" w:hanging="567"/>
        <w:rPr>
          <w:rFonts w:eastAsia="Times New Roman" w:cs="Times New Roman"/>
        </w:rPr>
      </w:pPr>
      <w:r w:rsidRPr="00730B43">
        <w:rPr>
          <w:rFonts w:ascii="Symbol" w:eastAsia="Times New Roman" w:hAnsi="Symbol" w:cs="Times New Roman"/>
        </w:rPr>
        <w:t></w:t>
      </w:r>
      <w:r w:rsidRPr="00730B43">
        <w:rPr>
          <w:rFonts w:ascii="Symbol" w:eastAsia="Times New Roman" w:hAnsi="Symbol" w:cs="Times New Roman"/>
        </w:rPr>
        <w:tab/>
      </w:r>
      <w:r w:rsidRPr="00730B43">
        <w:rPr>
          <w:rFonts w:eastAsia="Times New Roman" w:cs="Times New Roman"/>
        </w:rPr>
        <w:t>Executive Manager, Environment and Community</w:t>
      </w:r>
    </w:p>
    <w:p w:rsidR="00730B43" w:rsidRPr="00730B43" w:rsidRDefault="00730B43" w:rsidP="00730B43">
      <w:pPr>
        <w:tabs>
          <w:tab w:val="left" w:pos="567"/>
        </w:tabs>
        <w:ind w:left="567" w:hanging="567"/>
        <w:rPr>
          <w:rFonts w:eastAsia="Times New Roman" w:cs="Times New Roman"/>
        </w:rPr>
      </w:pPr>
      <w:r w:rsidRPr="00730B43">
        <w:rPr>
          <w:rFonts w:ascii="Symbol" w:eastAsia="Times New Roman" w:hAnsi="Symbol" w:cs="Times New Roman"/>
        </w:rPr>
        <w:t></w:t>
      </w:r>
      <w:r w:rsidRPr="00730B43">
        <w:rPr>
          <w:rFonts w:ascii="Symbol" w:eastAsia="Times New Roman" w:hAnsi="Symbol" w:cs="Times New Roman"/>
        </w:rPr>
        <w:tab/>
      </w:r>
      <w:r w:rsidRPr="00730B43">
        <w:rPr>
          <w:rFonts w:eastAsia="Times New Roman" w:cs="Times New Roman"/>
        </w:rPr>
        <w:t>Community and Cultural Development Coordinator</w:t>
      </w:r>
    </w:p>
    <w:p w:rsidR="00730B43" w:rsidRPr="00730B43" w:rsidRDefault="00730B43" w:rsidP="00730B43">
      <w:pPr>
        <w:tabs>
          <w:tab w:val="left" w:pos="567"/>
        </w:tabs>
        <w:ind w:left="567" w:hanging="567"/>
        <w:rPr>
          <w:rFonts w:eastAsia="Times New Roman" w:cs="Times New Roman"/>
        </w:rPr>
      </w:pPr>
      <w:r w:rsidRPr="00730B43">
        <w:rPr>
          <w:rFonts w:ascii="Symbol" w:eastAsia="Times New Roman" w:hAnsi="Symbol" w:cs="Times New Roman"/>
        </w:rPr>
        <w:t></w:t>
      </w:r>
      <w:r w:rsidRPr="00730B43">
        <w:rPr>
          <w:rFonts w:ascii="Symbol" w:eastAsia="Times New Roman" w:hAnsi="Symbol" w:cs="Times New Roman"/>
        </w:rPr>
        <w:tab/>
      </w:r>
      <w:r w:rsidRPr="00730B43">
        <w:rPr>
          <w:rFonts w:eastAsia="Times New Roman" w:cs="Times New Roman"/>
        </w:rPr>
        <w:t xml:space="preserve">Senior Coordinator Capital Works </w:t>
      </w:r>
    </w:p>
    <w:p w:rsidR="00730B43" w:rsidRPr="00730B43" w:rsidRDefault="00730B43" w:rsidP="00730B43">
      <w:pPr>
        <w:tabs>
          <w:tab w:val="left" w:pos="567"/>
        </w:tabs>
        <w:ind w:left="567" w:hanging="567"/>
        <w:rPr>
          <w:rFonts w:eastAsia="Times New Roman" w:cs="Times New Roman"/>
        </w:rPr>
      </w:pPr>
      <w:r w:rsidRPr="00730B43">
        <w:rPr>
          <w:rFonts w:ascii="Symbol" w:eastAsia="Times New Roman" w:hAnsi="Symbol" w:cs="Times New Roman"/>
        </w:rPr>
        <w:t></w:t>
      </w:r>
      <w:r w:rsidRPr="00730B43">
        <w:rPr>
          <w:rFonts w:ascii="Symbol" w:eastAsia="Times New Roman" w:hAnsi="Symbol" w:cs="Times New Roman"/>
        </w:rPr>
        <w:tab/>
      </w:r>
      <w:r w:rsidRPr="00730B43">
        <w:rPr>
          <w:rFonts w:eastAsia="Times New Roman" w:cs="Times New Roman"/>
        </w:rPr>
        <w:t>Recreation and Leisure Coordinator</w:t>
      </w:r>
    </w:p>
    <w:p w:rsidR="00730B43" w:rsidRPr="00730B43" w:rsidRDefault="00730B43" w:rsidP="00730B43">
      <w:pPr>
        <w:keepNext/>
        <w:spacing w:before="240"/>
        <w:outlineLvl w:val="3"/>
        <w:rPr>
          <w:rFonts w:eastAsia="Times New Roman" w:cs="Times New Roman"/>
          <w:b/>
          <w:szCs w:val="20"/>
          <w:lang w:eastAsia="en-AU"/>
        </w:rPr>
      </w:pPr>
      <w:r w:rsidRPr="00730B43">
        <w:rPr>
          <w:rFonts w:eastAsia="Times New Roman" w:cs="Times New Roman"/>
          <w:b/>
          <w:szCs w:val="20"/>
          <w:lang w:eastAsia="en-AU"/>
        </w:rPr>
        <w:t>External</w:t>
      </w:r>
    </w:p>
    <w:p w:rsidR="00730B43" w:rsidRPr="00730B43" w:rsidRDefault="00730B43" w:rsidP="00730B43">
      <w:pPr>
        <w:tabs>
          <w:tab w:val="left" w:pos="567"/>
        </w:tabs>
        <w:ind w:left="720" w:hanging="720"/>
        <w:rPr>
          <w:rFonts w:eastAsia="Times New Roman" w:cs="Times New Roman"/>
          <w:szCs w:val="24"/>
        </w:rPr>
      </w:pPr>
      <w:r w:rsidRPr="00730B43">
        <w:rPr>
          <w:rFonts w:ascii="Symbol" w:eastAsia="Times New Roman" w:hAnsi="Symbol" w:cs="Times New Roman"/>
          <w:szCs w:val="24"/>
        </w:rPr>
        <w:t></w:t>
      </w:r>
      <w:r w:rsidRPr="00730B43">
        <w:rPr>
          <w:rFonts w:ascii="Symbol" w:eastAsia="Times New Roman" w:hAnsi="Symbol" w:cs="Times New Roman"/>
          <w:szCs w:val="24"/>
        </w:rPr>
        <w:tab/>
      </w:r>
      <w:r w:rsidRPr="00730B43">
        <w:rPr>
          <w:rFonts w:eastAsia="Times New Roman" w:cs="Times New Roman"/>
          <w:szCs w:val="24"/>
        </w:rPr>
        <w:t>City of Darwin Access and Inclusion Advisory Committee</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Budget/Resource Implications</w:t>
      </w:r>
    </w:p>
    <w:p w:rsidR="00730B43" w:rsidRPr="00730B43" w:rsidRDefault="00730B43" w:rsidP="00730B43">
      <w:r w:rsidRPr="00730B43">
        <w:t xml:space="preserve">The Access and Inclusion Advisory Committee has an annual budget of $55,000. The allocation of these six items of work will expend all remaining funds in the 2018/2019 budget. </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Risk</w:t>
      </w:r>
    </w:p>
    <w:p w:rsidR="00730B43" w:rsidRPr="00730B43" w:rsidRDefault="00730B43" w:rsidP="00730B43">
      <w:r w:rsidRPr="00730B43">
        <w:t>The Access and Inclusion Advisory Committee works to support Council in meeting its obligations under the Commonwealth Disability Discrimination Act 1992 (DDA) and other relevant legislation.</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Legal</w:t>
      </w:r>
    </w:p>
    <w:p w:rsidR="00730B43" w:rsidRPr="00730B43" w:rsidRDefault="00730B43" w:rsidP="00730B43">
      <w:r w:rsidRPr="00730B43">
        <w:t>The Access and Inclusion Advisory Committee is established pursuant to Section 54 of the Local Government Act.</w:t>
      </w:r>
    </w:p>
    <w:p w:rsidR="00730B43" w:rsidRPr="00730B43" w:rsidRDefault="00730B43" w:rsidP="00730B43">
      <w:pPr>
        <w:keepNext/>
        <w:tabs>
          <w:tab w:val="left" w:pos="4111"/>
        </w:tabs>
        <w:spacing w:before="240"/>
        <w:outlineLvl w:val="2"/>
        <w:rPr>
          <w:rFonts w:eastAsia="Times New Roman" w:cs="Times New Roman"/>
          <w:b/>
          <w:caps/>
          <w:szCs w:val="20"/>
        </w:rPr>
      </w:pPr>
      <w:r w:rsidRPr="00730B43">
        <w:rPr>
          <w:rFonts w:eastAsia="Times New Roman" w:cs="Times New Roman"/>
          <w:b/>
          <w:caps/>
          <w:szCs w:val="20"/>
        </w:rPr>
        <w:t>Arts, Culture &amp; Environment</w:t>
      </w:r>
    </w:p>
    <w:p w:rsidR="00730B43" w:rsidRPr="00730B43" w:rsidRDefault="00730B43" w:rsidP="00730B43">
      <w:r w:rsidRPr="00730B43">
        <w:t xml:space="preserve">The Access and Inclusion Committee operates to advocate, inform, and guide Council on improved access and inclusion for all people of all abilities, to </w:t>
      </w:r>
      <w:r w:rsidRPr="00730B43">
        <w:rPr>
          <w:rFonts w:cs="Arial"/>
        </w:rPr>
        <w:t xml:space="preserve">create a collaborative, inclusive and connected community. </w:t>
      </w:r>
    </w:p>
    <w:p w:rsidR="00730B43" w:rsidRDefault="00730B43" w:rsidP="00730B43">
      <w:pPr>
        <w:spacing w:after="0"/>
        <w:sectPr w:rsidR="00730B43" w:rsidSect="00730B43">
          <w:headerReference w:type="even" r:id="rId99"/>
          <w:headerReference w:type="default" r:id="rId100"/>
          <w:footerReference w:type="even" r:id="rId101"/>
          <w:footerReference w:type="default" r:id="rId102"/>
          <w:headerReference w:type="first" r:id="rId103"/>
          <w:footerReference w:type="first" r:id="rId104"/>
          <w:pgSz w:w="11907" w:h="16839" w:code="9"/>
          <w:pgMar w:top="1134" w:right="1134" w:bottom="1134" w:left="1134" w:header="567" w:footer="567" w:gutter="0"/>
          <w:cols w:space="720"/>
          <w:formProt w:val="0"/>
          <w:docGrid w:linePitch="299"/>
        </w:sectPr>
      </w:pPr>
      <w:r>
        <w:t xml:space="preserve"> </w:t>
      </w:r>
      <w:bookmarkStart w:id="62" w:name="PageSet_Report_9497"/>
      <w:bookmarkEnd w:id="62"/>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63" w:name="PDF3_Attachment_9497_1"/>
      <w:bookmarkEnd w:id="63"/>
      <w:r w:rsidRPr="00730B43">
        <w:rPr>
          <w:rFonts w:eastAsia="Times New Roman" w:cs="Times New Roman"/>
          <w:noProof/>
          <w:szCs w:val="20"/>
          <w:lang w:eastAsia="en-AU"/>
        </w:rPr>
        <w:lastRenderedPageBreak/>
        <w:drawing>
          <wp:inline distT="0" distB="0" distL="0" distR="0" wp14:anchorId="69F0D387" wp14:editId="56EFDDE6">
            <wp:extent cx="6142355" cy="87708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B20A40F" wp14:editId="3E42B5AE">
            <wp:extent cx="6142355" cy="87708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2040B313" wp14:editId="6D2291BA">
            <wp:extent cx="6142355" cy="87712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1238"/>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Default="00730B43" w:rsidP="00730B43">
      <w:pPr>
        <w:overflowPunct w:val="0"/>
        <w:autoSpaceDE w:val="0"/>
        <w:autoSpaceDN w:val="0"/>
        <w:adjustRightInd w:val="0"/>
        <w:spacing w:after="0"/>
        <w:jc w:val="center"/>
        <w:textAlignment w:val="baseline"/>
        <w:sectPr w:rsidR="00730B43" w:rsidSect="00730B43">
          <w:headerReference w:type="even" r:id="rId108"/>
          <w:headerReference w:type="default" r:id="rId109"/>
          <w:footerReference w:type="even" r:id="rId110"/>
          <w:footerReference w:type="default" r:id="rId111"/>
          <w:headerReference w:type="first" r:id="rId112"/>
          <w:footerReference w:type="first" r:id="rId113"/>
          <w:pgSz w:w="11907" w:h="16839" w:code="9"/>
          <w:pgMar w:top="1077" w:right="1077" w:bottom="1077" w:left="1077" w:header="284" w:footer="284" w:gutter="0"/>
          <w:cols w:space="720"/>
          <w:formProt w:val="0"/>
          <w:docGrid w:linePitch="299"/>
        </w:sectPr>
      </w:pPr>
      <w:r w:rsidRPr="00730B43">
        <w:rPr>
          <w:rFonts w:eastAsia="Times New Roman" w:cs="Times New Roman"/>
          <w:noProof/>
          <w:szCs w:val="20"/>
          <w:lang w:eastAsia="en-AU"/>
        </w:rPr>
        <w:lastRenderedPageBreak/>
        <w:drawing>
          <wp:inline distT="0" distB="0" distL="0" distR="0" wp14:anchorId="623D84C1" wp14:editId="6D1AC770">
            <wp:extent cx="6142355" cy="87708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Default="00730B43" w:rsidP="00730B43">
      <w:pPr>
        <w:overflowPunct w:val="0"/>
        <w:autoSpaceDE w:val="0"/>
        <w:autoSpaceDN w:val="0"/>
        <w:adjustRightInd w:val="0"/>
        <w:spacing w:after="0"/>
        <w:jc w:val="center"/>
        <w:textAlignment w:val="baseline"/>
        <w:sectPr w:rsidR="00730B43" w:rsidSect="00730B43">
          <w:headerReference w:type="even" r:id="rId115"/>
          <w:headerReference w:type="default" r:id="rId116"/>
          <w:footerReference w:type="even" r:id="rId117"/>
          <w:footerReference w:type="default" r:id="rId118"/>
          <w:headerReference w:type="first" r:id="rId119"/>
          <w:footerReference w:type="first" r:id="rId120"/>
          <w:pgSz w:w="16839" w:h="11907" w:orient="landscape" w:code="9"/>
          <w:pgMar w:top="1077" w:right="1077" w:bottom="1077" w:left="1077" w:header="284" w:footer="284" w:gutter="0"/>
          <w:cols w:space="720"/>
          <w:formProt w:val="0"/>
          <w:docGrid w:linePitch="299"/>
        </w:sectPr>
      </w:pPr>
      <w:bookmarkStart w:id="64" w:name="PDF3_Section_9497_1_2"/>
      <w:bookmarkEnd w:id="64"/>
      <w:r>
        <w:rPr>
          <w:noProof/>
          <w:lang w:eastAsia="en-AU"/>
        </w:rPr>
        <w:lastRenderedPageBreak/>
        <w:drawing>
          <wp:inline distT="0" distB="0" distL="0" distR="0" wp14:anchorId="08895D05" wp14:editId="18C231A8">
            <wp:extent cx="8517179" cy="59646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158" t="1638" r="1158" b="1638"/>
                    <a:stretch>
                      <a:fillRect/>
                    </a:stretch>
                  </pic:blipFill>
                  <pic:spPr>
                    <a:xfrm>
                      <a:off x="0" y="0"/>
                      <a:ext cx="8517179" cy="5964695"/>
                    </a:xfrm>
                    <a:prstGeom prst="rect">
                      <a:avLst/>
                    </a:prstGeom>
                    <a:noFill/>
                  </pic:spPr>
                </pic:pic>
              </a:graphicData>
            </a:graphic>
          </wp:inline>
        </w:drawing>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65" w:name="PDF3_Section_9497_1_3"/>
      <w:bookmarkEnd w:id="65"/>
      <w:r w:rsidRPr="00730B43">
        <w:rPr>
          <w:rFonts w:eastAsia="Times New Roman" w:cs="Times New Roman"/>
          <w:noProof/>
          <w:szCs w:val="20"/>
          <w:lang w:eastAsia="en-AU"/>
        </w:rPr>
        <w:lastRenderedPageBreak/>
        <w:drawing>
          <wp:inline distT="0" distB="0" distL="0" distR="0" wp14:anchorId="059A4F8D" wp14:editId="0BEA8BD3">
            <wp:extent cx="6142355" cy="87708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002C896" wp14:editId="45D5FF67">
            <wp:extent cx="6142355" cy="877080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DB3F540" wp14:editId="3BD46221">
            <wp:extent cx="6142355" cy="87712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1238"/>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Default="00730B43" w:rsidP="00730B43">
      <w:pPr>
        <w:overflowPunct w:val="0"/>
        <w:autoSpaceDE w:val="0"/>
        <w:autoSpaceDN w:val="0"/>
        <w:adjustRightInd w:val="0"/>
        <w:spacing w:after="0"/>
        <w:jc w:val="center"/>
        <w:textAlignment w:val="baseline"/>
        <w:sectPr w:rsidR="00730B43" w:rsidSect="00730B43">
          <w:headerReference w:type="even" r:id="rId125"/>
          <w:headerReference w:type="default" r:id="rId126"/>
          <w:footerReference w:type="even" r:id="rId127"/>
          <w:footerReference w:type="default" r:id="rId128"/>
          <w:headerReference w:type="first" r:id="rId129"/>
          <w:footerReference w:type="first" r:id="rId130"/>
          <w:pgSz w:w="11907" w:h="16839" w:code="9"/>
          <w:pgMar w:top="1077" w:right="1077" w:bottom="1077" w:left="1077" w:header="284" w:footer="284" w:gutter="0"/>
          <w:cols w:space="720"/>
          <w:formProt w:val="0"/>
          <w:docGrid w:linePitch="299"/>
        </w:sectPr>
      </w:pPr>
      <w:r w:rsidRPr="00730B43">
        <w:rPr>
          <w:rFonts w:eastAsia="Times New Roman" w:cs="Times New Roman"/>
          <w:noProof/>
          <w:szCs w:val="20"/>
          <w:lang w:eastAsia="en-AU"/>
        </w:rPr>
        <w:lastRenderedPageBreak/>
        <w:drawing>
          <wp:inline distT="0" distB="0" distL="0" distR="0" wp14:anchorId="5DC56992" wp14:editId="79700138">
            <wp:extent cx="6142355" cy="877080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cstate="print">
                      <a:clrChange>
                        <a:clrFrom>
                          <a:srgbClr val="FFFFFF"/>
                        </a:clrFrom>
                        <a:clrTo>
                          <a:srgbClr val="FFFFFF">
                            <a:alpha val="0"/>
                          </a:srgbClr>
                        </a:clrTo>
                      </a:clrChange>
                      <a:extLst>
                        <a:ext uri="{28A0092B-C50C-407E-A947-70E740481C1C}">
                          <a14:useLocalDpi xmlns:a14="http://schemas.microsoft.com/office/drawing/2010/main" val="0"/>
                        </a:ext>
                      </a:extLst>
                    </a:blip>
                    <a:srcRect l="1638" t="1158" r="1638" b="1158"/>
                    <a:stretch>
                      <a:fillRect/>
                    </a:stretch>
                  </pic:blipFill>
                  <pic:spPr>
                    <a:xfrm>
                      <a:off x="0" y="0"/>
                      <a:ext cx="6142355" cy="8770809"/>
                    </a:xfrm>
                    <a:prstGeom prst="rect">
                      <a:avLst/>
                    </a:prstGeom>
                    <a:noFill/>
                  </pic:spPr>
                </pic:pic>
              </a:graphicData>
            </a:graphic>
          </wp:inline>
        </w:drawing>
      </w:r>
    </w:p>
    <w:p w:rsidR="00730B43" w:rsidRDefault="00730B43" w:rsidP="00730B43">
      <w:pPr>
        <w:overflowPunct w:val="0"/>
        <w:autoSpaceDE w:val="0"/>
        <w:autoSpaceDN w:val="0"/>
        <w:adjustRightInd w:val="0"/>
        <w:spacing w:after="0"/>
        <w:jc w:val="center"/>
        <w:textAlignment w:val="baseline"/>
      </w:pPr>
      <w:bookmarkStart w:id="66" w:name="PDF3_Section_9497_1_4"/>
      <w:bookmarkEnd w:id="66"/>
      <w:r>
        <w:rPr>
          <w:noProof/>
          <w:lang w:eastAsia="en-AU"/>
        </w:rPr>
        <w:lastRenderedPageBreak/>
        <w:drawing>
          <wp:inline distT="0" distB="0" distL="0" distR="0" wp14:anchorId="6ABFC69B" wp14:editId="5A331242">
            <wp:extent cx="8517179" cy="59646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clrChange>
                        <a:clrFrom>
                          <a:srgbClr val="FFFFFF"/>
                        </a:clrFrom>
                        <a:clrTo>
                          <a:srgbClr val="FFFFFF">
                            <a:alpha val="0"/>
                          </a:srgbClr>
                        </a:clrTo>
                      </a:clrChange>
                      <a:extLst>
                        <a:ext uri="{28A0092B-C50C-407E-A947-70E740481C1C}">
                          <a14:useLocalDpi xmlns:a14="http://schemas.microsoft.com/office/drawing/2010/main" val="0"/>
                        </a:ext>
                      </a:extLst>
                    </a:blip>
                    <a:srcRect l="1158" t="1638" r="1158" b="1638"/>
                    <a:stretch>
                      <a:fillRect/>
                    </a:stretch>
                  </pic:blipFill>
                  <pic:spPr>
                    <a:xfrm>
                      <a:off x="0" y="0"/>
                      <a:ext cx="8517179" cy="5964695"/>
                    </a:xfrm>
                    <a:prstGeom prst="rect">
                      <a:avLst/>
                    </a:prstGeom>
                    <a:noFill/>
                  </pic:spPr>
                </pic:pic>
              </a:graphicData>
            </a:graphic>
          </wp:inline>
        </w:drawing>
      </w:r>
      <w:bookmarkStart w:id="67" w:name="INF_EndOfAttachment_9497_1"/>
      <w:bookmarkEnd w:id="67"/>
    </w:p>
    <w:p w:rsidR="00730B43" w:rsidRDefault="00730B43" w:rsidP="00730B43">
      <w:pPr>
        <w:spacing w:after="0"/>
        <w:sectPr w:rsidR="00730B43" w:rsidSect="00730B43">
          <w:headerReference w:type="even" r:id="rId133"/>
          <w:headerReference w:type="default" r:id="rId134"/>
          <w:footerReference w:type="even" r:id="rId135"/>
          <w:footerReference w:type="default" r:id="rId136"/>
          <w:headerReference w:type="first" r:id="rId137"/>
          <w:footerReference w:type="first" r:id="rId138"/>
          <w:pgSz w:w="16839" w:h="11907" w:orient="landscape" w:code="9"/>
          <w:pgMar w:top="1077" w:right="1077" w:bottom="1077" w:left="1077" w:header="284" w:footer="284" w:gutter="0"/>
          <w:cols w:space="720"/>
          <w:formProt w:val="0"/>
          <w:docGrid w:linePitch="299"/>
        </w:sectPr>
      </w:pPr>
    </w:p>
    <w:p w:rsidR="00730B43" w:rsidRPr="00793A36" w:rsidRDefault="00730B43" w:rsidP="00730B43">
      <w:pPr>
        <w:pStyle w:val="ICTOC2"/>
      </w:pPr>
      <w:bookmarkStart w:id="68" w:name="PDF2_ReportName_9478"/>
      <w:bookmarkStart w:id="69" w:name="_Toc9517847"/>
      <w:bookmarkEnd w:id="68"/>
      <w:r>
        <w:lastRenderedPageBreak/>
        <w:t>13.4</w:t>
      </w:r>
      <w:r w:rsidRPr="00793A36">
        <w:tab/>
      </w:r>
      <w:r>
        <w:t>Minutes and Committee Appointment for the Youth Advisory Committee Meeting 9 May 2019</w:t>
      </w:r>
      <w:bookmarkEnd w:id="69"/>
    </w:p>
    <w:p w:rsidR="00730B43" w:rsidRDefault="00730B43" w:rsidP="00730B43">
      <w:pPr>
        <w:tabs>
          <w:tab w:val="left" w:pos="1985"/>
        </w:tabs>
        <w:ind w:left="1985" w:hanging="1985"/>
        <w:rPr>
          <w:b/>
          <w:szCs w:val="24"/>
        </w:rPr>
      </w:pPr>
      <w:r>
        <w:rPr>
          <w:b/>
          <w:szCs w:val="24"/>
        </w:rPr>
        <w:t>Common No.</w:t>
      </w:r>
      <w:r w:rsidRPr="003C13DF">
        <w:rPr>
          <w:b/>
          <w:szCs w:val="24"/>
        </w:rPr>
        <w:t>:</w:t>
      </w:r>
      <w:r w:rsidRPr="003C13DF">
        <w:rPr>
          <w:b/>
          <w:szCs w:val="24"/>
        </w:rPr>
        <w:tab/>
      </w:r>
      <w:r>
        <w:rPr>
          <w:b/>
          <w:szCs w:val="24"/>
        </w:rPr>
        <w:t xml:space="preserve"> </w:t>
      </w:r>
    </w:p>
    <w:p w:rsidR="00730B43" w:rsidRDefault="00730B43" w:rsidP="00730B43">
      <w:pPr>
        <w:tabs>
          <w:tab w:val="left" w:pos="1985"/>
        </w:tabs>
        <w:ind w:left="1985" w:hanging="1985"/>
        <w:rPr>
          <w:b/>
          <w:szCs w:val="24"/>
        </w:rPr>
      </w:pPr>
      <w:r w:rsidRPr="003C13DF">
        <w:rPr>
          <w:b/>
          <w:szCs w:val="24"/>
        </w:rPr>
        <w:t>Author:</w:t>
      </w:r>
      <w:r w:rsidRPr="003C13DF">
        <w:rPr>
          <w:b/>
          <w:szCs w:val="24"/>
        </w:rPr>
        <w:tab/>
      </w:r>
      <w:r>
        <w:rPr>
          <w:b/>
          <w:szCs w:val="24"/>
        </w:rPr>
        <w:t>Youth Engagement Officer</w:t>
      </w:r>
    </w:p>
    <w:p w:rsidR="00730B43" w:rsidRPr="003C13DF" w:rsidRDefault="00730B43" w:rsidP="00730B43">
      <w:pPr>
        <w:tabs>
          <w:tab w:val="left" w:pos="1985"/>
        </w:tabs>
        <w:ind w:left="1985" w:hanging="1985"/>
        <w:rPr>
          <w:b/>
          <w:szCs w:val="24"/>
        </w:rPr>
      </w:pPr>
      <w:r w:rsidRPr="003C13DF">
        <w:rPr>
          <w:b/>
          <w:szCs w:val="24"/>
        </w:rPr>
        <w:t>Authoriser:</w:t>
      </w:r>
      <w:r w:rsidRPr="003C13DF">
        <w:rPr>
          <w:b/>
          <w:szCs w:val="24"/>
        </w:rPr>
        <w:tab/>
      </w:r>
      <w:r w:rsidRPr="007036FC">
        <w:rPr>
          <w:rFonts w:cs="Arial"/>
          <w:b/>
          <w:szCs w:val="24"/>
        </w:rPr>
        <w:t>Executive Manager Environment &amp; Community</w:t>
      </w:r>
      <w:r>
        <w:rPr>
          <w:b/>
          <w:szCs w:val="24"/>
        </w:rPr>
        <w:t xml:space="preserve"> </w:t>
      </w:r>
    </w:p>
    <w:p w:rsidR="00730B43" w:rsidRPr="003C13DF" w:rsidRDefault="00730B43" w:rsidP="00730B43">
      <w:pPr>
        <w:tabs>
          <w:tab w:val="left" w:pos="1984"/>
        </w:tabs>
        <w:spacing w:before="120"/>
        <w:ind w:left="2551" w:hanging="2551"/>
        <w:rPr>
          <w:b/>
          <w:szCs w:val="24"/>
        </w:rPr>
      </w:pPr>
      <w:bookmarkStart w:id="70" w:name="PDF2_Attachments_9478"/>
      <w:r w:rsidRPr="003C13DF">
        <w:rPr>
          <w:b/>
          <w:szCs w:val="24"/>
        </w:rPr>
        <w:t>Attachments:</w:t>
      </w:r>
      <w:r w:rsidRPr="003C13DF">
        <w:rPr>
          <w:b/>
          <w:szCs w:val="24"/>
        </w:rPr>
        <w:tab/>
      </w:r>
      <w:r w:rsidRPr="00CD2E86">
        <w:rPr>
          <w:rFonts w:cs="Arial"/>
          <w:b/>
          <w:szCs w:val="24"/>
        </w:rPr>
        <w:t>1.</w:t>
      </w:r>
      <w:r w:rsidRPr="00CD2E86">
        <w:rPr>
          <w:rFonts w:cs="Arial"/>
          <w:b/>
          <w:szCs w:val="24"/>
        </w:rPr>
        <w:tab/>
        <w:t xml:space="preserve">Draft Youth Advisory Committee Minutes 9 May 2019 </w:t>
      </w:r>
      <w:bookmarkStart w:id="71" w:name="PDFA_9478_1"/>
      <w:r w:rsidRPr="00CD2E86">
        <w:rPr>
          <w:rFonts w:cs="Arial"/>
          <w:b/>
          <w:szCs w:val="24"/>
        </w:rPr>
        <w:t xml:space="preserve"> </w:t>
      </w:r>
      <w:bookmarkEnd w:id="71"/>
      <w:r>
        <w:rPr>
          <w:b/>
          <w:szCs w:val="24"/>
        </w:rPr>
        <w:t xml:space="preserve"> </w:t>
      </w:r>
      <w:bookmarkEnd w:id="70"/>
    </w:p>
    <w:p w:rsidR="00730B43" w:rsidRPr="001146D5" w:rsidRDefault="00730B43" w:rsidP="00730B43">
      <w:pPr>
        <w:tabs>
          <w:tab w:val="left" w:pos="2552"/>
        </w:tabs>
        <w:spacing w:after="0"/>
      </w:pPr>
      <w:r w:rsidRPr="001146D5">
        <w:t xml:space="preserve"> </w:t>
      </w:r>
    </w:p>
    <w:p w:rsidR="00730B43" w:rsidRDefault="00730B43" w:rsidP="00730B43">
      <w:pPr>
        <w:pStyle w:val="ICHeading3"/>
        <w:spacing w:before="0"/>
      </w:pPr>
      <w:r>
        <w:t>Summary</w:t>
      </w:r>
    </w:p>
    <w:p w:rsidR="00730B43" w:rsidRPr="003C13DF" w:rsidRDefault="00730B43" w:rsidP="00730B43">
      <w:r>
        <w:t>The purpose of this report is to present the minutes of the Youth Advisory Committee May meeting held on 9 May 2019 and seek approval of a nomination to the Committee.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48029D" w:rsidRDefault="00730B43" w:rsidP="00CD1C5C">
            <w:pPr>
              <w:pStyle w:val="ICHeading3"/>
            </w:pPr>
            <w:bookmarkStart w:id="72" w:name="PDF2_Recommendations_9478"/>
            <w:bookmarkEnd w:id="72"/>
            <w:r w:rsidRPr="006C29B4">
              <w:t>Recommendation</w:t>
            </w:r>
            <w:r>
              <w:t>s</w:t>
            </w:r>
          </w:p>
          <w:p w:rsidR="00730B43" w:rsidRPr="0048029D" w:rsidRDefault="00730B43" w:rsidP="00CD1C5C">
            <w:pPr>
              <w:pStyle w:val="ICRecList1"/>
              <w:numPr>
                <w:ilvl w:val="0"/>
                <w:numId w:val="0"/>
              </w:numPr>
              <w:ind w:left="567" w:hanging="567"/>
            </w:pPr>
            <w:r w:rsidRPr="0048029D">
              <w:t>1.</w:t>
            </w:r>
            <w:r w:rsidRPr="0048029D">
              <w:tab/>
            </w:r>
            <w:r>
              <w:t>THAT the report entitled Minutes and Committee Appointment for the Youth Advisory Committee Meeting 9 May 2019 be received and noted.</w:t>
            </w:r>
          </w:p>
          <w:p w:rsidR="00730B43" w:rsidRDefault="00730B43" w:rsidP="00CD1C5C">
            <w:pPr>
              <w:pStyle w:val="ICRecList1"/>
              <w:numPr>
                <w:ilvl w:val="0"/>
                <w:numId w:val="0"/>
              </w:numPr>
              <w:ind w:left="567" w:hanging="567"/>
            </w:pPr>
            <w:r>
              <w:t>2.</w:t>
            </w:r>
            <w:r>
              <w:tab/>
              <w:t xml:space="preserve">THAT, pursuant to </w:t>
            </w:r>
            <w:r>
              <w:rPr>
                <w:szCs w:val="22"/>
              </w:rPr>
              <w:t>Section 54 of the Local Government Act (2008),</w:t>
            </w:r>
            <w:r>
              <w:t xml:space="preserve"> Council </w:t>
            </w:r>
            <w:r w:rsidRPr="00232627">
              <w:rPr>
                <w:szCs w:val="22"/>
              </w:rPr>
              <w:t>appoint</w:t>
            </w:r>
            <w:r>
              <w:rPr>
                <w:szCs w:val="22"/>
              </w:rPr>
              <w:t xml:space="preserve"> Samantha Price to the Youth Advisory Committee from 9 May </w:t>
            </w:r>
            <w:r w:rsidRPr="00232627">
              <w:rPr>
                <w:szCs w:val="22"/>
              </w:rPr>
              <w:t>2019 – 30 June</w:t>
            </w:r>
            <w:r>
              <w:rPr>
                <w:szCs w:val="22"/>
              </w:rPr>
              <w:t>.</w:t>
            </w:r>
          </w:p>
        </w:tc>
      </w:tr>
    </w:tbl>
    <w:p w:rsidR="00730B43" w:rsidRPr="00AA22BF" w:rsidRDefault="00730B43" w:rsidP="00730B43">
      <w:pPr>
        <w:spacing w:after="0"/>
        <w:rPr>
          <w:rFonts w:cs="Arial"/>
          <w:b/>
        </w:rPr>
      </w:pPr>
    </w:p>
    <w:p w:rsidR="00730B43" w:rsidRDefault="00730B43" w:rsidP="00730B43">
      <w:pPr>
        <w:pStyle w:val="ICHeading3"/>
        <w:spacing w:before="0"/>
      </w:pPr>
      <w:r>
        <w:t>Key Issues</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The Committee resolved to include Acknowledgement of Country at the commencement of future Youth Advisory Committee meetings.</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Quiz 4 Dili will be held on Thursday 27 June 2019.</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A nomination from Samantha Price was endorsed by the Committee.</w:t>
      </w:r>
    </w:p>
    <w:p w:rsidR="00730B43" w:rsidRPr="00B12A0F" w:rsidRDefault="00730B43" w:rsidP="00730B43">
      <w:pPr>
        <w:pStyle w:val="ICHeading3"/>
      </w:pPr>
      <w:r>
        <w:t>Background</w:t>
      </w:r>
    </w:p>
    <w:p w:rsidR="00730B43" w:rsidRDefault="00730B43" w:rsidP="00730B43">
      <w:r>
        <w:t xml:space="preserve">The Youth Advisory Committee met on 9 May 2019 and the minutes </w:t>
      </w:r>
      <w:r w:rsidRPr="008C1C75">
        <w:t>are presented and detailed at</w:t>
      </w:r>
      <w:r>
        <w:t xml:space="preserve"> </w:t>
      </w:r>
      <w:r w:rsidRPr="00A2296C">
        <w:rPr>
          <w:b/>
        </w:rPr>
        <w:t>Attachment 1</w:t>
      </w:r>
      <w:r>
        <w:t>.</w:t>
      </w:r>
    </w:p>
    <w:p w:rsidR="00730B43" w:rsidRDefault="00730B43" w:rsidP="00730B43">
      <w:pPr>
        <w:pStyle w:val="ICHeading3"/>
      </w:pPr>
      <w:r>
        <w:t>Discussion</w:t>
      </w:r>
    </w:p>
    <w:p w:rsidR="00730B43" w:rsidRPr="008C1C75" w:rsidRDefault="00730B43" w:rsidP="00730B43">
      <w:pPr>
        <w:rPr>
          <w:u w:val="single"/>
        </w:rPr>
      </w:pPr>
      <w:r w:rsidRPr="008C1C75">
        <w:rPr>
          <w:u w:val="single"/>
        </w:rPr>
        <w:t>Quiz 4 Dili</w:t>
      </w:r>
    </w:p>
    <w:p w:rsidR="00730B43" w:rsidRDefault="00730B43" w:rsidP="00730B43">
      <w:r>
        <w:t xml:space="preserve">Planning is underway for the 2019 Quiz 4 Dili, which will be held at the Darwin Trailer Boat Club on Thursday 27 June 2019. Members of the Youth Advisory Committee are seeking sponsorship prizes from local businesses. Tickets are now on sale through Eventbrite. </w:t>
      </w:r>
    </w:p>
    <w:p w:rsidR="00730B43" w:rsidRPr="008C1C75" w:rsidRDefault="00730B43" w:rsidP="00730B43">
      <w:pPr>
        <w:rPr>
          <w:u w:val="single"/>
        </w:rPr>
      </w:pPr>
      <w:r w:rsidRPr="008C1C75">
        <w:rPr>
          <w:u w:val="single"/>
        </w:rPr>
        <w:t>Appointment of New Member</w:t>
      </w:r>
    </w:p>
    <w:p w:rsidR="00730B43" w:rsidRDefault="00730B43" w:rsidP="00730B43">
      <w:r>
        <w:t xml:space="preserve">The Committee recommended the appointment of </w:t>
      </w:r>
      <w:r w:rsidRPr="00384930">
        <w:t>Samantha Price</w:t>
      </w:r>
      <w:r>
        <w:t xml:space="preserve"> for two years, 9 May 2019 to 30 June 2021. Members are appointed for a two year term after which time they may either resign or re-apply for membership.</w:t>
      </w:r>
    </w:p>
    <w:p w:rsidR="00730B43" w:rsidRDefault="00730B43" w:rsidP="00730B43">
      <w:pPr>
        <w:pStyle w:val="ICHeading3"/>
      </w:pPr>
      <w:r>
        <w:t>Implications</w:t>
      </w:r>
    </w:p>
    <w:p w:rsidR="00730B43" w:rsidRDefault="00730B43" w:rsidP="00730B43">
      <w:r>
        <w:t>Nil</w:t>
      </w:r>
    </w:p>
    <w:p w:rsidR="00730B43" w:rsidRDefault="00730B43" w:rsidP="00730B43">
      <w:pPr>
        <w:spacing w:after="0"/>
        <w:sectPr w:rsidR="00730B43" w:rsidSect="00730B43">
          <w:headerReference w:type="even" r:id="rId139"/>
          <w:headerReference w:type="default" r:id="rId140"/>
          <w:footerReference w:type="even" r:id="rId141"/>
          <w:footerReference w:type="default" r:id="rId142"/>
          <w:headerReference w:type="first" r:id="rId143"/>
          <w:footerReference w:type="first" r:id="rId144"/>
          <w:pgSz w:w="11907" w:h="16839" w:code="9"/>
          <w:pgMar w:top="1134" w:right="1134" w:bottom="1134" w:left="1134" w:header="567" w:footer="567" w:gutter="0"/>
          <w:cols w:space="720"/>
          <w:formProt w:val="0"/>
          <w:docGrid w:linePitch="299"/>
        </w:sectPr>
      </w:pPr>
      <w:r>
        <w:t xml:space="preserve"> </w:t>
      </w:r>
      <w:bookmarkStart w:id="73" w:name="PageSet_Report_9478"/>
      <w:bookmarkEnd w:id="73"/>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74" w:name="PDF3_Attachment_9478_1"/>
      <w:bookmarkEnd w:id="74"/>
      <w:r w:rsidRPr="00730B43">
        <w:rPr>
          <w:rFonts w:eastAsia="Times New Roman" w:cs="Times New Roman"/>
          <w:noProof/>
          <w:szCs w:val="20"/>
          <w:lang w:eastAsia="en-AU"/>
        </w:rPr>
        <w:lastRenderedPageBreak/>
        <w:drawing>
          <wp:inline distT="0" distB="0" distL="0" distR="0" wp14:anchorId="2E71E05F" wp14:editId="61B963D7">
            <wp:extent cx="6142355" cy="799566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clrChange>
                        <a:clrFrom>
                          <a:srgbClr val="FFFFFF"/>
                        </a:clrFrom>
                        <a:clrTo>
                          <a:srgbClr val="FFFFFF">
                            <a:alpha val="0"/>
                          </a:srgbClr>
                        </a:clrTo>
                      </a:clrChange>
                      <a:extLst>
                        <a:ext uri="{28A0092B-C50C-407E-A947-70E740481C1C}">
                          <a14:useLocalDpi xmlns:a14="http://schemas.microsoft.com/office/drawing/2010/main" val="0"/>
                        </a:ext>
                      </a:extLst>
                    </a:blip>
                    <a:srcRect l="1323" t="1023" r="1323" b="1023"/>
                    <a:stretch>
                      <a:fillRect/>
                    </a:stretch>
                  </pic:blipFill>
                  <pic:spPr>
                    <a:xfrm>
                      <a:off x="0" y="0"/>
                      <a:ext cx="6142355" cy="7995666"/>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20382C50" wp14:editId="2608C08C">
            <wp:extent cx="6142355" cy="799566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clrChange>
                        <a:clrFrom>
                          <a:srgbClr val="FFFFFF"/>
                        </a:clrFrom>
                        <a:clrTo>
                          <a:srgbClr val="FFFFFF">
                            <a:alpha val="0"/>
                          </a:srgbClr>
                        </a:clrTo>
                      </a:clrChange>
                      <a:extLst>
                        <a:ext uri="{28A0092B-C50C-407E-A947-70E740481C1C}">
                          <a14:useLocalDpi xmlns:a14="http://schemas.microsoft.com/office/drawing/2010/main" val="0"/>
                        </a:ext>
                      </a:extLst>
                    </a:blip>
                    <a:srcRect l="1323" t="1023" r="1323" b="1023"/>
                    <a:stretch>
                      <a:fillRect/>
                    </a:stretch>
                  </pic:blipFill>
                  <pic:spPr>
                    <a:xfrm>
                      <a:off x="0" y="0"/>
                      <a:ext cx="6142355" cy="7995666"/>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8CF7947" wp14:editId="0A6C5809">
            <wp:extent cx="6142355" cy="799482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clrChange>
                        <a:clrFrom>
                          <a:srgbClr val="FFFFFF"/>
                        </a:clrFrom>
                        <a:clrTo>
                          <a:srgbClr val="FFFFFF">
                            <a:alpha val="0"/>
                          </a:srgbClr>
                        </a:clrTo>
                      </a:clrChange>
                      <a:extLst>
                        <a:ext uri="{28A0092B-C50C-407E-A947-70E740481C1C}">
                          <a14:useLocalDpi xmlns:a14="http://schemas.microsoft.com/office/drawing/2010/main" val="0"/>
                        </a:ext>
                      </a:extLst>
                    </a:blip>
                    <a:srcRect l="1323" t="1023" r="1323" b="1023"/>
                    <a:stretch>
                      <a:fillRect/>
                    </a:stretch>
                  </pic:blipFill>
                  <pic:spPr>
                    <a:xfrm>
                      <a:off x="0" y="0"/>
                      <a:ext cx="6142355" cy="7994823"/>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Default="00730B43" w:rsidP="00730B43">
      <w:pPr>
        <w:pStyle w:val="ICTOC1"/>
        <w:sectPr w:rsidR="00730B43" w:rsidSect="00730B43">
          <w:headerReference w:type="even" r:id="rId148"/>
          <w:headerReference w:type="default" r:id="rId149"/>
          <w:footerReference w:type="even" r:id="rId150"/>
          <w:footerReference w:type="default" r:id="rId151"/>
          <w:headerReference w:type="first" r:id="rId152"/>
          <w:footerReference w:type="first" r:id="rId153"/>
          <w:pgSz w:w="11907" w:h="16839" w:code="9"/>
          <w:pgMar w:top="1077" w:right="1077" w:bottom="1077" w:left="1077" w:header="284" w:footer="284" w:gutter="0"/>
          <w:cols w:space="720"/>
          <w:formProt w:val="0"/>
          <w:docGrid w:linePitch="299"/>
        </w:sectPr>
      </w:pPr>
      <w:bookmarkStart w:id="75" w:name="INF_EndOfAttachment_9478_1"/>
      <w:bookmarkEnd w:id="75"/>
    </w:p>
    <w:bookmarkStart w:id="76" w:name="PDF1_ReceiveNoteReports"/>
    <w:p w:rsidR="00730B43" w:rsidRDefault="00730B43" w:rsidP="00730B43">
      <w:pPr>
        <w:pStyle w:val="ICTOC1"/>
      </w:pPr>
      <w:r>
        <w:lastRenderedPageBreak/>
        <w:fldChar w:fldCharType="begin"/>
      </w:r>
      <w:r>
        <w:instrText xml:space="preserve"> SEQ SeqList \* Charformat </w:instrText>
      </w:r>
      <w:r>
        <w:fldChar w:fldCharType="separate"/>
      </w:r>
      <w:bookmarkStart w:id="77" w:name="_Toc9517848"/>
      <w:r w:rsidR="00CD1C5C">
        <w:rPr>
          <w:noProof/>
        </w:rPr>
        <w:t>14</w:t>
      </w:r>
      <w:r>
        <w:fldChar w:fldCharType="end"/>
      </w:r>
      <w:r>
        <w:tab/>
        <w:t>Receive &amp; Note Reports</w:t>
      </w:r>
      <w:bookmarkEnd w:id="76"/>
      <w:bookmarkEnd w:id="77"/>
    </w:p>
    <w:p w:rsidR="00730B43" w:rsidRPr="00793A36" w:rsidRDefault="00730B43" w:rsidP="00730B43">
      <w:pPr>
        <w:pStyle w:val="ICTOC2"/>
      </w:pPr>
      <w:bookmarkStart w:id="78" w:name="PDF2_ReportName_9515"/>
      <w:bookmarkStart w:id="79" w:name="_Toc9517849"/>
      <w:bookmarkEnd w:id="78"/>
      <w:r>
        <w:t>14.1</w:t>
      </w:r>
      <w:r w:rsidRPr="00793A36">
        <w:tab/>
      </w:r>
      <w:r>
        <w:t>MONTHLY FINANCIAL REPORT - APRIL 2019</w:t>
      </w:r>
      <w:bookmarkEnd w:id="79"/>
    </w:p>
    <w:p w:rsidR="00730B43" w:rsidRDefault="00730B43" w:rsidP="00730B43">
      <w:pPr>
        <w:tabs>
          <w:tab w:val="left" w:pos="1985"/>
        </w:tabs>
        <w:ind w:left="1985" w:hanging="1985"/>
        <w:rPr>
          <w:b/>
          <w:szCs w:val="24"/>
        </w:rPr>
      </w:pPr>
      <w:r>
        <w:rPr>
          <w:b/>
          <w:szCs w:val="24"/>
        </w:rPr>
        <w:t>Common No.</w:t>
      </w:r>
      <w:r w:rsidRPr="003C13DF">
        <w:rPr>
          <w:b/>
          <w:szCs w:val="24"/>
        </w:rPr>
        <w:t>:</w:t>
      </w:r>
      <w:r w:rsidRPr="003C13DF">
        <w:rPr>
          <w:b/>
          <w:szCs w:val="24"/>
        </w:rPr>
        <w:tab/>
      </w:r>
      <w:r>
        <w:rPr>
          <w:b/>
          <w:szCs w:val="24"/>
        </w:rPr>
        <w:t>2476534</w:t>
      </w:r>
    </w:p>
    <w:p w:rsidR="00730B43" w:rsidRDefault="00730B43" w:rsidP="00730B43">
      <w:pPr>
        <w:tabs>
          <w:tab w:val="left" w:pos="1985"/>
        </w:tabs>
        <w:ind w:left="1985" w:hanging="1985"/>
        <w:rPr>
          <w:b/>
          <w:szCs w:val="24"/>
        </w:rPr>
      </w:pPr>
      <w:r w:rsidRPr="003C13DF">
        <w:rPr>
          <w:b/>
          <w:szCs w:val="24"/>
        </w:rPr>
        <w:t>Author:</w:t>
      </w:r>
      <w:r w:rsidRPr="003C13DF">
        <w:rPr>
          <w:b/>
          <w:szCs w:val="24"/>
        </w:rPr>
        <w:tab/>
      </w:r>
      <w:r>
        <w:rPr>
          <w:b/>
          <w:szCs w:val="24"/>
        </w:rPr>
        <w:t>Executive Manager Finance</w:t>
      </w:r>
    </w:p>
    <w:p w:rsidR="00730B43" w:rsidRPr="003C13DF" w:rsidRDefault="00730B43" w:rsidP="00730B43">
      <w:pPr>
        <w:tabs>
          <w:tab w:val="left" w:pos="1985"/>
        </w:tabs>
        <w:ind w:left="1985" w:hanging="1985"/>
        <w:rPr>
          <w:b/>
          <w:szCs w:val="24"/>
        </w:rPr>
      </w:pPr>
      <w:r w:rsidRPr="003C13DF">
        <w:rPr>
          <w:b/>
          <w:szCs w:val="24"/>
        </w:rPr>
        <w:t>Authoriser:</w:t>
      </w:r>
      <w:r w:rsidRPr="003C13DF">
        <w:rPr>
          <w:b/>
          <w:szCs w:val="24"/>
        </w:rPr>
        <w:tab/>
      </w:r>
      <w:r w:rsidRPr="002E5D5B">
        <w:rPr>
          <w:rFonts w:cs="Arial"/>
          <w:b/>
          <w:szCs w:val="24"/>
        </w:rPr>
        <w:t>General Manager Corporate &amp; Procurement Services</w:t>
      </w:r>
      <w:r>
        <w:rPr>
          <w:b/>
          <w:szCs w:val="24"/>
        </w:rPr>
        <w:t xml:space="preserve"> </w:t>
      </w:r>
    </w:p>
    <w:p w:rsidR="00730B43" w:rsidRPr="003C13DF" w:rsidRDefault="00730B43" w:rsidP="00730B43">
      <w:pPr>
        <w:tabs>
          <w:tab w:val="left" w:pos="1984"/>
        </w:tabs>
        <w:spacing w:before="120"/>
        <w:ind w:left="2551" w:hanging="2551"/>
        <w:rPr>
          <w:b/>
          <w:szCs w:val="24"/>
        </w:rPr>
      </w:pPr>
      <w:bookmarkStart w:id="80" w:name="PDF2_Attachments_9515"/>
      <w:r w:rsidRPr="003C13DF">
        <w:rPr>
          <w:b/>
          <w:szCs w:val="24"/>
        </w:rPr>
        <w:t>Attachments:</w:t>
      </w:r>
      <w:r w:rsidRPr="003C13DF">
        <w:rPr>
          <w:b/>
          <w:szCs w:val="24"/>
        </w:rPr>
        <w:tab/>
      </w:r>
      <w:r w:rsidRPr="00847E8B">
        <w:rPr>
          <w:rFonts w:cs="Arial"/>
          <w:b/>
          <w:szCs w:val="24"/>
        </w:rPr>
        <w:t>1.</w:t>
      </w:r>
      <w:r w:rsidRPr="00847E8B">
        <w:rPr>
          <w:rFonts w:cs="Arial"/>
          <w:b/>
          <w:szCs w:val="24"/>
        </w:rPr>
        <w:tab/>
        <w:t xml:space="preserve">MONTHLY FINANCIAL REPORT - APRIL 2019 </w:t>
      </w:r>
      <w:bookmarkStart w:id="81" w:name="PDFA_9515_1"/>
      <w:r w:rsidRPr="00847E8B">
        <w:rPr>
          <w:rFonts w:cs="Arial"/>
          <w:b/>
          <w:szCs w:val="24"/>
        </w:rPr>
        <w:t xml:space="preserve"> </w:t>
      </w:r>
      <w:bookmarkEnd w:id="81"/>
      <w:r>
        <w:rPr>
          <w:b/>
          <w:szCs w:val="24"/>
        </w:rPr>
        <w:t xml:space="preserve"> </w:t>
      </w:r>
      <w:bookmarkEnd w:id="80"/>
    </w:p>
    <w:p w:rsidR="00730B43" w:rsidRPr="001146D5" w:rsidRDefault="00730B43" w:rsidP="00730B43">
      <w:pPr>
        <w:tabs>
          <w:tab w:val="left" w:pos="2552"/>
        </w:tabs>
        <w:spacing w:after="0"/>
      </w:pPr>
      <w:r w:rsidRPr="001146D5">
        <w:t xml:space="preserve"> </w:t>
      </w:r>
    </w:p>
    <w:p w:rsidR="00730B43" w:rsidRDefault="00730B43" w:rsidP="00730B43">
      <w:pPr>
        <w:pStyle w:val="ICHeading3"/>
        <w:spacing w:before="0"/>
      </w:pPr>
      <w:r>
        <w:t>Summary</w:t>
      </w:r>
    </w:p>
    <w:p w:rsidR="00730B43" w:rsidRPr="003C13DF" w:rsidRDefault="00730B43" w:rsidP="00730B43">
      <w:r>
        <w:t xml:space="preserve">The purpose of this report is to provide </w:t>
      </w:r>
      <w:r w:rsidRPr="007C3638">
        <w:t>a comparison of income and expenditure against the budget for the period ended 3</w:t>
      </w:r>
      <w:r>
        <w:t>0</w:t>
      </w:r>
      <w:r w:rsidRPr="007C3638">
        <w:t xml:space="preserve"> </w:t>
      </w:r>
      <w:r>
        <w:t>April</w:t>
      </w:r>
      <w:r w:rsidRPr="007C3638">
        <w:t xml:space="preserve"> 2019 in accordance with the Local Government (Accounting)</w:t>
      </w:r>
      <w:r>
        <w:t xml:space="preserve"> Regulations 2008.</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48029D" w:rsidRDefault="00730B43" w:rsidP="00CD1C5C">
            <w:pPr>
              <w:pStyle w:val="ICHeading3"/>
            </w:pPr>
            <w:bookmarkStart w:id="82" w:name="PDF2_Recommendations_9515"/>
            <w:bookmarkEnd w:id="82"/>
            <w:r w:rsidRPr="006C29B4">
              <w:t>Recommendation</w:t>
            </w:r>
            <w:r>
              <w:t>s</w:t>
            </w:r>
          </w:p>
          <w:p w:rsidR="00730B43" w:rsidRDefault="00730B43" w:rsidP="00CD1C5C">
            <w:pPr>
              <w:pStyle w:val="ICRecList1"/>
              <w:numPr>
                <w:ilvl w:val="0"/>
                <w:numId w:val="0"/>
              </w:numPr>
              <w:ind w:left="567" w:hanging="567"/>
            </w:pPr>
            <w:r>
              <w:t>THAT the report entitled Monthly Financial Report – April 2019 be received and noted.</w:t>
            </w:r>
          </w:p>
        </w:tc>
      </w:tr>
    </w:tbl>
    <w:p w:rsidR="00730B43" w:rsidRPr="00AA22BF" w:rsidRDefault="00730B43" w:rsidP="00730B43">
      <w:pPr>
        <w:spacing w:after="0"/>
        <w:rPr>
          <w:rFonts w:cs="Arial"/>
          <w:b/>
        </w:rPr>
      </w:pPr>
    </w:p>
    <w:p w:rsidR="00730B43" w:rsidRDefault="00730B43" w:rsidP="00730B43">
      <w:pPr>
        <w:pStyle w:val="ICHeading3"/>
        <w:spacing w:before="0"/>
      </w:pPr>
      <w:r>
        <w:t>Key Issues</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 xml:space="preserve">The Council operated at a better than budget position, before Capital Grants, of $1.06 million for the ten months to 30 April 2019. </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 xml:space="preserve">The monthly financial report meets Council’s statutory requirements. </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There are no overall concerns with this month’s report.</w:t>
      </w:r>
    </w:p>
    <w:p w:rsidR="00730B43" w:rsidRPr="00B12A0F" w:rsidRDefault="00730B43" w:rsidP="00730B43">
      <w:pPr>
        <w:pStyle w:val="ICHeading3"/>
      </w:pPr>
      <w:r>
        <w:t>Background</w:t>
      </w:r>
    </w:p>
    <w:p w:rsidR="00730B43" w:rsidRDefault="00730B43" w:rsidP="00730B43">
      <w:pPr>
        <w:spacing w:after="0"/>
      </w:pPr>
      <w:r w:rsidRPr="001A2DA0">
        <w:t xml:space="preserve">Council has endorsed the format of the Monthly Financial Report.  It </w:t>
      </w:r>
      <w:r>
        <w:t>complies</w:t>
      </w:r>
      <w:r w:rsidRPr="001A2DA0">
        <w:t xml:space="preserve"> with the Local Government (Accounting) Regulations </w:t>
      </w:r>
      <w:r>
        <w:t xml:space="preserve">2008 </w:t>
      </w:r>
      <w:r w:rsidRPr="001A2DA0">
        <w:t>in respect of monthly financial reporting.</w:t>
      </w:r>
    </w:p>
    <w:p w:rsidR="00730B43" w:rsidRDefault="00730B43" w:rsidP="00730B43">
      <w:pPr>
        <w:pStyle w:val="ICHeading3"/>
      </w:pPr>
      <w:r>
        <w:t>Discussion</w:t>
      </w:r>
    </w:p>
    <w:p w:rsidR="00730B43" w:rsidRPr="00D87DC0" w:rsidRDefault="00730B43" w:rsidP="00730B43">
      <w:pPr>
        <w:spacing w:after="0"/>
      </w:pPr>
      <w:r w:rsidRPr="00D87DC0">
        <w:t>Significant items contributing to Councils better than budget position include;</w:t>
      </w:r>
    </w:p>
    <w:p w:rsidR="00730B43" w:rsidRDefault="00730B43" w:rsidP="00730B43">
      <w:pPr>
        <w:spacing w:after="0"/>
        <w:ind w:left="720" w:hanging="360"/>
      </w:pPr>
      <w:r>
        <w:rPr>
          <w:rFonts w:ascii="Symbol" w:hAnsi="Symbol"/>
        </w:rPr>
        <w:t></w:t>
      </w:r>
      <w:r>
        <w:rPr>
          <w:rFonts w:ascii="Symbol" w:hAnsi="Symbol"/>
        </w:rPr>
        <w:tab/>
      </w:r>
      <w:r>
        <w:t>Increase in rates income through growth.</w:t>
      </w:r>
    </w:p>
    <w:p w:rsidR="00730B43" w:rsidRDefault="00730B43" w:rsidP="00730B43">
      <w:pPr>
        <w:spacing w:after="0"/>
        <w:ind w:left="720" w:hanging="360"/>
      </w:pPr>
      <w:r>
        <w:rPr>
          <w:rFonts w:ascii="Symbol" w:hAnsi="Symbol"/>
        </w:rPr>
        <w:t></w:t>
      </w:r>
      <w:r>
        <w:rPr>
          <w:rFonts w:ascii="Symbol" w:hAnsi="Symbol"/>
        </w:rPr>
        <w:tab/>
      </w:r>
      <w:r>
        <w:t>Investment income is higher than anticipated.</w:t>
      </w:r>
    </w:p>
    <w:p w:rsidR="00730B43" w:rsidRPr="00747332" w:rsidRDefault="00730B43" w:rsidP="00730B43">
      <w:pPr>
        <w:spacing w:after="0"/>
        <w:ind w:left="720" w:hanging="360"/>
        <w:rPr>
          <w:u w:val="single"/>
        </w:rPr>
      </w:pPr>
      <w:r w:rsidRPr="00847E8B">
        <w:rPr>
          <w:rFonts w:ascii="Symbol" w:hAnsi="Symbol"/>
        </w:rPr>
        <w:t></w:t>
      </w:r>
      <w:r w:rsidRPr="00847E8B">
        <w:rPr>
          <w:rFonts w:ascii="Symbol" w:hAnsi="Symbol"/>
        </w:rPr>
        <w:tab/>
      </w:r>
      <w:r>
        <w:t xml:space="preserve">Savings in Employee Costs offsets with overspend in Temporary Staff Hire.  </w:t>
      </w:r>
    </w:p>
    <w:p w:rsidR="00730B43" w:rsidRDefault="00730B43" w:rsidP="00730B43">
      <w:pPr>
        <w:spacing w:after="0"/>
        <w:rPr>
          <w:u w:val="single"/>
        </w:rPr>
      </w:pPr>
    </w:p>
    <w:p w:rsidR="00730B43" w:rsidRPr="001A2DA0" w:rsidRDefault="00730B43" w:rsidP="00730B43">
      <w:pPr>
        <w:spacing w:after="0"/>
        <w:rPr>
          <w:u w:val="single"/>
        </w:rPr>
      </w:pPr>
      <w:r w:rsidRPr="001A2DA0">
        <w:rPr>
          <w:u w:val="single"/>
        </w:rPr>
        <w:t>Overall Income Statement</w:t>
      </w:r>
    </w:p>
    <w:p w:rsidR="00730B43" w:rsidRDefault="00730B43" w:rsidP="00730B43">
      <w:pPr>
        <w:spacing w:after="0"/>
      </w:pPr>
      <w:r w:rsidRPr="001A2DA0">
        <w:t>The Overall Income Statement contains all sources of Council’s income (revenue) and operating expenses. Items of note include;</w:t>
      </w:r>
    </w:p>
    <w:p w:rsidR="00730B43" w:rsidRPr="001A2DA0" w:rsidRDefault="00730B43" w:rsidP="00730B43">
      <w:pPr>
        <w:spacing w:after="0"/>
      </w:pPr>
    </w:p>
    <w:p w:rsidR="00730B43" w:rsidRDefault="00730B43" w:rsidP="00730B43">
      <w:pPr>
        <w:spacing w:after="0"/>
        <w:ind w:left="720" w:hanging="360"/>
      </w:pPr>
      <w:r>
        <w:rPr>
          <w:rFonts w:ascii="Symbol" w:hAnsi="Symbol"/>
        </w:rPr>
        <w:t></w:t>
      </w:r>
      <w:r>
        <w:rPr>
          <w:rFonts w:ascii="Symbol" w:hAnsi="Symbol"/>
        </w:rPr>
        <w:tab/>
      </w:r>
      <w:r>
        <w:t xml:space="preserve">Operating </w:t>
      </w:r>
      <w:r w:rsidRPr="001A2DA0">
        <w:t xml:space="preserve">Income streams are </w:t>
      </w:r>
      <w:r>
        <w:t>performing as follows: (% is based against Revised Full Year Budget)</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Rates – 100%</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Fees &amp; Charges – 78%</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Garbage &amp; Recycling – 99%</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Parking – 85%</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Operating Grants – 84%</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Investment Interest -125%</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Property Rental / Leases – 92%</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Fines &amp; Penalties – 81%</w:t>
      </w:r>
    </w:p>
    <w:p w:rsidR="00730B43" w:rsidRDefault="00730B43" w:rsidP="00730B43">
      <w:pPr>
        <w:spacing w:after="0"/>
        <w:ind w:left="1080" w:hanging="360"/>
      </w:pPr>
      <w:r>
        <w:rPr>
          <w:rFonts w:ascii="Courier New" w:hAnsi="Courier New" w:cs="Courier New"/>
        </w:rPr>
        <w:t>o</w:t>
      </w:r>
      <w:r>
        <w:rPr>
          <w:rFonts w:ascii="Courier New" w:hAnsi="Courier New" w:cs="Courier New"/>
        </w:rPr>
        <w:tab/>
      </w:r>
      <w:r>
        <w:t>Animal Registrations – 95%</w:t>
      </w:r>
    </w:p>
    <w:p w:rsidR="00730B43" w:rsidRPr="001A2DA0" w:rsidRDefault="00730B43" w:rsidP="00730B43">
      <w:pPr>
        <w:pStyle w:val="ListParagraph"/>
        <w:spacing w:after="0"/>
        <w:ind w:left="1080"/>
      </w:pPr>
    </w:p>
    <w:p w:rsidR="00730B43" w:rsidRDefault="00730B43" w:rsidP="00730B43">
      <w:pPr>
        <w:spacing w:after="0"/>
        <w:ind w:left="720" w:hanging="360"/>
      </w:pPr>
      <w:r>
        <w:rPr>
          <w:rFonts w:ascii="Symbol" w:hAnsi="Symbol"/>
        </w:rPr>
        <w:t></w:t>
      </w:r>
      <w:r>
        <w:rPr>
          <w:rFonts w:ascii="Symbol" w:hAnsi="Symbol"/>
        </w:rPr>
        <w:tab/>
      </w:r>
      <w:r w:rsidRPr="001A2DA0">
        <w:t>Capital Grants &amp; Contributions are behind budget due to the timing of receiving Grants.</w:t>
      </w:r>
    </w:p>
    <w:p w:rsidR="00730B43" w:rsidRDefault="00730B43" w:rsidP="00730B43">
      <w:pPr>
        <w:spacing w:after="0"/>
        <w:ind w:left="720" w:hanging="360"/>
      </w:pPr>
      <w:r>
        <w:rPr>
          <w:rFonts w:ascii="Symbol" w:hAnsi="Symbol"/>
        </w:rPr>
        <w:t></w:t>
      </w:r>
      <w:r>
        <w:rPr>
          <w:rFonts w:ascii="Symbol" w:hAnsi="Symbol"/>
        </w:rPr>
        <w:tab/>
      </w:r>
      <w:r w:rsidRPr="001A2DA0">
        <w:t xml:space="preserve">Operating Expenses </w:t>
      </w:r>
      <w:r>
        <w:t>appears reasonable for this 10</w:t>
      </w:r>
      <w:r w:rsidRPr="008B2CE3">
        <w:rPr>
          <w:vertAlign w:val="superscript"/>
        </w:rPr>
        <w:t>th</w:t>
      </w:r>
      <w:r>
        <w:t xml:space="preserve"> month of the financial year.  Amongst the operational activities, Materials, Contracted Materials &amp; Services and Non Contract Services  have been noted to be much lesser than its Year to Date Budget for the following Sections:</w:t>
      </w:r>
    </w:p>
    <w:p w:rsidR="00730B43" w:rsidRDefault="00730B43" w:rsidP="00730B43">
      <w:pPr>
        <w:ind w:left="1440" w:hanging="360"/>
      </w:pPr>
      <w:r>
        <w:rPr>
          <w:rFonts w:ascii="Courier New" w:hAnsi="Courier New" w:cs="Courier New"/>
        </w:rPr>
        <w:t>o</w:t>
      </w:r>
      <w:r>
        <w:rPr>
          <w:rFonts w:ascii="Courier New" w:hAnsi="Courier New" w:cs="Courier New"/>
        </w:rPr>
        <w:tab/>
      </w:r>
      <w:r>
        <w:t>Waste Management Section</w:t>
      </w:r>
    </w:p>
    <w:p w:rsidR="00730B43" w:rsidRDefault="00730B43" w:rsidP="00730B43">
      <w:pPr>
        <w:ind w:left="1440" w:hanging="360"/>
      </w:pPr>
      <w:r>
        <w:rPr>
          <w:rFonts w:ascii="Courier New" w:hAnsi="Courier New" w:cs="Courier New"/>
        </w:rPr>
        <w:t>o</w:t>
      </w:r>
      <w:r>
        <w:rPr>
          <w:rFonts w:ascii="Courier New" w:hAnsi="Courier New" w:cs="Courier New"/>
        </w:rPr>
        <w:tab/>
      </w:r>
      <w:r>
        <w:t>Civil Infrastructure</w:t>
      </w:r>
    </w:p>
    <w:p w:rsidR="00730B43" w:rsidRDefault="00730B43" w:rsidP="00730B43">
      <w:pPr>
        <w:ind w:left="1440" w:hanging="360"/>
      </w:pPr>
      <w:r>
        <w:rPr>
          <w:rFonts w:ascii="Courier New" w:hAnsi="Courier New" w:cs="Courier New"/>
        </w:rPr>
        <w:t>o</w:t>
      </w:r>
      <w:r>
        <w:rPr>
          <w:rFonts w:ascii="Courier New" w:hAnsi="Courier New" w:cs="Courier New"/>
        </w:rPr>
        <w:tab/>
      </w:r>
      <w:r>
        <w:t>City Parking</w:t>
      </w:r>
    </w:p>
    <w:p w:rsidR="00730B43" w:rsidRDefault="00730B43" w:rsidP="00730B43">
      <w:pPr>
        <w:spacing w:after="0"/>
      </w:pPr>
      <w:r>
        <w:t>These costs will be continually monitored.  Outstanding commitments will also be checked and verified in preparation for End of Year closing.</w:t>
      </w:r>
    </w:p>
    <w:p w:rsidR="00730B43" w:rsidRDefault="00730B43" w:rsidP="00730B43">
      <w:pPr>
        <w:spacing w:after="0"/>
      </w:pPr>
    </w:p>
    <w:p w:rsidR="00730B43" w:rsidRDefault="00730B43" w:rsidP="00730B43">
      <w:pPr>
        <w:spacing w:after="0"/>
      </w:pPr>
      <w:r w:rsidRPr="001A2DA0">
        <w:t>Within the Statement of Financial Position report, the Receivables figure of $</w:t>
      </w:r>
      <w:r>
        <w:t>8.6</w:t>
      </w:r>
      <w:r w:rsidRPr="001A2DA0">
        <w:t xml:space="preserve"> million includes around $</w:t>
      </w:r>
      <w:r>
        <w:t>3.9</w:t>
      </w:r>
      <w:r w:rsidRPr="001A2DA0">
        <w:t xml:space="preserve"> million of </w:t>
      </w:r>
      <w:r>
        <w:t xml:space="preserve">current </w:t>
      </w:r>
      <w:r w:rsidRPr="001A2DA0">
        <w:t>Rates</w:t>
      </w:r>
      <w:r>
        <w:t xml:space="preserve"> struck.</w:t>
      </w:r>
    </w:p>
    <w:p w:rsidR="00730B43" w:rsidRPr="001A2DA0" w:rsidRDefault="00730B43" w:rsidP="00730B43">
      <w:pPr>
        <w:spacing w:after="0"/>
      </w:pPr>
    </w:p>
    <w:p w:rsidR="00730B43" w:rsidRPr="001A2DA0" w:rsidRDefault="00730B43" w:rsidP="00730B43">
      <w:pPr>
        <w:spacing w:after="0"/>
        <w:rPr>
          <w:u w:val="single"/>
        </w:rPr>
      </w:pPr>
      <w:r w:rsidRPr="001A2DA0">
        <w:rPr>
          <w:u w:val="single"/>
        </w:rPr>
        <w:t>Municipal Plan Summary</w:t>
      </w:r>
    </w:p>
    <w:p w:rsidR="00730B43" w:rsidRDefault="00730B43" w:rsidP="00730B43">
      <w:pPr>
        <w:spacing w:after="0"/>
      </w:pPr>
      <w:r w:rsidRPr="001A2DA0">
        <w:t>The Municipal Plan Summary follows a similar format to the statement of cash flows, but is based on working capital rather than cash. Elected Members can also refer to the quarterly budget reviews for more detailed final information as these become available.</w:t>
      </w:r>
    </w:p>
    <w:p w:rsidR="00730B43" w:rsidRPr="001A2DA0" w:rsidRDefault="00730B43" w:rsidP="00730B43">
      <w:pPr>
        <w:spacing w:after="0"/>
      </w:pPr>
    </w:p>
    <w:p w:rsidR="00730B43" w:rsidRPr="001A2DA0" w:rsidRDefault="00730B43" w:rsidP="00730B43">
      <w:pPr>
        <w:spacing w:after="0"/>
        <w:rPr>
          <w:u w:val="single"/>
        </w:rPr>
      </w:pPr>
      <w:r w:rsidRPr="001A2DA0">
        <w:rPr>
          <w:u w:val="single"/>
        </w:rPr>
        <w:t>Amended Budget</w:t>
      </w:r>
    </w:p>
    <w:p w:rsidR="00730B43" w:rsidRDefault="00730B43" w:rsidP="00730B43">
      <w:pPr>
        <w:spacing w:after="0"/>
      </w:pPr>
      <w:r w:rsidRPr="001A2DA0">
        <w:t xml:space="preserve">The amended budget column in the Overall Income Statement and Municipal Plan Summary </w:t>
      </w:r>
      <w:r w:rsidRPr="00302456">
        <w:t xml:space="preserve">includes </w:t>
      </w:r>
      <w:r w:rsidRPr="001A2DA0">
        <w:t>projects/programs carried forward from 2017/18 into 2018/19 for completion.</w:t>
      </w:r>
    </w:p>
    <w:p w:rsidR="00730B43" w:rsidRPr="001A2DA0" w:rsidRDefault="00730B43" w:rsidP="00730B43">
      <w:pPr>
        <w:spacing w:after="0"/>
      </w:pPr>
    </w:p>
    <w:p w:rsidR="00730B43" w:rsidRPr="001A2DA0" w:rsidRDefault="00730B43" w:rsidP="00730B43">
      <w:pPr>
        <w:spacing w:after="0"/>
        <w:rPr>
          <w:u w:val="single"/>
        </w:rPr>
      </w:pPr>
      <w:r>
        <w:rPr>
          <w:u w:val="single"/>
        </w:rPr>
        <w:t xml:space="preserve">Treasury Comment </w:t>
      </w:r>
    </w:p>
    <w:p w:rsidR="00730B43" w:rsidRPr="001A2DA0" w:rsidRDefault="00730B43" w:rsidP="00730B43">
      <w:pPr>
        <w:spacing w:after="0"/>
      </w:pPr>
      <w:r>
        <w:t xml:space="preserve">The Investment </w:t>
      </w:r>
      <w:r w:rsidRPr="001A2DA0">
        <w:t>report details all cash and investments, by institution, and provides information on interest rate returns, maturities and policy compliance. Interest earned is at a weighted average return of 2.</w:t>
      </w:r>
      <w:r>
        <w:t>62</w:t>
      </w:r>
      <w:r w:rsidRPr="001A2DA0">
        <w:t xml:space="preserve">%. This compares well to the 90 day bank Bill Swap rate, (BBSW), of </w:t>
      </w:r>
      <w:r>
        <w:t>1</w:t>
      </w:r>
      <w:r w:rsidRPr="001A2DA0">
        <w:t>.</w:t>
      </w:r>
      <w:r>
        <w:t>56</w:t>
      </w:r>
      <w:r w:rsidRPr="001A2DA0">
        <w:t>%</w:t>
      </w:r>
    </w:p>
    <w:p w:rsidR="00730B43" w:rsidRDefault="00730B43" w:rsidP="00730B43">
      <w:pPr>
        <w:spacing w:after="0"/>
      </w:pPr>
      <w:r>
        <w:t>Council has $90.6 million of invested funds, most of which is either; Grant monies received in advance or Reserves with are a mix of legally and internally restricted.</w:t>
      </w:r>
    </w:p>
    <w:p w:rsidR="00730B43" w:rsidRDefault="00730B43" w:rsidP="00730B43">
      <w:pPr>
        <w:spacing w:after="0"/>
      </w:pPr>
    </w:p>
    <w:p w:rsidR="00730B43" w:rsidRPr="004D5162" w:rsidRDefault="00730B43" w:rsidP="00730B43">
      <w:pPr>
        <w:rPr>
          <w:rFonts w:cs="Arial"/>
        </w:rPr>
      </w:pPr>
      <w:r>
        <w:rPr>
          <w:rFonts w:cs="Arial"/>
        </w:rPr>
        <w:t>Council has recently uplifted the $3M loan funding provided by ANZ for the Streetlighting Upgrade project.</w:t>
      </w:r>
    </w:p>
    <w:p w:rsidR="00730B43" w:rsidRDefault="00730B43" w:rsidP="00730B43">
      <w:pPr>
        <w:tabs>
          <w:tab w:val="left" w:pos="2610"/>
        </w:tabs>
        <w:rPr>
          <w:rFonts w:cs="Arial"/>
        </w:rPr>
      </w:pPr>
      <w:r w:rsidRPr="002B0C9D">
        <w:rPr>
          <w:rFonts w:cs="Arial"/>
        </w:rPr>
        <w:t xml:space="preserve">Financial commentators believe the Reserve Bank of Australia (RBA) will </w:t>
      </w:r>
      <w:r w:rsidRPr="000B4B25">
        <w:rPr>
          <w:rFonts w:cs="Arial"/>
        </w:rPr>
        <w:t>not cut interest rates</w:t>
      </w:r>
      <w:r>
        <w:rPr>
          <w:rFonts w:cs="Arial"/>
        </w:rPr>
        <w:t>.</w:t>
      </w:r>
    </w:p>
    <w:p w:rsidR="00730B43" w:rsidRPr="002B0C9D" w:rsidRDefault="00730B43" w:rsidP="00730B43">
      <w:pPr>
        <w:tabs>
          <w:tab w:val="left" w:pos="2610"/>
        </w:tabs>
        <w:rPr>
          <w:rFonts w:cs="Arial"/>
          <w:b/>
        </w:rPr>
      </w:pPr>
      <w:r>
        <w:rPr>
          <w:rFonts w:cs="Arial"/>
        </w:rPr>
        <w:t xml:space="preserve">Financial advisors validate that an </w:t>
      </w:r>
      <w:r w:rsidRPr="000B4B25">
        <w:rPr>
          <w:rFonts w:cs="Arial"/>
        </w:rPr>
        <w:t xml:space="preserve">easing bias in </w:t>
      </w:r>
      <w:r>
        <w:rPr>
          <w:rFonts w:cs="Arial"/>
        </w:rPr>
        <w:t>RBA</w:t>
      </w:r>
      <w:r w:rsidRPr="000B4B25">
        <w:rPr>
          <w:rFonts w:cs="Arial"/>
        </w:rPr>
        <w:t xml:space="preserve"> policy statement and if the low inflation figures are confirmed at the next quarter or GDP growth remains low, unemployment rises or other indicators point to a slowing economy, </w:t>
      </w:r>
      <w:r>
        <w:rPr>
          <w:rFonts w:cs="Arial"/>
        </w:rPr>
        <w:t xml:space="preserve">only </w:t>
      </w:r>
      <w:r w:rsidRPr="000B4B25">
        <w:rPr>
          <w:rFonts w:cs="Arial"/>
        </w:rPr>
        <w:t>then</w:t>
      </w:r>
      <w:r>
        <w:rPr>
          <w:rFonts w:cs="Arial"/>
        </w:rPr>
        <w:t>,</w:t>
      </w:r>
      <w:r w:rsidRPr="000B4B25">
        <w:rPr>
          <w:rFonts w:cs="Arial"/>
        </w:rPr>
        <w:t xml:space="preserve"> </w:t>
      </w:r>
      <w:r>
        <w:rPr>
          <w:rFonts w:cs="Arial"/>
        </w:rPr>
        <w:t xml:space="preserve">will </w:t>
      </w:r>
      <w:r w:rsidRPr="000B4B25">
        <w:rPr>
          <w:rFonts w:cs="Arial"/>
        </w:rPr>
        <w:t xml:space="preserve">the RBA cut interest rates. </w:t>
      </w:r>
    </w:p>
    <w:p w:rsidR="00730B43" w:rsidRPr="001A2DA0" w:rsidRDefault="00730B43" w:rsidP="00730B43">
      <w:pPr>
        <w:spacing w:after="0"/>
        <w:rPr>
          <w:u w:val="single"/>
        </w:rPr>
      </w:pPr>
      <w:r w:rsidRPr="001A2DA0">
        <w:rPr>
          <w:u w:val="single"/>
        </w:rPr>
        <w:t>Accounts Receivable Report</w:t>
      </w:r>
    </w:p>
    <w:p w:rsidR="00730B43" w:rsidRDefault="00730B43" w:rsidP="00730B43">
      <w:pPr>
        <w:spacing w:after="0"/>
      </w:pPr>
      <w:r w:rsidRPr="001A2DA0">
        <w:t>This report details Rate receipt collection, outstanding general debtors, and performance on Rates recovery compared to the previous year. The report also includes additional information on infringement debtors, rates arrears, rates struck and rates outstanding (bar chart).</w:t>
      </w:r>
    </w:p>
    <w:p w:rsidR="00730B43" w:rsidRDefault="00730B43" w:rsidP="00730B43">
      <w:pPr>
        <w:pStyle w:val="ICHeading3"/>
      </w:pPr>
      <w:r>
        <w:t>Implications</w:t>
      </w:r>
    </w:p>
    <w:p w:rsidR="00730B43" w:rsidRDefault="00730B43" w:rsidP="00730B43">
      <w:pPr>
        <w:spacing w:after="0"/>
      </w:pPr>
      <w:r w:rsidRPr="00A36EE0">
        <w:t xml:space="preserve">The financial report is as at </w:t>
      </w:r>
      <w:r>
        <w:t>30</w:t>
      </w:r>
      <w:r w:rsidRPr="00A36EE0">
        <w:t xml:space="preserve"> </w:t>
      </w:r>
      <w:r>
        <w:t>April</w:t>
      </w:r>
      <w:r w:rsidRPr="00A36EE0">
        <w:t xml:space="preserve"> 2019. </w:t>
      </w:r>
      <w:r>
        <w:t xml:space="preserve">In completing the report reliance is placed on a number of matters including; accuracy of budget phasing, timely receipt of financial inputs, and accruals. </w:t>
      </w:r>
    </w:p>
    <w:p w:rsidR="00730B43" w:rsidRDefault="00730B43" w:rsidP="00730B43">
      <w:pPr>
        <w:spacing w:after="0"/>
      </w:pPr>
    </w:p>
    <w:p w:rsidR="00730B43" w:rsidRPr="005A38B9" w:rsidRDefault="00730B43" w:rsidP="00730B43">
      <w:pPr>
        <w:spacing w:after="0"/>
        <w:rPr>
          <w:b/>
        </w:rPr>
      </w:pPr>
      <w:r w:rsidRPr="005A38B9">
        <w:rPr>
          <w:b/>
        </w:rPr>
        <w:t xml:space="preserve">POLICY IMPLICATIONS </w:t>
      </w:r>
    </w:p>
    <w:p w:rsidR="00730B43" w:rsidRPr="001A2DA0" w:rsidRDefault="00730B43" w:rsidP="00730B43">
      <w:pPr>
        <w:spacing w:after="0"/>
      </w:pPr>
    </w:p>
    <w:p w:rsidR="00730B43" w:rsidRPr="001A2DA0" w:rsidRDefault="00730B43" w:rsidP="00730B43">
      <w:pPr>
        <w:spacing w:after="0"/>
        <w:rPr>
          <w:b/>
          <w:i/>
        </w:rPr>
      </w:pPr>
      <w:r w:rsidRPr="001A2DA0">
        <w:t>Nil</w:t>
      </w:r>
    </w:p>
    <w:p w:rsidR="00730B43" w:rsidRPr="001A2DA0" w:rsidRDefault="00730B43" w:rsidP="00730B43">
      <w:pPr>
        <w:spacing w:after="0"/>
        <w:rPr>
          <w:b/>
          <w:u w:val="single"/>
        </w:rPr>
      </w:pPr>
    </w:p>
    <w:p w:rsidR="00730B43" w:rsidRPr="005A38B9" w:rsidRDefault="00730B43" w:rsidP="00730B43">
      <w:pPr>
        <w:spacing w:after="0"/>
        <w:rPr>
          <w:b/>
        </w:rPr>
      </w:pPr>
      <w:r w:rsidRPr="005A38B9">
        <w:rPr>
          <w:b/>
        </w:rPr>
        <w:t xml:space="preserve">BUDGET AND RESOURCE IMPLICATIONS </w:t>
      </w:r>
    </w:p>
    <w:p w:rsidR="00730B43" w:rsidRPr="001A2DA0" w:rsidRDefault="00730B43" w:rsidP="00730B43">
      <w:pPr>
        <w:spacing w:after="0"/>
      </w:pPr>
    </w:p>
    <w:p w:rsidR="00730B43" w:rsidRPr="001A2DA0" w:rsidRDefault="00730B43" w:rsidP="00730B43">
      <w:pPr>
        <w:spacing w:after="0"/>
        <w:rPr>
          <w:b/>
          <w:i/>
        </w:rPr>
      </w:pPr>
      <w:r w:rsidRPr="001A2DA0">
        <w:t>Nil</w:t>
      </w:r>
    </w:p>
    <w:p w:rsidR="00730B43" w:rsidRDefault="00730B43" w:rsidP="00730B43">
      <w:pPr>
        <w:spacing w:after="0"/>
        <w:rPr>
          <w:b/>
          <w:u w:val="single"/>
        </w:rPr>
      </w:pPr>
    </w:p>
    <w:p w:rsidR="00730B43" w:rsidRPr="005A38B9" w:rsidRDefault="00730B43" w:rsidP="00730B43">
      <w:pPr>
        <w:spacing w:after="0"/>
        <w:rPr>
          <w:b/>
        </w:rPr>
      </w:pPr>
      <w:r w:rsidRPr="005A38B9">
        <w:rPr>
          <w:b/>
        </w:rPr>
        <w:t>RISK/LEGAL/LEGISLATIVE IMPLICATIONS</w:t>
      </w:r>
    </w:p>
    <w:p w:rsidR="00730B43" w:rsidRPr="001A2DA0" w:rsidRDefault="00730B43" w:rsidP="00730B43">
      <w:pPr>
        <w:spacing w:after="0"/>
      </w:pPr>
    </w:p>
    <w:p w:rsidR="00730B43" w:rsidRDefault="00730B43" w:rsidP="00730B43">
      <w:pPr>
        <w:spacing w:after="0"/>
      </w:pPr>
      <w:r w:rsidRPr="001A2DA0">
        <w:t xml:space="preserve">Part 8 of the Local Government (Accounting) Regulations </w:t>
      </w:r>
      <w:r>
        <w:t xml:space="preserve">2008 </w:t>
      </w:r>
      <w:r w:rsidRPr="001A2DA0">
        <w:t>require that a monthly financial report is presented to Council.</w:t>
      </w:r>
    </w:p>
    <w:p w:rsidR="00730B43" w:rsidRDefault="00730B43" w:rsidP="00730B43">
      <w:pPr>
        <w:spacing w:after="0"/>
      </w:pPr>
    </w:p>
    <w:p w:rsidR="00730B43" w:rsidRPr="001A2DA0" w:rsidRDefault="00730B43" w:rsidP="00730B43">
      <w:pPr>
        <w:spacing w:after="0"/>
      </w:pPr>
      <w:r w:rsidRPr="001A2DA0">
        <w:t>Regulation 18 states:-</w:t>
      </w:r>
    </w:p>
    <w:p w:rsidR="00730B43" w:rsidRPr="001A2DA0" w:rsidRDefault="00730B43" w:rsidP="00730B43">
      <w:pPr>
        <w:spacing w:after="0"/>
      </w:pPr>
    </w:p>
    <w:p w:rsidR="00730B43" w:rsidRPr="001A2DA0" w:rsidRDefault="00730B43" w:rsidP="00730B43">
      <w:pPr>
        <w:spacing w:after="0"/>
        <w:ind w:left="564" w:hanging="564"/>
      </w:pPr>
      <w:r w:rsidRPr="001A2DA0">
        <w:t>1.</w:t>
      </w:r>
      <w:r w:rsidRPr="001A2DA0">
        <w:tab/>
        <w:t>The CEO must, in each month, lay before a meeting of the council a report, in a form approved by the council, setting out:</w:t>
      </w:r>
    </w:p>
    <w:p w:rsidR="00730B43" w:rsidRPr="001A2DA0" w:rsidRDefault="00730B43" w:rsidP="00730B43">
      <w:pPr>
        <w:spacing w:after="0"/>
      </w:pPr>
    </w:p>
    <w:p w:rsidR="00730B43" w:rsidRPr="001A2DA0" w:rsidRDefault="00730B43" w:rsidP="00730B43">
      <w:pPr>
        <w:spacing w:after="0"/>
        <w:ind w:left="564" w:hanging="564"/>
      </w:pPr>
      <w:r w:rsidRPr="001A2DA0">
        <w:t>a)</w:t>
      </w:r>
      <w:r w:rsidRPr="001A2DA0">
        <w:tab/>
        <w:t>The actual income and expenditure of the council for the period from the commencement of the financial year to the end of the previous month; and</w:t>
      </w:r>
    </w:p>
    <w:p w:rsidR="00730B43" w:rsidRPr="001A2DA0" w:rsidRDefault="00730B43" w:rsidP="00730B43">
      <w:pPr>
        <w:spacing w:after="0"/>
      </w:pPr>
    </w:p>
    <w:p w:rsidR="00730B43" w:rsidRPr="001A2DA0" w:rsidRDefault="00730B43" w:rsidP="00730B43">
      <w:pPr>
        <w:spacing w:after="0"/>
      </w:pPr>
      <w:r w:rsidRPr="001A2DA0">
        <w:t>b)</w:t>
      </w:r>
      <w:r w:rsidRPr="001A2DA0">
        <w:tab/>
        <w:t>The forecast income and expenditure for the whole of the financial year</w:t>
      </w:r>
    </w:p>
    <w:p w:rsidR="00730B43" w:rsidRPr="001A2DA0" w:rsidRDefault="00730B43" w:rsidP="00730B43">
      <w:pPr>
        <w:spacing w:after="0"/>
      </w:pPr>
    </w:p>
    <w:p w:rsidR="00730B43" w:rsidRPr="001A2DA0" w:rsidRDefault="00730B43" w:rsidP="00730B43">
      <w:pPr>
        <w:spacing w:after="0"/>
      </w:pPr>
      <w:r w:rsidRPr="001A2DA0">
        <w:t>2.</w:t>
      </w:r>
      <w:r w:rsidRPr="001A2DA0">
        <w:tab/>
        <w:t>The report must include:</w:t>
      </w:r>
    </w:p>
    <w:p w:rsidR="00730B43" w:rsidRPr="001A2DA0" w:rsidRDefault="00730B43" w:rsidP="00730B43">
      <w:pPr>
        <w:spacing w:after="0"/>
      </w:pPr>
    </w:p>
    <w:p w:rsidR="00730B43" w:rsidRPr="001A2DA0" w:rsidRDefault="00730B43" w:rsidP="00730B43">
      <w:pPr>
        <w:spacing w:after="0"/>
      </w:pPr>
      <w:r w:rsidRPr="001A2DA0">
        <w:t>a)</w:t>
      </w:r>
      <w:r w:rsidRPr="001A2DA0">
        <w:tab/>
        <w:t>Details of all cash and investments held by the council (including money held in trust); and</w:t>
      </w:r>
    </w:p>
    <w:p w:rsidR="00730B43" w:rsidRPr="001A2DA0" w:rsidRDefault="00730B43" w:rsidP="00730B43">
      <w:pPr>
        <w:spacing w:after="0"/>
      </w:pPr>
    </w:p>
    <w:p w:rsidR="00730B43" w:rsidRPr="001A2DA0" w:rsidRDefault="00730B43" w:rsidP="00730B43">
      <w:pPr>
        <w:spacing w:after="0"/>
        <w:ind w:left="564" w:hanging="564"/>
      </w:pPr>
      <w:r w:rsidRPr="001A2DA0">
        <w:t>b)</w:t>
      </w:r>
      <w:r w:rsidRPr="001A2DA0">
        <w:tab/>
        <w:t>A statement on the debts owed to the council including the aggregate amount owed under each category with a general indication of the age of the debts; and</w:t>
      </w:r>
    </w:p>
    <w:p w:rsidR="00730B43" w:rsidRPr="001A2DA0" w:rsidRDefault="00730B43" w:rsidP="00730B43">
      <w:pPr>
        <w:spacing w:after="0"/>
      </w:pPr>
    </w:p>
    <w:p w:rsidR="00730B43" w:rsidRPr="001A2DA0" w:rsidRDefault="00730B43" w:rsidP="00730B43">
      <w:pPr>
        <w:spacing w:after="0"/>
      </w:pPr>
      <w:r w:rsidRPr="001A2DA0">
        <w:t>c)</w:t>
      </w:r>
      <w:r w:rsidRPr="001A2DA0">
        <w:tab/>
        <w:t xml:space="preserve">Other information required by the Council. </w:t>
      </w:r>
    </w:p>
    <w:p w:rsidR="00730B43" w:rsidRPr="001A2DA0" w:rsidRDefault="00730B43" w:rsidP="00730B43">
      <w:pPr>
        <w:spacing w:after="0"/>
      </w:pPr>
    </w:p>
    <w:p w:rsidR="00730B43" w:rsidRDefault="00730B43" w:rsidP="00730B43">
      <w:pPr>
        <w:pStyle w:val="ICRecList1"/>
        <w:numPr>
          <w:ilvl w:val="0"/>
          <w:numId w:val="0"/>
        </w:numPr>
        <w:spacing w:after="0"/>
        <w:ind w:left="567" w:hanging="567"/>
      </w:pPr>
      <w:r>
        <w:t>1.</w:t>
      </w:r>
      <w:r>
        <w:tab/>
      </w:r>
      <w:r w:rsidRPr="001A2DA0">
        <w:t>If a council does not hold a meeting in a particular month, the report is to be laid before the</w:t>
      </w:r>
    </w:p>
    <w:p w:rsidR="00730B43" w:rsidRPr="00A36EE0" w:rsidRDefault="00730B43" w:rsidP="00730B43">
      <w:pPr>
        <w:pStyle w:val="ICRecList1"/>
        <w:numPr>
          <w:ilvl w:val="0"/>
          <w:numId w:val="0"/>
        </w:numPr>
        <w:spacing w:after="0"/>
        <w:ind w:left="567"/>
      </w:pPr>
      <w:r w:rsidRPr="001A2DA0">
        <w:t>council committee performing the council's financial functions for the particular month.</w:t>
      </w:r>
    </w:p>
    <w:p w:rsidR="00730B43" w:rsidRDefault="00730B43" w:rsidP="00730B43"/>
    <w:p w:rsidR="00730B43" w:rsidRPr="001A2DA0" w:rsidRDefault="00730B43" w:rsidP="00730B43">
      <w:pPr>
        <w:spacing w:after="0"/>
      </w:pPr>
      <w:r w:rsidRPr="001A2DA0">
        <w:t>Th</w:t>
      </w:r>
      <w:r>
        <w:t xml:space="preserve">is report is </w:t>
      </w:r>
      <w:r w:rsidRPr="001A2DA0">
        <w:t xml:space="preserve">considered to </w:t>
      </w:r>
      <w:r>
        <w:t xml:space="preserve">a higher level of </w:t>
      </w:r>
      <w:r w:rsidRPr="001A2DA0">
        <w:t xml:space="preserve">statutory compliance as </w:t>
      </w:r>
      <w:r>
        <w:t>outlined above.</w:t>
      </w:r>
    </w:p>
    <w:p w:rsidR="00730B43" w:rsidRPr="007C3638" w:rsidRDefault="00730B43" w:rsidP="00730B43">
      <w:pPr>
        <w:spacing w:after="0"/>
      </w:pPr>
    </w:p>
    <w:p w:rsidR="00730B43" w:rsidRDefault="00730B43" w:rsidP="00730B43"/>
    <w:p w:rsidR="00730B43" w:rsidRDefault="00730B43" w:rsidP="00730B43">
      <w:pPr>
        <w:spacing w:after="0"/>
        <w:sectPr w:rsidR="00730B43" w:rsidSect="00730B43">
          <w:headerReference w:type="even" r:id="rId154"/>
          <w:headerReference w:type="default" r:id="rId155"/>
          <w:footerReference w:type="even" r:id="rId156"/>
          <w:footerReference w:type="default" r:id="rId157"/>
          <w:headerReference w:type="first" r:id="rId158"/>
          <w:footerReference w:type="first" r:id="rId159"/>
          <w:pgSz w:w="11907" w:h="16839" w:code="9"/>
          <w:pgMar w:top="1134" w:right="1134" w:bottom="1134" w:left="1134" w:header="567" w:footer="567" w:gutter="0"/>
          <w:cols w:space="720"/>
          <w:formProt w:val="0"/>
          <w:docGrid w:linePitch="299"/>
        </w:sectPr>
      </w:pPr>
      <w:r>
        <w:t xml:space="preserve"> </w:t>
      </w:r>
      <w:bookmarkStart w:id="83" w:name="PageSet_Report_9515"/>
      <w:bookmarkEnd w:id="83"/>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bookmarkStart w:id="84" w:name="PDF3_Attachment_9515_1"/>
      <w:bookmarkEnd w:id="84"/>
      <w:r w:rsidRPr="00730B43">
        <w:rPr>
          <w:rFonts w:eastAsia="Times New Roman" w:cs="Times New Roman"/>
          <w:noProof/>
          <w:szCs w:val="20"/>
          <w:lang w:eastAsia="en-AU"/>
        </w:rPr>
        <w:lastRenderedPageBreak/>
        <w:drawing>
          <wp:inline distT="0" distB="0" distL="0" distR="0" wp14:anchorId="49689717" wp14:editId="4C791A28">
            <wp:extent cx="6142355" cy="87655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clrChange>
                        <a:clrFrom>
                          <a:srgbClr val="FFFFFF"/>
                        </a:clrFrom>
                        <a:clrTo>
                          <a:srgbClr val="FFFFFF">
                            <a:alpha val="0"/>
                          </a:srgbClr>
                        </a:clrTo>
                      </a:clrChange>
                      <a:extLst>
                        <a:ext uri="{28A0092B-C50C-407E-A947-70E740481C1C}">
                          <a14:useLocalDpi xmlns:a14="http://schemas.microsoft.com/office/drawing/2010/main" val="0"/>
                        </a:ext>
                      </a:extLst>
                    </a:blip>
                    <a:srcRect l="1361" t="962" r="1361" b="962"/>
                    <a:stretch>
                      <a:fillRect/>
                    </a:stretch>
                  </pic:blipFill>
                  <pic:spPr>
                    <a:xfrm>
                      <a:off x="0" y="0"/>
                      <a:ext cx="6142355" cy="8765523"/>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CED5156" wp14:editId="17564429">
            <wp:extent cx="6142355" cy="87655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clrChange>
                        <a:clrFrom>
                          <a:srgbClr val="FFFFFF"/>
                        </a:clrFrom>
                        <a:clrTo>
                          <a:srgbClr val="FFFFFF">
                            <a:alpha val="0"/>
                          </a:srgbClr>
                        </a:clrTo>
                      </a:clrChange>
                      <a:extLst>
                        <a:ext uri="{28A0092B-C50C-407E-A947-70E740481C1C}">
                          <a14:useLocalDpi xmlns:a14="http://schemas.microsoft.com/office/drawing/2010/main" val="0"/>
                        </a:ext>
                      </a:extLst>
                    </a:blip>
                    <a:srcRect l="1361" t="962" r="1361" b="962"/>
                    <a:stretch>
                      <a:fillRect/>
                    </a:stretch>
                  </pic:blipFill>
                  <pic:spPr>
                    <a:xfrm>
                      <a:off x="0" y="0"/>
                      <a:ext cx="6142355" cy="8765523"/>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3818C4B" wp14:editId="7BF00A4F">
            <wp:extent cx="6142355" cy="876531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clrChange>
                        <a:clrFrom>
                          <a:srgbClr val="FFFFFF"/>
                        </a:clrFrom>
                        <a:clrTo>
                          <a:srgbClr val="FFFFFF">
                            <a:alpha val="0"/>
                          </a:srgbClr>
                        </a:clrTo>
                      </a:clrChange>
                      <a:extLst>
                        <a:ext uri="{28A0092B-C50C-407E-A947-70E740481C1C}">
                          <a14:useLocalDpi xmlns:a14="http://schemas.microsoft.com/office/drawing/2010/main" val="0"/>
                        </a:ext>
                      </a:extLst>
                    </a:blip>
                    <a:srcRect l="1361" t="962" r="1361" b="962"/>
                    <a:stretch>
                      <a:fillRect/>
                    </a:stretch>
                  </pic:blipFill>
                  <pic:spPr>
                    <a:xfrm>
                      <a:off x="0" y="0"/>
                      <a:ext cx="6142355" cy="8765317"/>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2C87C93" wp14:editId="205FE141">
            <wp:extent cx="6286500" cy="711900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clrChange>
                        <a:clrFrom>
                          <a:srgbClr val="FFFFFF"/>
                        </a:clrFrom>
                        <a:clrTo>
                          <a:srgbClr val="FFFFFF">
                            <a:alpha val="0"/>
                          </a:srgbClr>
                        </a:clrTo>
                      </a:clrChange>
                      <a:extLst>
                        <a:ext uri="{28A0092B-C50C-407E-A947-70E740481C1C}">
                          <a14:useLocalDpi xmlns:a14="http://schemas.microsoft.com/office/drawing/2010/main" val="0"/>
                        </a:ext>
                      </a:extLst>
                    </a:blip>
                    <a:srcRect l="6341" t="7243" r="4768" b="21563"/>
                    <a:stretch/>
                  </pic:blipFill>
                  <pic:spPr bwMode="auto">
                    <a:xfrm>
                      <a:off x="0" y="0"/>
                      <a:ext cx="6289304" cy="7122183"/>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C26C85">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2B6F94A" wp14:editId="00865A30">
            <wp:extent cx="5684807" cy="944522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4">
                      <a:clrChange>
                        <a:clrFrom>
                          <a:srgbClr val="FFFFFF"/>
                        </a:clrFrom>
                        <a:clrTo>
                          <a:srgbClr val="FFFFFF">
                            <a:alpha val="0"/>
                          </a:srgbClr>
                        </a:clrTo>
                      </a:clrChange>
                      <a:extLst>
                        <a:ext uri="{28A0092B-C50C-407E-A947-70E740481C1C}">
                          <a14:useLocalDpi xmlns:a14="http://schemas.microsoft.com/office/drawing/2010/main" val="0"/>
                        </a:ext>
                      </a:extLst>
                    </a:blip>
                    <a:srcRect l="10516" t="2992" r="10358" b="4033"/>
                    <a:stretch/>
                  </pic:blipFill>
                  <pic:spPr bwMode="auto">
                    <a:xfrm>
                      <a:off x="0" y="0"/>
                      <a:ext cx="5686386" cy="9447847"/>
                    </a:xfrm>
                    <a:prstGeom prst="rect">
                      <a:avLst/>
                    </a:prstGeom>
                    <a:noFill/>
                    <a:ln>
                      <a:noFill/>
                    </a:ln>
                    <a:extLst>
                      <a:ext uri="{53640926-AAD7-44D8-BBD7-CCE9431645EC}">
                        <a14:shadowObscured xmlns:a14="http://schemas.microsoft.com/office/drawing/2010/main"/>
                      </a:ext>
                    </a:extLst>
                  </pic:spPr>
                </pic:pic>
              </a:graphicData>
            </a:graphic>
          </wp:inline>
        </w:drawing>
      </w: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4BCD2D5E" wp14:editId="19525547">
            <wp:extent cx="6142355" cy="87559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5902"/>
                    </a:xfrm>
                    <a:prstGeom prst="rect">
                      <a:avLst/>
                    </a:prstGeom>
                    <a:noFill/>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069E4E60" wp14:editId="02317A97">
            <wp:extent cx="6142355" cy="87563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clrChange>
                        <a:clrFrom>
                          <a:srgbClr val="FFFFFF"/>
                        </a:clrFrom>
                        <a:clrTo>
                          <a:srgbClr val="FFFFFF">
                            <a:alpha val="0"/>
                          </a:srgbClr>
                        </a:clrTo>
                      </a:clrChange>
                      <a:extLst>
                        <a:ext uri="{28A0092B-C50C-407E-A947-70E740481C1C}">
                          <a14:useLocalDpi xmlns:a14="http://schemas.microsoft.com/office/drawing/2010/main" val="0"/>
                        </a:ext>
                      </a:extLst>
                    </a:blip>
                    <a:srcRect l="1360" t="962" r="1360" b="962"/>
                    <a:stretch>
                      <a:fillRect/>
                    </a:stretch>
                  </pic:blipFill>
                  <pic:spPr>
                    <a:xfrm>
                      <a:off x="0" y="0"/>
                      <a:ext cx="6142355" cy="8756340"/>
                    </a:xfrm>
                    <a:prstGeom prst="rect">
                      <a:avLst/>
                    </a:prstGeom>
                    <a:noFill/>
                  </pic:spPr>
                </pic:pic>
              </a:graphicData>
            </a:graphic>
          </wp:inline>
        </w:drawing>
      </w:r>
    </w:p>
    <w:p w:rsidR="00730B43" w:rsidRDefault="00730B43" w:rsidP="00730B43">
      <w:pPr>
        <w:spacing w:after="0"/>
      </w:pPr>
      <w:bookmarkStart w:id="85" w:name="INF_EndOfAttachment_9515_1"/>
      <w:bookmarkEnd w:id="85"/>
    </w:p>
    <w:p w:rsidR="00730B43" w:rsidRDefault="00730B43" w:rsidP="00730B43">
      <w:pPr>
        <w:spacing w:after="0"/>
        <w:sectPr w:rsidR="00730B43" w:rsidSect="00730B43">
          <w:headerReference w:type="even" r:id="rId167"/>
          <w:headerReference w:type="default" r:id="rId168"/>
          <w:footerReference w:type="even" r:id="rId169"/>
          <w:footerReference w:type="default" r:id="rId170"/>
          <w:headerReference w:type="first" r:id="rId171"/>
          <w:footerReference w:type="first" r:id="rId172"/>
          <w:pgSz w:w="11907" w:h="16839" w:code="9"/>
          <w:pgMar w:top="1077" w:right="1077" w:bottom="1077" w:left="1077" w:header="284" w:footer="284" w:gutter="0"/>
          <w:cols w:space="720"/>
          <w:formProt w:val="0"/>
          <w:docGrid w:linePitch="299"/>
        </w:sectPr>
      </w:pPr>
    </w:p>
    <w:p w:rsidR="00730B43" w:rsidRPr="00793A36" w:rsidRDefault="00730B43" w:rsidP="00730B43">
      <w:pPr>
        <w:pStyle w:val="ICTOC2"/>
      </w:pPr>
      <w:bookmarkStart w:id="86" w:name="PDF2_ReportName_9512"/>
      <w:bookmarkStart w:id="87" w:name="_Toc9517850"/>
      <w:bookmarkEnd w:id="86"/>
      <w:r>
        <w:lastRenderedPageBreak/>
        <w:t>14.2</w:t>
      </w:r>
      <w:r w:rsidRPr="00793A36">
        <w:tab/>
      </w:r>
      <w:r>
        <w:t>Update on the Implementation of the Dog and Cat Management Strategy 2018-2022</w:t>
      </w:r>
      <w:bookmarkEnd w:id="87"/>
    </w:p>
    <w:p w:rsidR="00730B43" w:rsidRDefault="00730B43" w:rsidP="00730B43">
      <w:pPr>
        <w:tabs>
          <w:tab w:val="left" w:pos="1985"/>
        </w:tabs>
        <w:ind w:left="1985" w:hanging="1985"/>
        <w:rPr>
          <w:b/>
          <w:szCs w:val="24"/>
        </w:rPr>
      </w:pPr>
      <w:r>
        <w:rPr>
          <w:b/>
          <w:szCs w:val="24"/>
        </w:rPr>
        <w:t>Common No.</w:t>
      </w:r>
      <w:r w:rsidRPr="003C13DF">
        <w:rPr>
          <w:b/>
          <w:szCs w:val="24"/>
        </w:rPr>
        <w:t>:</w:t>
      </w:r>
      <w:r w:rsidRPr="003C13DF">
        <w:rPr>
          <w:b/>
          <w:szCs w:val="24"/>
        </w:rPr>
        <w:tab/>
      </w:r>
      <w:r>
        <w:rPr>
          <w:b/>
          <w:szCs w:val="24"/>
        </w:rPr>
        <w:t>3035896</w:t>
      </w:r>
    </w:p>
    <w:p w:rsidR="00730B43" w:rsidRDefault="00730B43" w:rsidP="00730B43">
      <w:pPr>
        <w:tabs>
          <w:tab w:val="left" w:pos="1985"/>
        </w:tabs>
        <w:ind w:left="1985" w:hanging="1985"/>
        <w:rPr>
          <w:b/>
          <w:szCs w:val="24"/>
        </w:rPr>
      </w:pPr>
      <w:r w:rsidRPr="003C13DF">
        <w:rPr>
          <w:b/>
          <w:szCs w:val="24"/>
        </w:rPr>
        <w:t>Author:</w:t>
      </w:r>
      <w:r w:rsidRPr="003C13DF">
        <w:rPr>
          <w:b/>
          <w:szCs w:val="24"/>
        </w:rPr>
        <w:tab/>
      </w:r>
      <w:r>
        <w:rPr>
          <w:b/>
          <w:szCs w:val="24"/>
        </w:rPr>
        <w:t>Executive Manager Leisure and Regulatory Services</w:t>
      </w:r>
    </w:p>
    <w:p w:rsidR="00730B43" w:rsidRPr="003C13DF" w:rsidRDefault="00730B43" w:rsidP="00730B43">
      <w:pPr>
        <w:tabs>
          <w:tab w:val="left" w:pos="1985"/>
        </w:tabs>
        <w:ind w:left="1985" w:hanging="1985"/>
        <w:rPr>
          <w:b/>
          <w:szCs w:val="24"/>
        </w:rPr>
      </w:pPr>
      <w:r w:rsidRPr="003C13DF">
        <w:rPr>
          <w:b/>
          <w:szCs w:val="24"/>
        </w:rPr>
        <w:t>Authoriser:</w:t>
      </w:r>
      <w:r w:rsidRPr="003C13DF">
        <w:rPr>
          <w:b/>
          <w:szCs w:val="24"/>
        </w:rPr>
        <w:tab/>
      </w:r>
      <w:r w:rsidRPr="00D2599E">
        <w:rPr>
          <w:rFonts w:cs="Arial"/>
          <w:b/>
          <w:szCs w:val="24"/>
        </w:rPr>
        <w:t>General Manager Community and Regulatory Services</w:t>
      </w:r>
      <w:r>
        <w:rPr>
          <w:b/>
          <w:szCs w:val="24"/>
        </w:rPr>
        <w:t xml:space="preserve"> </w:t>
      </w:r>
    </w:p>
    <w:p w:rsidR="00730B43" w:rsidRDefault="00730B43" w:rsidP="00730B43">
      <w:pPr>
        <w:tabs>
          <w:tab w:val="left" w:pos="1984"/>
        </w:tabs>
        <w:spacing w:before="120" w:after="0"/>
        <w:ind w:left="2551" w:hanging="2551"/>
        <w:rPr>
          <w:rFonts w:cs="Arial"/>
          <w:b/>
          <w:szCs w:val="24"/>
        </w:rPr>
      </w:pPr>
      <w:bookmarkStart w:id="88" w:name="PDF2_Attachments_9512"/>
      <w:r w:rsidRPr="003C13DF">
        <w:rPr>
          <w:b/>
          <w:szCs w:val="24"/>
        </w:rPr>
        <w:t>Attachments:</w:t>
      </w:r>
      <w:r w:rsidRPr="003C13DF">
        <w:rPr>
          <w:b/>
          <w:szCs w:val="24"/>
        </w:rPr>
        <w:tab/>
      </w:r>
      <w:r w:rsidRPr="00AB2C7A">
        <w:rPr>
          <w:rFonts w:cs="Arial"/>
          <w:b/>
          <w:szCs w:val="24"/>
        </w:rPr>
        <w:t>1.</w:t>
      </w:r>
      <w:r w:rsidRPr="00AB2C7A">
        <w:rPr>
          <w:rFonts w:cs="Arial"/>
          <w:b/>
          <w:szCs w:val="24"/>
        </w:rPr>
        <w:tab/>
        <w:t xml:space="preserve">Implementation Actions Summary 2018-2019 </w:t>
      </w:r>
      <w:bookmarkStart w:id="89" w:name="PDFA_9512_1"/>
      <w:r w:rsidRPr="00AB2C7A">
        <w:rPr>
          <w:rFonts w:cs="Arial"/>
          <w:b/>
          <w:szCs w:val="24"/>
        </w:rPr>
        <w:t xml:space="preserve"> </w:t>
      </w:r>
      <w:bookmarkEnd w:id="89"/>
    </w:p>
    <w:p w:rsidR="00730B43" w:rsidRPr="003C13DF" w:rsidRDefault="00730B43" w:rsidP="00730B43">
      <w:pPr>
        <w:tabs>
          <w:tab w:val="left" w:pos="2551"/>
        </w:tabs>
        <w:ind w:left="2551" w:hanging="567"/>
        <w:rPr>
          <w:b/>
          <w:szCs w:val="24"/>
        </w:rPr>
      </w:pPr>
      <w:r w:rsidRPr="00AB2C7A">
        <w:rPr>
          <w:rFonts w:cs="Arial"/>
          <w:b/>
          <w:szCs w:val="24"/>
        </w:rPr>
        <w:t>2.</w:t>
      </w:r>
      <w:r w:rsidRPr="00AB2C7A">
        <w:rPr>
          <w:rFonts w:cs="Arial"/>
          <w:b/>
          <w:szCs w:val="24"/>
        </w:rPr>
        <w:tab/>
        <w:t xml:space="preserve">Detailed Implementation Plan and Actions 2018-2022 </w:t>
      </w:r>
      <w:bookmarkStart w:id="90" w:name="PDFA_9512_2"/>
      <w:r w:rsidRPr="00AB2C7A">
        <w:rPr>
          <w:rFonts w:cs="Arial"/>
          <w:b/>
          <w:szCs w:val="24"/>
        </w:rPr>
        <w:t xml:space="preserve"> </w:t>
      </w:r>
      <w:bookmarkEnd w:id="90"/>
      <w:r>
        <w:rPr>
          <w:b/>
          <w:szCs w:val="24"/>
        </w:rPr>
        <w:t xml:space="preserve"> </w:t>
      </w:r>
      <w:bookmarkEnd w:id="88"/>
    </w:p>
    <w:p w:rsidR="00730B43" w:rsidRPr="001146D5" w:rsidRDefault="00730B43" w:rsidP="00730B43">
      <w:pPr>
        <w:tabs>
          <w:tab w:val="left" w:pos="2552"/>
        </w:tabs>
        <w:spacing w:after="0"/>
      </w:pPr>
      <w:r w:rsidRPr="001146D5">
        <w:t xml:space="preserve"> </w:t>
      </w:r>
    </w:p>
    <w:p w:rsidR="00730B43" w:rsidRDefault="00730B43" w:rsidP="00730B43">
      <w:pPr>
        <w:pStyle w:val="ICHeading3"/>
        <w:spacing w:before="0"/>
      </w:pPr>
      <w:r>
        <w:t>Summary</w:t>
      </w:r>
    </w:p>
    <w:p w:rsidR="00730B43" w:rsidRPr="003C13DF" w:rsidRDefault="00730B43" w:rsidP="00730B43">
      <w:r w:rsidRPr="00585910">
        <w:t xml:space="preserve">The purpose of this report is to provide an update on the progress of the implementation of the </w:t>
      </w:r>
      <w:r>
        <w:t xml:space="preserve">Dog and Cat </w:t>
      </w:r>
      <w:r w:rsidRPr="00585910">
        <w:t xml:space="preserve">Management </w:t>
      </w:r>
      <w:r>
        <w:t>S</w:t>
      </w:r>
      <w:r w:rsidRPr="00585910">
        <w:t>trategy 2018-2022.</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48029D" w:rsidRDefault="00730B43" w:rsidP="00CD1C5C">
            <w:pPr>
              <w:pStyle w:val="ICHeading3"/>
            </w:pPr>
            <w:bookmarkStart w:id="91" w:name="PDF2_Recommendations_9512"/>
            <w:bookmarkEnd w:id="91"/>
            <w:r w:rsidRPr="006C29B4">
              <w:t>Recommendation</w:t>
            </w:r>
            <w:r>
              <w:t>s</w:t>
            </w:r>
          </w:p>
          <w:p w:rsidR="00730B43" w:rsidRDefault="00730B43" w:rsidP="00CD1C5C">
            <w:pPr>
              <w:pStyle w:val="ICRecList1"/>
              <w:numPr>
                <w:ilvl w:val="0"/>
                <w:numId w:val="0"/>
              </w:numPr>
            </w:pPr>
            <w:r>
              <w:t>THAT the report entitled Update on the Implementation of the Dog and Cat Management Strategy 2018-2022 be received and noted.</w:t>
            </w:r>
          </w:p>
        </w:tc>
      </w:tr>
    </w:tbl>
    <w:p w:rsidR="00730B43" w:rsidRPr="00AA22BF" w:rsidRDefault="00730B43" w:rsidP="00730B43">
      <w:pPr>
        <w:spacing w:after="0"/>
        <w:rPr>
          <w:rFonts w:cs="Arial"/>
          <w:b/>
        </w:rPr>
      </w:pPr>
    </w:p>
    <w:p w:rsidR="00730B43" w:rsidRDefault="00730B43" w:rsidP="00730B43">
      <w:pPr>
        <w:pStyle w:val="ICHeading3"/>
        <w:spacing w:before="0"/>
      </w:pPr>
      <w:r>
        <w:t>Key Issues</w:t>
      </w:r>
    </w:p>
    <w:p w:rsidR="00730B43" w:rsidRPr="002A1C06" w:rsidRDefault="00730B43" w:rsidP="00730B43">
      <w:pPr>
        <w:ind w:left="720" w:hanging="360"/>
        <w:rPr>
          <w:b/>
          <w:caps/>
        </w:rPr>
      </w:pPr>
      <w:r w:rsidRPr="005566FE">
        <w:rPr>
          <w:rFonts w:ascii="Symbol" w:hAnsi="Symbol"/>
          <w:caps/>
        </w:rPr>
        <w:t></w:t>
      </w:r>
      <w:r w:rsidRPr="005566FE">
        <w:rPr>
          <w:rFonts w:ascii="Symbol" w:hAnsi="Symbol"/>
          <w:caps/>
        </w:rPr>
        <w:tab/>
      </w:r>
      <w:r w:rsidRPr="00585910">
        <w:t xml:space="preserve">Council adopted the </w:t>
      </w:r>
      <w:r>
        <w:t xml:space="preserve">Dog and Cat </w:t>
      </w:r>
      <w:r w:rsidRPr="00585910">
        <w:t>Management Strategy 2018-2022, in</w:t>
      </w:r>
      <w:r>
        <w:t xml:space="preserve"> April 2018</w:t>
      </w:r>
      <w:r w:rsidRPr="00585910">
        <w:t xml:space="preserve">. </w:t>
      </w:r>
    </w:p>
    <w:p w:rsidR="00730B43" w:rsidRPr="002A1C06" w:rsidRDefault="00730B43" w:rsidP="00730B43">
      <w:pPr>
        <w:ind w:left="720" w:hanging="360"/>
        <w:rPr>
          <w:b/>
          <w:caps/>
        </w:rPr>
      </w:pPr>
      <w:r w:rsidRPr="005566FE">
        <w:rPr>
          <w:rFonts w:ascii="Symbol" w:hAnsi="Symbol"/>
          <w:caps/>
        </w:rPr>
        <w:t></w:t>
      </w:r>
      <w:r w:rsidRPr="005566FE">
        <w:rPr>
          <w:rFonts w:ascii="Symbol" w:hAnsi="Symbol"/>
          <w:caps/>
        </w:rPr>
        <w:tab/>
      </w:r>
      <w:r>
        <w:t xml:space="preserve">The strategy includes an implementation plan detailing 48 actions to be undertaken. </w:t>
      </w:r>
    </w:p>
    <w:p w:rsidR="00730B43" w:rsidRPr="002A1C06" w:rsidRDefault="00730B43" w:rsidP="00730B43">
      <w:pPr>
        <w:ind w:left="720" w:hanging="360"/>
        <w:rPr>
          <w:b/>
          <w:caps/>
        </w:rPr>
      </w:pPr>
      <w:r w:rsidRPr="005566FE">
        <w:rPr>
          <w:rFonts w:ascii="Symbol" w:hAnsi="Symbol"/>
          <w:caps/>
        </w:rPr>
        <w:t></w:t>
      </w:r>
      <w:r w:rsidRPr="005566FE">
        <w:rPr>
          <w:rFonts w:ascii="Symbol" w:hAnsi="Symbol"/>
          <w:caps/>
        </w:rPr>
        <w:tab/>
      </w:r>
      <w:r>
        <w:t xml:space="preserve">Twenty of the actions are ongoing throughout the strategy’s duration, 22 were scheduled to be delivered in the first year and 6 to be completed from 2019 to 2022. </w:t>
      </w:r>
    </w:p>
    <w:p w:rsidR="00730B43" w:rsidRPr="002A1C06" w:rsidRDefault="00730B43" w:rsidP="00730B43">
      <w:pPr>
        <w:ind w:left="720" w:hanging="360"/>
        <w:rPr>
          <w:b/>
          <w:caps/>
        </w:rPr>
      </w:pPr>
      <w:r w:rsidRPr="005566FE">
        <w:rPr>
          <w:rFonts w:ascii="Symbol" w:hAnsi="Symbol"/>
          <w:caps/>
        </w:rPr>
        <w:t></w:t>
      </w:r>
      <w:r w:rsidRPr="005566FE">
        <w:rPr>
          <w:rFonts w:ascii="Symbol" w:hAnsi="Symbol"/>
          <w:caps/>
        </w:rPr>
        <w:tab/>
      </w:r>
      <w:r>
        <w:t>Sixteen of the 22 first year implementation actions have been completed.</w:t>
      </w:r>
    </w:p>
    <w:p w:rsidR="00730B43" w:rsidRPr="002A1C06" w:rsidRDefault="00730B43" w:rsidP="00730B43">
      <w:pPr>
        <w:ind w:left="720" w:hanging="360"/>
        <w:rPr>
          <w:b/>
          <w:caps/>
        </w:rPr>
      </w:pPr>
      <w:r w:rsidRPr="005566FE">
        <w:rPr>
          <w:rFonts w:ascii="Symbol" w:hAnsi="Symbol"/>
          <w:caps/>
        </w:rPr>
        <w:t></w:t>
      </w:r>
      <w:r w:rsidRPr="005566FE">
        <w:rPr>
          <w:rFonts w:ascii="Symbol" w:hAnsi="Symbol"/>
          <w:caps/>
        </w:rPr>
        <w:tab/>
      </w:r>
      <w:r>
        <w:t xml:space="preserve">Four of the 6 </w:t>
      </w:r>
      <w:r w:rsidRPr="00A24817">
        <w:t>implementation actions</w:t>
      </w:r>
      <w:r>
        <w:t xml:space="preserve"> for delivery between 2019 and 2022 have also been completed.</w:t>
      </w:r>
    </w:p>
    <w:p w:rsidR="00730B43" w:rsidRPr="00B12A0F" w:rsidRDefault="00730B43" w:rsidP="00730B43">
      <w:pPr>
        <w:pStyle w:val="ICHeading3"/>
      </w:pPr>
      <w:r>
        <w:t>Background</w:t>
      </w:r>
    </w:p>
    <w:p w:rsidR="00730B43" w:rsidRDefault="00730B43" w:rsidP="00730B43">
      <w:pPr>
        <w:pStyle w:val="ICHeading3"/>
        <w:rPr>
          <w:rFonts w:eastAsiaTheme="minorHAnsi" w:cstheme="minorBidi"/>
          <w:caps w:val="0"/>
          <w:szCs w:val="22"/>
        </w:rPr>
      </w:pPr>
      <w:r w:rsidRPr="002402BB">
        <w:rPr>
          <w:rFonts w:eastAsiaTheme="minorHAnsi" w:cstheme="minorBidi"/>
          <w:caps w:val="0"/>
          <w:szCs w:val="22"/>
        </w:rPr>
        <w:t>Previous Decisions</w:t>
      </w:r>
    </w:p>
    <w:p w:rsidR="00730B43" w:rsidRPr="005566FE" w:rsidRDefault="00730B43" w:rsidP="00730B43">
      <w:pPr>
        <w:pStyle w:val="ICHeading3"/>
        <w:tabs>
          <w:tab w:val="clear" w:pos="4111"/>
          <w:tab w:val="left" w:pos="567"/>
        </w:tabs>
        <w:spacing w:before="0" w:after="0"/>
        <w:ind w:left="567" w:hanging="567"/>
        <w:rPr>
          <w:rFonts w:eastAsiaTheme="minorHAnsi" w:cstheme="minorBidi"/>
          <w:b w:val="0"/>
          <w:i/>
          <w:caps w:val="0"/>
          <w:szCs w:val="22"/>
        </w:rPr>
      </w:pPr>
      <w:r w:rsidRPr="005566FE">
        <w:rPr>
          <w:rFonts w:eastAsiaTheme="minorHAnsi" w:cstheme="minorBidi"/>
          <w:b w:val="0"/>
          <w:i/>
          <w:caps w:val="0"/>
          <w:szCs w:val="22"/>
        </w:rPr>
        <w:t>DECISION NO. 22\0671 (24/04/18)</w:t>
      </w:r>
    </w:p>
    <w:p w:rsidR="00730B43" w:rsidRPr="005566FE" w:rsidRDefault="00730B43" w:rsidP="00730B43">
      <w:pPr>
        <w:pStyle w:val="ICHeading3"/>
        <w:tabs>
          <w:tab w:val="clear" w:pos="4111"/>
          <w:tab w:val="left" w:pos="567"/>
        </w:tabs>
        <w:spacing w:before="0" w:after="0"/>
        <w:ind w:left="567" w:hanging="567"/>
        <w:rPr>
          <w:rFonts w:eastAsiaTheme="minorHAnsi" w:cstheme="minorBidi"/>
          <w:b w:val="0"/>
          <w:i/>
          <w:caps w:val="0"/>
          <w:szCs w:val="22"/>
        </w:rPr>
      </w:pPr>
    </w:p>
    <w:p w:rsidR="00730B43" w:rsidRPr="005566FE" w:rsidRDefault="00730B43" w:rsidP="00730B43">
      <w:pPr>
        <w:pStyle w:val="ICHeading3"/>
        <w:spacing w:before="0" w:after="0"/>
        <w:rPr>
          <w:rFonts w:eastAsiaTheme="minorHAnsi" w:cstheme="minorBidi"/>
          <w:i/>
          <w:caps w:val="0"/>
          <w:szCs w:val="22"/>
          <w:u w:val="single"/>
        </w:rPr>
      </w:pPr>
      <w:r w:rsidRPr="005566FE">
        <w:rPr>
          <w:rFonts w:eastAsiaTheme="minorHAnsi" w:cstheme="minorBidi"/>
          <w:i/>
          <w:caps w:val="0"/>
          <w:szCs w:val="22"/>
          <w:u w:val="single"/>
        </w:rPr>
        <w:t>Draft Dog And Cat Management Strategy</w:t>
      </w:r>
    </w:p>
    <w:p w:rsidR="00730B43" w:rsidRPr="005566FE" w:rsidRDefault="00730B43" w:rsidP="00730B43">
      <w:pPr>
        <w:pStyle w:val="ICHeading3"/>
        <w:spacing w:before="0" w:after="0"/>
        <w:rPr>
          <w:rFonts w:eastAsiaTheme="minorHAnsi" w:cstheme="minorBidi"/>
          <w:b w:val="0"/>
          <w:i/>
          <w:caps w:val="0"/>
          <w:szCs w:val="22"/>
        </w:rPr>
      </w:pPr>
      <w:r w:rsidRPr="005566FE">
        <w:rPr>
          <w:rFonts w:eastAsiaTheme="minorHAnsi" w:cstheme="minorBidi"/>
          <w:b w:val="0"/>
          <w:i/>
          <w:caps w:val="0"/>
          <w:szCs w:val="22"/>
        </w:rPr>
        <w:t>Report No. 18CL0039 AM:kl (24/04/18) Common No. 3035896</w:t>
      </w:r>
    </w:p>
    <w:p w:rsidR="00730B43" w:rsidRPr="005566FE" w:rsidRDefault="00730B43" w:rsidP="00730B43">
      <w:pPr>
        <w:pStyle w:val="ICHeading3"/>
        <w:spacing w:before="0" w:after="0"/>
        <w:rPr>
          <w:rFonts w:eastAsiaTheme="minorHAnsi" w:cstheme="minorBidi"/>
          <w:b w:val="0"/>
          <w:i/>
          <w:caps w:val="0"/>
          <w:szCs w:val="22"/>
        </w:rPr>
      </w:pPr>
    </w:p>
    <w:p w:rsidR="00730B43" w:rsidRPr="005566FE" w:rsidRDefault="00730B43" w:rsidP="00730B43">
      <w:pPr>
        <w:pStyle w:val="ICHeading3"/>
        <w:tabs>
          <w:tab w:val="clear" w:pos="4111"/>
          <w:tab w:val="left" w:pos="709"/>
        </w:tabs>
        <w:spacing w:before="0" w:after="0"/>
        <w:rPr>
          <w:rFonts w:eastAsiaTheme="minorHAnsi" w:cstheme="minorBidi"/>
          <w:b w:val="0"/>
          <w:i/>
          <w:caps w:val="0"/>
          <w:szCs w:val="22"/>
        </w:rPr>
      </w:pPr>
      <w:r w:rsidRPr="005566FE">
        <w:rPr>
          <w:rFonts w:eastAsiaTheme="minorHAnsi" w:cstheme="minorBidi"/>
          <w:b w:val="0"/>
          <w:i/>
          <w:caps w:val="0"/>
          <w:szCs w:val="22"/>
        </w:rPr>
        <w:t>D.</w:t>
      </w:r>
      <w:r w:rsidRPr="005566FE">
        <w:rPr>
          <w:rFonts w:eastAsiaTheme="minorHAnsi" w:cstheme="minorBidi"/>
          <w:b w:val="0"/>
          <w:i/>
          <w:caps w:val="0"/>
          <w:szCs w:val="22"/>
        </w:rPr>
        <w:tab/>
        <w:t xml:space="preserve">THAT a report on the implementation of the Dog and Cat Management Strategy be </w:t>
      </w:r>
      <w:r w:rsidRPr="005566FE">
        <w:rPr>
          <w:rFonts w:eastAsiaTheme="minorHAnsi" w:cstheme="minorBidi"/>
          <w:b w:val="0"/>
          <w:i/>
          <w:caps w:val="0"/>
          <w:szCs w:val="22"/>
        </w:rPr>
        <w:tab/>
        <w:t>presented to Council after 12 months.</w:t>
      </w:r>
    </w:p>
    <w:p w:rsidR="00730B43" w:rsidRDefault="00730B43" w:rsidP="00730B43">
      <w:pPr>
        <w:pStyle w:val="ICHeading3"/>
      </w:pPr>
      <w:r>
        <w:t>Discussion</w:t>
      </w:r>
    </w:p>
    <w:p w:rsidR="00730B43" w:rsidRPr="00A24817" w:rsidRDefault="00730B43" w:rsidP="00730B43">
      <w:pPr>
        <w:spacing w:after="0"/>
        <w:rPr>
          <w:rFonts w:eastAsia="Times New Roman" w:cs="Arial"/>
        </w:rPr>
      </w:pPr>
      <w:r w:rsidRPr="00A24817">
        <w:rPr>
          <w:rFonts w:eastAsia="Times New Roman" w:cs="Arial"/>
        </w:rPr>
        <w:t>Council endorsed the Animal Management Strategy 2018-2022 in April 2018. The strategy was developed following comprehensive consultation with stakeholders and the community</w:t>
      </w:r>
      <w:r>
        <w:rPr>
          <w:rFonts w:eastAsia="Times New Roman" w:cs="Arial"/>
        </w:rPr>
        <w:t>,</w:t>
      </w:r>
      <w:r w:rsidRPr="00A24817">
        <w:rPr>
          <w:rFonts w:eastAsia="Times New Roman" w:cs="Arial"/>
        </w:rPr>
        <w:t xml:space="preserve"> and a deliberative process that included consideration by the Animal Management Advisory Committee, an evidence</w:t>
      </w:r>
      <w:r>
        <w:rPr>
          <w:rFonts w:eastAsia="Times New Roman" w:cs="Arial"/>
        </w:rPr>
        <w:t>-</w:t>
      </w:r>
      <w:r w:rsidRPr="00A24817">
        <w:rPr>
          <w:rFonts w:eastAsia="Times New Roman" w:cs="Arial"/>
        </w:rPr>
        <w:t>based review</w:t>
      </w:r>
      <w:r>
        <w:rPr>
          <w:rFonts w:eastAsia="Times New Roman" w:cs="Arial"/>
        </w:rPr>
        <w:t>,</w:t>
      </w:r>
      <w:r w:rsidRPr="00A24817">
        <w:rPr>
          <w:rFonts w:eastAsia="Times New Roman" w:cs="Arial"/>
        </w:rPr>
        <w:t xml:space="preserve"> and Elected Member workshops. </w:t>
      </w:r>
    </w:p>
    <w:p w:rsidR="00730B43" w:rsidRPr="00A24817" w:rsidRDefault="00730B43" w:rsidP="00730B43">
      <w:pPr>
        <w:spacing w:after="0"/>
        <w:rPr>
          <w:rFonts w:eastAsia="Times New Roman" w:cs="Arial"/>
        </w:rPr>
      </w:pPr>
    </w:p>
    <w:p w:rsidR="00730B43" w:rsidRPr="00A24817" w:rsidRDefault="00730B43" w:rsidP="00730B43">
      <w:pPr>
        <w:spacing w:after="0"/>
        <w:rPr>
          <w:rFonts w:eastAsia="Times New Roman" w:cs="Arial"/>
        </w:rPr>
      </w:pPr>
      <w:r w:rsidRPr="00A24817">
        <w:rPr>
          <w:rFonts w:eastAsia="Times New Roman" w:cs="Arial"/>
        </w:rPr>
        <w:t xml:space="preserve">The strategy details an implementation plan with </w:t>
      </w:r>
      <w:r>
        <w:rPr>
          <w:rFonts w:eastAsia="Times New Roman" w:cs="Arial"/>
        </w:rPr>
        <w:t xml:space="preserve">48 </w:t>
      </w:r>
      <w:r w:rsidRPr="00A24817">
        <w:rPr>
          <w:rFonts w:eastAsia="Times New Roman" w:cs="Arial"/>
        </w:rPr>
        <w:t xml:space="preserve">actions </w:t>
      </w:r>
      <w:r>
        <w:rPr>
          <w:rFonts w:eastAsia="Times New Roman" w:cs="Arial"/>
        </w:rPr>
        <w:t xml:space="preserve">across </w:t>
      </w:r>
      <w:r w:rsidRPr="00A24817">
        <w:rPr>
          <w:rFonts w:eastAsia="Times New Roman" w:cs="Arial"/>
        </w:rPr>
        <w:t>five key areas:</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 xml:space="preserve">Registration, Licencing and </w:t>
      </w:r>
      <w:r>
        <w:rPr>
          <w:rFonts w:eastAsia="Times New Roman" w:cs="Arial"/>
        </w:rPr>
        <w:t>D</w:t>
      </w:r>
      <w:r w:rsidRPr="00A24817">
        <w:rPr>
          <w:rFonts w:eastAsia="Times New Roman" w:cs="Arial"/>
        </w:rPr>
        <w:t>e-sexing</w:t>
      </w:r>
      <w:r>
        <w:rPr>
          <w:rFonts w:eastAsia="Times New Roman" w:cs="Arial"/>
        </w:rPr>
        <w:tab/>
      </w:r>
      <w:r>
        <w:rPr>
          <w:rFonts w:eastAsia="Times New Roman" w:cs="Arial"/>
        </w:rPr>
        <w:tab/>
      </w:r>
      <w:r>
        <w:rPr>
          <w:rFonts w:eastAsia="Times New Roman" w:cs="Arial"/>
        </w:rPr>
        <w:tab/>
        <w:t>14 actions</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Nuisance Barking</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 xml:space="preserve">  8 actions</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Dog Attacks</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 xml:space="preserve">  6 actions</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Pets in Public Places</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13 actions</w:t>
      </w:r>
    </w:p>
    <w:p w:rsidR="00730B43" w:rsidRDefault="00730B43" w:rsidP="00730B43">
      <w:pPr>
        <w:spacing w:after="0"/>
        <w:ind w:left="720" w:hanging="360"/>
        <w:contextualSpacing/>
        <w:jc w:val="left"/>
        <w:rPr>
          <w:rFonts w:eastAsia="Times New Roman" w:cs="Arial"/>
        </w:rPr>
      </w:pPr>
      <w:r>
        <w:rPr>
          <w:rFonts w:ascii="Symbol" w:eastAsia="Times New Roman" w:hAnsi="Symbol" w:cs="Arial"/>
        </w:rPr>
        <w:t></w:t>
      </w:r>
      <w:r>
        <w:rPr>
          <w:rFonts w:ascii="Symbol" w:eastAsia="Times New Roman" w:hAnsi="Symbol" w:cs="Arial"/>
        </w:rPr>
        <w:tab/>
      </w:r>
      <w:r w:rsidRPr="00A24817">
        <w:rPr>
          <w:rFonts w:eastAsia="Times New Roman" w:cs="Arial"/>
        </w:rPr>
        <w:t>Pound Operations</w:t>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r>
      <w:r>
        <w:rPr>
          <w:rFonts w:eastAsia="Times New Roman" w:cs="Arial"/>
        </w:rPr>
        <w:tab/>
        <w:t xml:space="preserve">  7 actions</w:t>
      </w:r>
      <w:r w:rsidRPr="00A24817">
        <w:rPr>
          <w:rFonts w:eastAsia="Times New Roman" w:cs="Arial"/>
        </w:rPr>
        <w:t xml:space="preserve"> </w:t>
      </w:r>
    </w:p>
    <w:p w:rsidR="00730B43" w:rsidRDefault="00730B43" w:rsidP="00730B43">
      <w:pPr>
        <w:spacing w:after="0"/>
        <w:rPr>
          <w:rFonts w:eastAsia="Times New Roman" w:cs="Arial"/>
        </w:rPr>
      </w:pPr>
    </w:p>
    <w:p w:rsidR="00730B43" w:rsidRDefault="00730B43" w:rsidP="00730B43">
      <w:pPr>
        <w:spacing w:after="0"/>
        <w:rPr>
          <w:rFonts w:eastAsia="Times New Roman" w:cs="Arial"/>
        </w:rPr>
      </w:pPr>
      <w:r>
        <w:rPr>
          <w:rFonts w:eastAsia="Times New Roman" w:cs="Arial"/>
        </w:rPr>
        <w:t>Implementation actions are further categorised into 5 key themes:</w:t>
      </w:r>
    </w:p>
    <w:p w:rsidR="00730B43" w:rsidRPr="00A24817" w:rsidRDefault="00730B43" w:rsidP="00730B43">
      <w:pPr>
        <w:spacing w:after="0"/>
        <w:jc w:val="left"/>
        <w:rPr>
          <w:rFonts w:eastAsia="Times New Roman" w:cs="Arial"/>
          <w:b/>
        </w:rPr>
      </w:pP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 xml:space="preserve">Education and Communication </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Pr>
          <w:rFonts w:eastAsia="Times New Roman" w:cs="Arial"/>
        </w:rPr>
        <w:t>Incentives</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Regulation and Enforcement</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Innovation and Technology</w:t>
      </w:r>
    </w:p>
    <w:p w:rsidR="00730B43" w:rsidRPr="00A24817" w:rsidRDefault="00730B43" w:rsidP="00730B43">
      <w:pPr>
        <w:spacing w:after="0"/>
        <w:ind w:left="720" w:hanging="360"/>
        <w:contextualSpacing/>
        <w:jc w:val="left"/>
        <w:rPr>
          <w:rFonts w:eastAsia="Times New Roman" w:cs="Arial"/>
        </w:rPr>
      </w:pPr>
      <w:r w:rsidRPr="00A24817">
        <w:rPr>
          <w:rFonts w:ascii="Symbol" w:eastAsia="Times New Roman" w:hAnsi="Symbol" w:cs="Arial"/>
        </w:rPr>
        <w:t></w:t>
      </w:r>
      <w:r w:rsidRPr="00A24817">
        <w:rPr>
          <w:rFonts w:ascii="Symbol" w:eastAsia="Times New Roman" w:hAnsi="Symbol" w:cs="Arial"/>
        </w:rPr>
        <w:tab/>
      </w:r>
      <w:r w:rsidRPr="00A24817">
        <w:rPr>
          <w:rFonts w:eastAsia="Times New Roman" w:cs="Arial"/>
        </w:rPr>
        <w:t xml:space="preserve">Partnerships and Collaboration </w:t>
      </w:r>
    </w:p>
    <w:p w:rsidR="00730B43" w:rsidRPr="00A24817" w:rsidRDefault="00730B43" w:rsidP="00730B43">
      <w:pPr>
        <w:spacing w:after="0"/>
        <w:rPr>
          <w:rFonts w:eastAsia="Times New Roman" w:cs="Arial"/>
        </w:rPr>
      </w:pPr>
    </w:p>
    <w:p w:rsidR="00730B43" w:rsidRDefault="00730B43" w:rsidP="00730B43">
      <w:pPr>
        <w:spacing w:after="0"/>
        <w:rPr>
          <w:rFonts w:eastAsia="Times New Roman" w:cs="Arial"/>
        </w:rPr>
      </w:pPr>
      <w:r w:rsidRPr="0004364C">
        <w:rPr>
          <w:rFonts w:eastAsia="Times New Roman" w:cs="Arial"/>
          <w:b/>
        </w:rPr>
        <w:t>Attachment 1</w:t>
      </w:r>
      <w:r w:rsidRPr="00A24817">
        <w:rPr>
          <w:rFonts w:eastAsia="Times New Roman" w:cs="Arial"/>
        </w:rPr>
        <w:t xml:space="preserve"> </w:t>
      </w:r>
      <w:r>
        <w:rPr>
          <w:rFonts w:eastAsia="Times New Roman" w:cs="Arial"/>
        </w:rPr>
        <w:t xml:space="preserve">provides a summary of implementation actions for 2018-2019 which details completed, outstanding and ongoing actions. </w:t>
      </w:r>
      <w:r w:rsidRPr="0004364C">
        <w:rPr>
          <w:rFonts w:eastAsia="Times New Roman" w:cs="Arial"/>
        </w:rPr>
        <w:t xml:space="preserve">Twenty of the </w:t>
      </w:r>
      <w:r>
        <w:rPr>
          <w:rFonts w:eastAsia="Times New Roman" w:cs="Arial"/>
        </w:rPr>
        <w:t xml:space="preserve">48 </w:t>
      </w:r>
      <w:r w:rsidRPr="0004364C">
        <w:rPr>
          <w:rFonts w:eastAsia="Times New Roman" w:cs="Arial"/>
        </w:rPr>
        <w:t>actions are ongoing throughout the strategy’s duration, 22 were scheduled to be delivered in the first year and 6 to be completed from 2019 to 2022.</w:t>
      </w:r>
      <w:r>
        <w:rPr>
          <w:rFonts w:eastAsia="Times New Roman" w:cs="Arial"/>
        </w:rPr>
        <w:t xml:space="preserve"> Since the strategy was endorsed in April 2018, 16</w:t>
      </w:r>
      <w:r w:rsidRPr="0004364C">
        <w:rPr>
          <w:rFonts w:eastAsia="Times New Roman" w:cs="Arial"/>
        </w:rPr>
        <w:t xml:space="preserve"> of the 22 first year implementat</w:t>
      </w:r>
      <w:r>
        <w:rPr>
          <w:rFonts w:eastAsia="Times New Roman" w:cs="Arial"/>
        </w:rPr>
        <w:t xml:space="preserve">ion actions have been completed. A further 4 actions have also been completed that were not due until years two, three or four of the strategy. </w:t>
      </w:r>
    </w:p>
    <w:p w:rsidR="00730B43" w:rsidRDefault="00730B43" w:rsidP="00730B43">
      <w:pPr>
        <w:spacing w:after="0"/>
        <w:rPr>
          <w:rFonts w:eastAsia="Times New Roman" w:cs="Arial"/>
        </w:rPr>
      </w:pPr>
    </w:p>
    <w:p w:rsidR="00730B43" w:rsidRDefault="00730B43" w:rsidP="00730B43">
      <w:pPr>
        <w:spacing w:after="0"/>
        <w:rPr>
          <w:rFonts w:eastAsia="Times New Roman" w:cs="Arial"/>
        </w:rPr>
      </w:pPr>
      <w:r w:rsidRPr="00C53BCA">
        <w:rPr>
          <w:rFonts w:eastAsia="Times New Roman" w:cs="Arial"/>
          <w:b/>
        </w:rPr>
        <w:t xml:space="preserve">Attachment 2 </w:t>
      </w:r>
      <w:r w:rsidRPr="00C53BCA">
        <w:rPr>
          <w:rFonts w:eastAsia="Times New Roman" w:cs="Arial"/>
        </w:rPr>
        <w:t>provides</w:t>
      </w:r>
      <w:r>
        <w:rPr>
          <w:rFonts w:eastAsia="Times New Roman" w:cs="Arial"/>
          <w:b/>
        </w:rPr>
        <w:t xml:space="preserve"> </w:t>
      </w:r>
      <w:r>
        <w:rPr>
          <w:rFonts w:eastAsia="Times New Roman" w:cs="Arial"/>
        </w:rPr>
        <w:t>the Dog and Cat Management Strategy 2018-2022 Implementation Plan in detail and identifies all actions undertaken together with current status for each key area and categorisation.</w:t>
      </w:r>
    </w:p>
    <w:p w:rsidR="00730B43" w:rsidRDefault="00730B43" w:rsidP="00730B43">
      <w:pPr>
        <w:spacing w:after="0"/>
        <w:rPr>
          <w:rFonts w:eastAsia="Times New Roman" w:cs="Arial"/>
        </w:rPr>
      </w:pPr>
    </w:p>
    <w:p w:rsidR="00730B43" w:rsidRDefault="00730B43" w:rsidP="00730B43">
      <w:pPr>
        <w:spacing w:after="0"/>
        <w:rPr>
          <w:rFonts w:eastAsia="Times New Roman" w:cs="Arial"/>
        </w:rPr>
      </w:pPr>
      <w:r>
        <w:rPr>
          <w:rFonts w:eastAsia="Times New Roman" w:cs="Arial"/>
        </w:rPr>
        <w:t>There are 6 outstanding actions from the first year implementation timeframe:</w:t>
      </w:r>
    </w:p>
    <w:p w:rsidR="00730B43" w:rsidRDefault="00730B43" w:rsidP="00730B43">
      <w:pPr>
        <w:spacing w:after="0"/>
        <w:rPr>
          <w:rFonts w:eastAsia="Times New Roman" w:cs="Arial"/>
        </w:rPr>
      </w:pPr>
    </w:p>
    <w:p w:rsidR="00730B43" w:rsidRPr="004C6ABB" w:rsidRDefault="00730B43" w:rsidP="00730B43">
      <w:pPr>
        <w:spacing w:after="0"/>
        <w:ind w:left="720" w:hanging="360"/>
        <w:contextualSpacing/>
        <w:jc w:val="left"/>
        <w:rPr>
          <w:rFonts w:eastAsia="Times New Roman" w:cs="Arial"/>
        </w:rPr>
      </w:pPr>
      <w:r w:rsidRPr="004C6ABB">
        <w:rPr>
          <w:rFonts w:ascii="Symbol" w:eastAsia="Times New Roman" w:hAnsi="Symbol" w:cs="Arial"/>
        </w:rPr>
        <w:t></w:t>
      </w:r>
      <w:r w:rsidRPr="004C6ABB">
        <w:rPr>
          <w:rFonts w:ascii="Symbol" w:eastAsia="Times New Roman" w:hAnsi="Symbol" w:cs="Arial"/>
        </w:rPr>
        <w:tab/>
      </w:r>
      <w:r w:rsidRPr="004C6ABB">
        <w:rPr>
          <w:rFonts w:eastAsia="Times New Roman" w:cs="Arial"/>
        </w:rPr>
        <w:t>Develop a ‘Welcome to Darwin’ information pack</w:t>
      </w:r>
    </w:p>
    <w:p w:rsidR="00730B43" w:rsidRPr="004C6ABB" w:rsidRDefault="00730B43" w:rsidP="00730B43">
      <w:pPr>
        <w:spacing w:after="0"/>
        <w:ind w:left="720" w:hanging="360"/>
        <w:contextualSpacing/>
        <w:jc w:val="left"/>
        <w:rPr>
          <w:rFonts w:eastAsia="Times New Roman" w:cs="Arial"/>
        </w:rPr>
      </w:pPr>
      <w:r w:rsidRPr="004C6ABB">
        <w:rPr>
          <w:rFonts w:ascii="Symbol" w:eastAsia="Times New Roman" w:hAnsi="Symbol" w:cs="Arial"/>
        </w:rPr>
        <w:t></w:t>
      </w:r>
      <w:r w:rsidRPr="004C6ABB">
        <w:rPr>
          <w:rFonts w:ascii="Symbol" w:eastAsia="Times New Roman" w:hAnsi="Symbol" w:cs="Arial"/>
        </w:rPr>
        <w:tab/>
      </w:r>
      <w:r w:rsidRPr="004C6ABB">
        <w:rPr>
          <w:rFonts w:eastAsia="Times New Roman" w:cs="Arial"/>
        </w:rPr>
        <w:t>Update and develop education material on dog attacks</w:t>
      </w:r>
    </w:p>
    <w:p w:rsidR="00730B43" w:rsidRPr="004C6ABB" w:rsidRDefault="00730B43" w:rsidP="00730B43">
      <w:pPr>
        <w:spacing w:after="0"/>
        <w:ind w:left="720" w:hanging="360"/>
        <w:contextualSpacing/>
        <w:jc w:val="left"/>
        <w:rPr>
          <w:rFonts w:eastAsia="Times New Roman" w:cs="Arial"/>
        </w:rPr>
      </w:pPr>
      <w:r w:rsidRPr="004C6ABB">
        <w:rPr>
          <w:rFonts w:ascii="Symbol" w:eastAsia="Times New Roman" w:hAnsi="Symbol" w:cs="Arial"/>
        </w:rPr>
        <w:t></w:t>
      </w:r>
      <w:r w:rsidRPr="004C6ABB">
        <w:rPr>
          <w:rFonts w:ascii="Symbol" w:eastAsia="Times New Roman" w:hAnsi="Symbol" w:cs="Arial"/>
        </w:rPr>
        <w:tab/>
      </w:r>
      <w:r w:rsidRPr="004C6ABB">
        <w:rPr>
          <w:rFonts w:eastAsia="Times New Roman" w:cs="Arial"/>
        </w:rPr>
        <w:t>Review procedures for animal attacks</w:t>
      </w:r>
    </w:p>
    <w:p w:rsidR="00730B43" w:rsidRPr="004C6ABB" w:rsidRDefault="00730B43" w:rsidP="00730B43">
      <w:pPr>
        <w:spacing w:after="0"/>
        <w:ind w:left="720" w:hanging="360"/>
        <w:contextualSpacing/>
        <w:jc w:val="left"/>
        <w:rPr>
          <w:rFonts w:eastAsia="Times New Roman" w:cs="Arial"/>
        </w:rPr>
      </w:pPr>
      <w:r w:rsidRPr="004C6ABB">
        <w:rPr>
          <w:rFonts w:ascii="Symbol" w:eastAsia="Times New Roman" w:hAnsi="Symbol" w:cs="Arial"/>
        </w:rPr>
        <w:t></w:t>
      </w:r>
      <w:r w:rsidRPr="004C6ABB">
        <w:rPr>
          <w:rFonts w:ascii="Symbol" w:eastAsia="Times New Roman" w:hAnsi="Symbol" w:cs="Arial"/>
        </w:rPr>
        <w:tab/>
      </w:r>
      <w:r w:rsidRPr="004C6ABB">
        <w:rPr>
          <w:rFonts w:eastAsia="Times New Roman" w:cs="Arial"/>
        </w:rPr>
        <w:t>Develop a map for pets in public places</w:t>
      </w:r>
    </w:p>
    <w:p w:rsidR="00730B43" w:rsidRPr="004C6ABB" w:rsidRDefault="00730B43" w:rsidP="00730B43">
      <w:pPr>
        <w:spacing w:after="0"/>
        <w:ind w:left="720" w:hanging="360"/>
        <w:contextualSpacing/>
        <w:jc w:val="left"/>
        <w:rPr>
          <w:rFonts w:eastAsia="Times New Roman" w:cs="Arial"/>
        </w:rPr>
      </w:pPr>
      <w:r w:rsidRPr="004C6ABB">
        <w:rPr>
          <w:rFonts w:ascii="Symbol" w:eastAsia="Times New Roman" w:hAnsi="Symbol" w:cs="Arial"/>
        </w:rPr>
        <w:t></w:t>
      </w:r>
      <w:r w:rsidRPr="004C6ABB">
        <w:rPr>
          <w:rFonts w:ascii="Symbol" w:eastAsia="Times New Roman" w:hAnsi="Symbol" w:cs="Arial"/>
        </w:rPr>
        <w:tab/>
      </w:r>
      <w:r w:rsidRPr="004C6ABB">
        <w:rPr>
          <w:rFonts w:eastAsia="Times New Roman" w:cs="Arial"/>
        </w:rPr>
        <w:t>Develop a strategy for the stray cat population</w:t>
      </w:r>
    </w:p>
    <w:p w:rsidR="00730B43" w:rsidRDefault="00730B43" w:rsidP="00730B43">
      <w:pPr>
        <w:spacing w:after="0"/>
        <w:ind w:left="720" w:hanging="360"/>
        <w:contextualSpacing/>
        <w:jc w:val="left"/>
        <w:rPr>
          <w:rFonts w:eastAsia="Times New Roman" w:cs="Arial"/>
        </w:rPr>
      </w:pPr>
      <w:r>
        <w:rPr>
          <w:rFonts w:ascii="Symbol" w:eastAsia="Times New Roman" w:hAnsi="Symbol" w:cs="Arial"/>
        </w:rPr>
        <w:t></w:t>
      </w:r>
      <w:r>
        <w:rPr>
          <w:rFonts w:ascii="Symbol" w:eastAsia="Times New Roman" w:hAnsi="Symbol" w:cs="Arial"/>
        </w:rPr>
        <w:tab/>
      </w:r>
      <w:r w:rsidRPr="004C6ABB">
        <w:rPr>
          <w:rFonts w:eastAsia="Times New Roman" w:cs="Arial"/>
        </w:rPr>
        <w:t>Develop incentives for people who purchase animals from rehoming organisations</w:t>
      </w:r>
    </w:p>
    <w:p w:rsidR="00730B43" w:rsidRDefault="00730B43" w:rsidP="00730B43">
      <w:pPr>
        <w:spacing w:after="0"/>
        <w:contextualSpacing/>
        <w:jc w:val="left"/>
        <w:rPr>
          <w:rFonts w:eastAsia="Times New Roman" w:cs="Arial"/>
        </w:rPr>
      </w:pPr>
    </w:p>
    <w:p w:rsidR="00730B43" w:rsidRDefault="00730B43" w:rsidP="00730B43">
      <w:pPr>
        <w:spacing w:after="0"/>
        <w:contextualSpacing/>
        <w:jc w:val="left"/>
        <w:rPr>
          <w:rFonts w:eastAsia="Times New Roman" w:cs="Arial"/>
        </w:rPr>
      </w:pPr>
      <w:r>
        <w:rPr>
          <w:rFonts w:eastAsia="Times New Roman" w:cs="Arial"/>
        </w:rPr>
        <w:t xml:space="preserve">Work to complete these items is currently in progress; </w:t>
      </w:r>
      <w:r w:rsidRPr="004C6ABB">
        <w:rPr>
          <w:rFonts w:eastAsia="Times New Roman" w:cs="Arial"/>
          <w:b/>
        </w:rPr>
        <w:t>Attachment 2</w:t>
      </w:r>
      <w:r>
        <w:rPr>
          <w:rFonts w:eastAsia="Times New Roman" w:cs="Arial"/>
        </w:rPr>
        <w:t xml:space="preserve"> details the actions that are being undertaken to complete these items.</w:t>
      </w:r>
    </w:p>
    <w:p w:rsidR="00730B43" w:rsidRDefault="00730B43" w:rsidP="00730B43">
      <w:pPr>
        <w:spacing w:after="0"/>
        <w:contextualSpacing/>
        <w:jc w:val="left"/>
        <w:rPr>
          <w:rFonts w:eastAsia="Times New Roman" w:cs="Arial"/>
        </w:rPr>
      </w:pPr>
    </w:p>
    <w:p w:rsidR="00730B43" w:rsidRDefault="00730B43" w:rsidP="00730B43">
      <w:pPr>
        <w:spacing w:after="0"/>
        <w:contextualSpacing/>
        <w:jc w:val="left"/>
        <w:rPr>
          <w:rFonts w:eastAsia="Times New Roman" w:cs="Arial"/>
        </w:rPr>
      </w:pPr>
      <w:r>
        <w:rPr>
          <w:rFonts w:eastAsia="Times New Roman" w:cs="Arial"/>
        </w:rPr>
        <w:t xml:space="preserve">The </w:t>
      </w:r>
      <w:r w:rsidRPr="00E919EE">
        <w:rPr>
          <w:rFonts w:eastAsia="Times New Roman" w:cs="Arial"/>
        </w:rPr>
        <w:t xml:space="preserve">Dog and Cat Management Strategy 2018-2022 Implementation Plan </w:t>
      </w:r>
      <w:r>
        <w:rPr>
          <w:rFonts w:eastAsia="Times New Roman" w:cs="Arial"/>
        </w:rPr>
        <w:t>identifies targets in key areas:</w:t>
      </w:r>
    </w:p>
    <w:p w:rsidR="00730B43" w:rsidRPr="002A1C06" w:rsidRDefault="00730B43" w:rsidP="00730B43">
      <w:pPr>
        <w:spacing w:after="0"/>
        <w:ind w:left="720" w:hanging="360"/>
        <w:jc w:val="left"/>
        <w:rPr>
          <w:rFonts w:eastAsia="Times New Roman" w:cs="Arial"/>
        </w:rPr>
      </w:pPr>
      <w:r w:rsidRPr="005566FE">
        <w:rPr>
          <w:rFonts w:ascii="Symbol" w:eastAsia="Times New Roman" w:hAnsi="Symbol" w:cs="Arial"/>
        </w:rPr>
        <w:t></w:t>
      </w:r>
      <w:r w:rsidRPr="005566FE">
        <w:rPr>
          <w:rFonts w:ascii="Symbol" w:eastAsia="Times New Roman" w:hAnsi="Symbol" w:cs="Arial"/>
        </w:rPr>
        <w:tab/>
      </w:r>
      <w:r w:rsidRPr="002A1C06">
        <w:rPr>
          <w:rFonts w:eastAsia="Times New Roman" w:cs="Arial"/>
        </w:rPr>
        <w:t>Registration, Licencing and De-sexing</w:t>
      </w:r>
    </w:p>
    <w:p w:rsidR="00730B43" w:rsidRPr="00CB55C1" w:rsidRDefault="00730B43" w:rsidP="00730B43">
      <w:pPr>
        <w:spacing w:after="0"/>
        <w:ind w:left="1440" w:hanging="360"/>
        <w:contextualSpacing/>
        <w:jc w:val="left"/>
        <w:rPr>
          <w:rFonts w:eastAsia="Times New Roman" w:cs="Arial"/>
        </w:rPr>
      </w:pPr>
      <w:r w:rsidRPr="00CB55C1">
        <w:rPr>
          <w:rFonts w:ascii="Courier New" w:eastAsia="Times New Roman" w:hAnsi="Courier New" w:cs="Courier New"/>
        </w:rPr>
        <w:t>o</w:t>
      </w:r>
      <w:r w:rsidRPr="00CB55C1">
        <w:rPr>
          <w:rFonts w:ascii="Courier New" w:eastAsia="Times New Roman" w:hAnsi="Courier New" w:cs="Courier New"/>
        </w:rPr>
        <w:tab/>
      </w:r>
      <w:r w:rsidRPr="00CB55C1">
        <w:rPr>
          <w:rFonts w:eastAsia="Times New Roman" w:cs="Arial"/>
        </w:rPr>
        <w:t>Target - By 2022 there will be an increase in registrations by 20% or 5% each year.</w:t>
      </w:r>
    </w:p>
    <w:p w:rsidR="00730B43" w:rsidRPr="002A1C06" w:rsidRDefault="00730B43" w:rsidP="00730B43">
      <w:pPr>
        <w:spacing w:after="0"/>
        <w:ind w:left="720" w:hanging="360"/>
        <w:jc w:val="left"/>
        <w:rPr>
          <w:rFonts w:eastAsia="Times New Roman" w:cs="Arial"/>
        </w:rPr>
      </w:pPr>
      <w:r w:rsidRPr="005566FE">
        <w:rPr>
          <w:rFonts w:ascii="Symbol" w:eastAsia="Times New Roman" w:hAnsi="Symbol" w:cs="Arial"/>
        </w:rPr>
        <w:t></w:t>
      </w:r>
      <w:r w:rsidRPr="005566FE">
        <w:rPr>
          <w:rFonts w:ascii="Symbol" w:eastAsia="Times New Roman" w:hAnsi="Symbol" w:cs="Arial"/>
        </w:rPr>
        <w:tab/>
      </w:r>
      <w:r w:rsidRPr="002A1C06">
        <w:rPr>
          <w:rFonts w:eastAsia="Times New Roman" w:cs="Arial"/>
        </w:rPr>
        <w:t>Nuisance Barking</w:t>
      </w:r>
    </w:p>
    <w:p w:rsidR="00730B43" w:rsidRPr="00CB55C1" w:rsidRDefault="00730B43" w:rsidP="00730B43">
      <w:pPr>
        <w:spacing w:after="0"/>
        <w:ind w:left="1440" w:hanging="360"/>
        <w:contextualSpacing/>
        <w:jc w:val="left"/>
        <w:rPr>
          <w:rFonts w:eastAsia="Times New Roman" w:cs="Arial"/>
        </w:rPr>
      </w:pPr>
      <w:r w:rsidRPr="00CB55C1">
        <w:rPr>
          <w:rFonts w:ascii="Courier New" w:eastAsia="Times New Roman" w:hAnsi="Courier New" w:cs="Courier New"/>
        </w:rPr>
        <w:t>o</w:t>
      </w:r>
      <w:r w:rsidRPr="00CB55C1">
        <w:rPr>
          <w:rFonts w:ascii="Courier New" w:eastAsia="Times New Roman" w:hAnsi="Courier New" w:cs="Courier New"/>
        </w:rPr>
        <w:tab/>
      </w:r>
      <w:r w:rsidRPr="00CB55C1">
        <w:rPr>
          <w:rFonts w:eastAsia="Times New Roman" w:cs="Arial"/>
        </w:rPr>
        <w:t>Target - Reduce Dog Barking Complaints by 20%</w:t>
      </w:r>
    </w:p>
    <w:p w:rsidR="00730B43" w:rsidRPr="002A1C06" w:rsidRDefault="00730B43" w:rsidP="00730B43">
      <w:pPr>
        <w:spacing w:after="0"/>
        <w:ind w:left="720" w:hanging="360"/>
        <w:jc w:val="left"/>
        <w:rPr>
          <w:rFonts w:eastAsia="Times New Roman" w:cs="Arial"/>
        </w:rPr>
      </w:pPr>
      <w:r w:rsidRPr="005566FE">
        <w:rPr>
          <w:rFonts w:ascii="Symbol" w:eastAsia="Times New Roman" w:hAnsi="Symbol" w:cs="Arial"/>
        </w:rPr>
        <w:t></w:t>
      </w:r>
      <w:r w:rsidRPr="005566FE">
        <w:rPr>
          <w:rFonts w:ascii="Symbol" w:eastAsia="Times New Roman" w:hAnsi="Symbol" w:cs="Arial"/>
        </w:rPr>
        <w:tab/>
      </w:r>
      <w:r w:rsidRPr="002A1C06">
        <w:rPr>
          <w:rFonts w:eastAsia="Times New Roman" w:cs="Arial"/>
        </w:rPr>
        <w:t>Dog Attacks</w:t>
      </w:r>
    </w:p>
    <w:p w:rsidR="00730B43" w:rsidRPr="00CB55C1" w:rsidRDefault="00730B43" w:rsidP="00730B43">
      <w:pPr>
        <w:spacing w:after="0"/>
        <w:ind w:left="1440" w:hanging="360"/>
        <w:contextualSpacing/>
        <w:jc w:val="left"/>
        <w:rPr>
          <w:rFonts w:eastAsia="Times New Roman" w:cs="Arial"/>
        </w:rPr>
      </w:pPr>
      <w:r w:rsidRPr="00CB55C1">
        <w:rPr>
          <w:rFonts w:ascii="Courier New" w:eastAsia="Times New Roman" w:hAnsi="Courier New" w:cs="Courier New"/>
        </w:rPr>
        <w:t>o</w:t>
      </w:r>
      <w:r w:rsidRPr="00CB55C1">
        <w:rPr>
          <w:rFonts w:ascii="Courier New" w:eastAsia="Times New Roman" w:hAnsi="Courier New" w:cs="Courier New"/>
        </w:rPr>
        <w:tab/>
      </w:r>
      <w:r>
        <w:rPr>
          <w:rFonts w:eastAsia="Times New Roman" w:cs="Arial"/>
        </w:rPr>
        <w:t xml:space="preserve">Target - </w:t>
      </w:r>
      <w:r w:rsidRPr="00CB55C1">
        <w:rPr>
          <w:rFonts w:eastAsia="Times New Roman" w:cs="Arial"/>
        </w:rPr>
        <w:t>Council aims to reduce dog attacks by 15% per year</w:t>
      </w:r>
    </w:p>
    <w:p w:rsidR="00730B43" w:rsidRPr="002A1C06" w:rsidRDefault="00730B43" w:rsidP="00730B43">
      <w:pPr>
        <w:spacing w:after="0"/>
        <w:ind w:left="720" w:hanging="360"/>
        <w:jc w:val="left"/>
        <w:rPr>
          <w:rFonts w:eastAsia="Times New Roman" w:cs="Arial"/>
        </w:rPr>
      </w:pPr>
      <w:r w:rsidRPr="005566FE">
        <w:rPr>
          <w:rFonts w:ascii="Symbol" w:eastAsia="Times New Roman" w:hAnsi="Symbol" w:cs="Arial"/>
        </w:rPr>
        <w:t></w:t>
      </w:r>
      <w:r w:rsidRPr="005566FE">
        <w:rPr>
          <w:rFonts w:ascii="Symbol" w:eastAsia="Times New Roman" w:hAnsi="Symbol" w:cs="Arial"/>
        </w:rPr>
        <w:tab/>
      </w:r>
      <w:r w:rsidRPr="002A1C06">
        <w:rPr>
          <w:rFonts w:eastAsia="Times New Roman" w:cs="Arial"/>
        </w:rPr>
        <w:t>Pound Operations</w:t>
      </w:r>
    </w:p>
    <w:p w:rsidR="00730B43" w:rsidRPr="00CB55C1" w:rsidRDefault="00730B43" w:rsidP="00730B43">
      <w:pPr>
        <w:spacing w:after="0"/>
        <w:ind w:left="1440" w:hanging="360"/>
        <w:contextualSpacing/>
        <w:jc w:val="left"/>
        <w:rPr>
          <w:rFonts w:eastAsia="Times New Roman" w:cs="Arial"/>
        </w:rPr>
      </w:pPr>
      <w:r w:rsidRPr="00CB55C1">
        <w:rPr>
          <w:rFonts w:ascii="Courier New" w:eastAsia="Times New Roman" w:hAnsi="Courier New" w:cs="Courier New"/>
        </w:rPr>
        <w:t>o</w:t>
      </w:r>
      <w:r w:rsidRPr="00CB55C1">
        <w:rPr>
          <w:rFonts w:ascii="Courier New" w:eastAsia="Times New Roman" w:hAnsi="Courier New" w:cs="Courier New"/>
        </w:rPr>
        <w:tab/>
      </w:r>
      <w:r w:rsidRPr="00CB55C1">
        <w:rPr>
          <w:rFonts w:eastAsia="Times New Roman" w:cs="Arial"/>
        </w:rPr>
        <w:t>Target - Reduce the number of impounded animals by 20% by 2022</w:t>
      </w:r>
    </w:p>
    <w:p w:rsidR="00730B43" w:rsidRDefault="00730B43" w:rsidP="00730B43">
      <w:pPr>
        <w:spacing w:after="0"/>
        <w:ind w:left="1440" w:hanging="360"/>
        <w:contextualSpacing/>
        <w:jc w:val="left"/>
        <w:rPr>
          <w:rFonts w:eastAsia="Times New Roman" w:cs="Arial"/>
        </w:rPr>
      </w:pPr>
      <w:r>
        <w:rPr>
          <w:rFonts w:ascii="Courier New" w:eastAsia="Times New Roman" w:hAnsi="Courier New" w:cs="Courier New"/>
        </w:rPr>
        <w:t>o</w:t>
      </w:r>
      <w:r>
        <w:rPr>
          <w:rFonts w:ascii="Courier New" w:eastAsia="Times New Roman" w:hAnsi="Courier New" w:cs="Courier New"/>
        </w:rPr>
        <w:tab/>
      </w:r>
      <w:r w:rsidRPr="00CB55C1">
        <w:rPr>
          <w:rFonts w:eastAsia="Times New Roman" w:cs="Arial"/>
        </w:rPr>
        <w:t>Target - By 2022, increase the number of animals reunited with their owners or rehomed by 20% on 2016 figures</w:t>
      </w:r>
    </w:p>
    <w:p w:rsidR="00730B43" w:rsidRDefault="00730B43" w:rsidP="00730B43">
      <w:pPr>
        <w:spacing w:after="0"/>
        <w:contextualSpacing/>
        <w:jc w:val="left"/>
        <w:rPr>
          <w:rFonts w:eastAsia="Times New Roman" w:cs="Arial"/>
        </w:rPr>
      </w:pPr>
    </w:p>
    <w:p w:rsidR="00730B43" w:rsidRPr="00023C76" w:rsidRDefault="00730B43" w:rsidP="00730B43">
      <w:pPr>
        <w:spacing w:after="0"/>
        <w:contextualSpacing/>
        <w:jc w:val="left"/>
        <w:rPr>
          <w:rFonts w:eastAsia="Times New Roman" w:cs="Arial"/>
          <w:b/>
        </w:rPr>
      </w:pPr>
      <w:r w:rsidRPr="00023C76">
        <w:rPr>
          <w:rFonts w:eastAsia="Times New Roman" w:cs="Arial"/>
          <w:b/>
        </w:rPr>
        <w:t>Registration, Licencing and De-sexing</w:t>
      </w:r>
    </w:p>
    <w:p w:rsidR="00730B43" w:rsidRPr="00CB55C1" w:rsidRDefault="00730B43" w:rsidP="00730B43">
      <w:pPr>
        <w:spacing w:after="0"/>
        <w:contextualSpacing/>
        <w:jc w:val="left"/>
        <w:rPr>
          <w:rFonts w:eastAsia="Times New Roman" w:cs="Arial"/>
        </w:rPr>
      </w:pPr>
      <w:r>
        <w:rPr>
          <w:rFonts w:eastAsia="Times New Roman" w:cs="Arial"/>
        </w:rPr>
        <w:t xml:space="preserve">The strategy targets an </w:t>
      </w:r>
      <w:r w:rsidRPr="00CB55C1">
        <w:rPr>
          <w:rFonts w:eastAsia="Times New Roman" w:cs="Arial"/>
        </w:rPr>
        <w:t xml:space="preserve">increase </w:t>
      </w:r>
      <w:r>
        <w:rPr>
          <w:rFonts w:eastAsia="Times New Roman" w:cs="Arial"/>
        </w:rPr>
        <w:t xml:space="preserve">in registrations </w:t>
      </w:r>
      <w:r w:rsidRPr="00CB55C1">
        <w:rPr>
          <w:rFonts w:eastAsia="Times New Roman" w:cs="Arial"/>
        </w:rPr>
        <w:t xml:space="preserve">of 20% </w:t>
      </w:r>
      <w:r>
        <w:rPr>
          <w:rFonts w:eastAsia="Times New Roman" w:cs="Arial"/>
        </w:rPr>
        <w:t xml:space="preserve">by 2022 </w:t>
      </w:r>
      <w:r w:rsidRPr="00CB55C1">
        <w:rPr>
          <w:rFonts w:eastAsia="Times New Roman" w:cs="Arial"/>
        </w:rPr>
        <w:t>or 5% each year</w:t>
      </w:r>
      <w:r>
        <w:rPr>
          <w:rFonts w:eastAsia="Times New Roman" w:cs="Arial"/>
        </w:rPr>
        <w:t xml:space="preserve">. The table below provides dog and cat registration numbers from 2014 to 2019 year to date. </w:t>
      </w:r>
      <w:r w:rsidRPr="00CB55C1">
        <w:rPr>
          <w:rFonts w:eastAsia="Times New Roman" w:cs="Arial"/>
        </w:rPr>
        <w:t xml:space="preserve"> </w:t>
      </w:r>
    </w:p>
    <w:p w:rsidR="00730B43" w:rsidRPr="00A24817" w:rsidRDefault="00730B43" w:rsidP="00730B43">
      <w:pPr>
        <w:spacing w:after="0"/>
        <w:rPr>
          <w:rFonts w:eastAsia="Times New Roman" w:cs="Arial"/>
        </w:rPr>
      </w:pPr>
    </w:p>
    <w:tbl>
      <w:tblPr>
        <w:tblpPr w:leftFromText="180" w:rightFromText="180" w:vertAnchor="text" w:tblpXSpec="center" w:tblpY="1"/>
        <w:tblOverlap w:val="never"/>
        <w:tblW w:w="6961" w:type="dxa"/>
        <w:tblLook w:val="04A0" w:firstRow="1" w:lastRow="0" w:firstColumn="1" w:lastColumn="0" w:noHBand="0" w:noVBand="1"/>
      </w:tblPr>
      <w:tblGrid>
        <w:gridCol w:w="3843"/>
        <w:gridCol w:w="1417"/>
        <w:gridCol w:w="1701"/>
      </w:tblGrid>
      <w:tr w:rsidR="00730B43" w:rsidRPr="00A24817" w:rsidTr="00CD1C5C">
        <w:trPr>
          <w:trHeight w:val="291"/>
        </w:trPr>
        <w:tc>
          <w:tcPr>
            <w:tcW w:w="3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0B43" w:rsidRPr="00A24817" w:rsidRDefault="00730B43" w:rsidP="00CD1C5C">
            <w:pPr>
              <w:spacing w:after="0"/>
              <w:rPr>
                <w:rFonts w:eastAsia="Times New Roman" w:cs="Arial"/>
                <w:b/>
                <w:bCs/>
              </w:rPr>
            </w:pPr>
            <w:r w:rsidRPr="00A24817">
              <w:rPr>
                <w:rFonts w:eastAsia="Times New Roman" w:cs="Arial"/>
                <w:b/>
                <w:bCs/>
              </w:rPr>
              <w:t xml:space="preserve">Year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730B43" w:rsidRPr="00A24817" w:rsidRDefault="00730B43" w:rsidP="00CD1C5C">
            <w:pPr>
              <w:spacing w:after="0"/>
              <w:rPr>
                <w:rFonts w:eastAsia="Times New Roman" w:cs="Arial"/>
                <w:b/>
                <w:bCs/>
              </w:rPr>
            </w:pPr>
            <w:r w:rsidRPr="00A24817">
              <w:rPr>
                <w:rFonts w:eastAsia="Times New Roman" w:cs="Arial"/>
                <w:b/>
                <w:bCs/>
              </w:rPr>
              <w:t xml:space="preserve">Dogs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730B43" w:rsidRPr="00A24817" w:rsidRDefault="00730B43" w:rsidP="00CD1C5C">
            <w:pPr>
              <w:spacing w:after="0"/>
              <w:rPr>
                <w:rFonts w:eastAsia="Times New Roman" w:cs="Arial"/>
                <w:b/>
                <w:bCs/>
              </w:rPr>
            </w:pPr>
            <w:r w:rsidRPr="00A24817">
              <w:rPr>
                <w:rFonts w:eastAsia="Times New Roman" w:cs="Arial"/>
                <w:b/>
                <w:bCs/>
              </w:rPr>
              <w:t xml:space="preserve">Cats </w:t>
            </w:r>
          </w:p>
        </w:tc>
      </w:tr>
      <w:tr w:rsidR="00730B43" w:rsidRPr="00A24817" w:rsidTr="00CD1C5C">
        <w:trPr>
          <w:trHeight w:val="29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1/07/2018- 30/06/2019</w:t>
            </w:r>
            <w:r>
              <w:rPr>
                <w:rFonts w:eastAsia="Times New Roman" w:cs="Arial"/>
              </w:rPr>
              <w:t xml:space="preserve"> YTD</w:t>
            </w:r>
          </w:p>
        </w:tc>
        <w:tc>
          <w:tcPr>
            <w:tcW w:w="1417" w:type="dxa"/>
            <w:tcBorders>
              <w:top w:val="nil"/>
              <w:left w:val="nil"/>
              <w:bottom w:val="single" w:sz="4" w:space="0" w:color="auto"/>
              <w:right w:val="single" w:sz="4" w:space="0" w:color="auto"/>
            </w:tcBorders>
            <w:shd w:val="clear" w:color="auto" w:fill="auto"/>
            <w:noWrap/>
            <w:vAlign w:val="bottom"/>
            <w:hideMark/>
          </w:tcPr>
          <w:p w:rsidR="00730B43" w:rsidRPr="00481D3B" w:rsidRDefault="00730B43" w:rsidP="00CD1C5C">
            <w:pPr>
              <w:spacing w:after="0"/>
              <w:rPr>
                <w:rFonts w:eastAsia="Times New Roman" w:cs="Arial"/>
              </w:rPr>
            </w:pPr>
            <w:r w:rsidRPr="00481D3B">
              <w:rPr>
                <w:rFonts w:eastAsia="Times New Roman" w:cs="Arial"/>
              </w:rPr>
              <w:t>8007</w:t>
            </w:r>
          </w:p>
        </w:tc>
        <w:tc>
          <w:tcPr>
            <w:tcW w:w="1701" w:type="dxa"/>
            <w:tcBorders>
              <w:top w:val="nil"/>
              <w:left w:val="nil"/>
              <w:bottom w:val="single" w:sz="4" w:space="0" w:color="auto"/>
              <w:right w:val="single" w:sz="4" w:space="0" w:color="auto"/>
            </w:tcBorders>
            <w:shd w:val="clear" w:color="auto" w:fill="auto"/>
            <w:noWrap/>
            <w:vAlign w:val="bottom"/>
            <w:hideMark/>
          </w:tcPr>
          <w:p w:rsidR="00730B43" w:rsidRPr="00481D3B" w:rsidRDefault="00730B43" w:rsidP="00CD1C5C">
            <w:pPr>
              <w:spacing w:after="0"/>
              <w:rPr>
                <w:rFonts w:eastAsia="Times New Roman" w:cs="Arial"/>
              </w:rPr>
            </w:pPr>
            <w:r w:rsidRPr="00481D3B">
              <w:rPr>
                <w:rFonts w:eastAsia="Times New Roman" w:cs="Arial"/>
              </w:rPr>
              <w:t>1305</w:t>
            </w:r>
          </w:p>
        </w:tc>
      </w:tr>
      <w:tr w:rsidR="00730B43" w:rsidRPr="00A24817" w:rsidTr="00CD1C5C">
        <w:trPr>
          <w:trHeight w:val="29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1/07/2017-30/06/2018</w:t>
            </w:r>
          </w:p>
        </w:tc>
        <w:tc>
          <w:tcPr>
            <w:tcW w:w="1417"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8975</w:t>
            </w:r>
          </w:p>
        </w:tc>
        <w:tc>
          <w:tcPr>
            <w:tcW w:w="1701"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1359</w:t>
            </w:r>
          </w:p>
        </w:tc>
      </w:tr>
      <w:tr w:rsidR="00730B43" w:rsidRPr="00A24817" w:rsidTr="00CD1C5C">
        <w:trPr>
          <w:trHeight w:val="29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1/07/2016- 30/06/2017</w:t>
            </w:r>
          </w:p>
        </w:tc>
        <w:tc>
          <w:tcPr>
            <w:tcW w:w="1417"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9396</w:t>
            </w:r>
          </w:p>
        </w:tc>
        <w:tc>
          <w:tcPr>
            <w:tcW w:w="1701"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1274</w:t>
            </w:r>
          </w:p>
        </w:tc>
      </w:tr>
      <w:tr w:rsidR="00730B43" w:rsidRPr="00A24817" w:rsidTr="00CD1C5C">
        <w:trPr>
          <w:trHeight w:val="29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1/07/2015- 30/06/2016</w:t>
            </w:r>
          </w:p>
        </w:tc>
        <w:tc>
          <w:tcPr>
            <w:tcW w:w="1417"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9139</w:t>
            </w:r>
          </w:p>
        </w:tc>
        <w:tc>
          <w:tcPr>
            <w:tcW w:w="1701"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1165</w:t>
            </w:r>
          </w:p>
        </w:tc>
      </w:tr>
      <w:tr w:rsidR="00730B43" w:rsidRPr="00A24817" w:rsidTr="00CD1C5C">
        <w:trPr>
          <w:trHeight w:val="291"/>
        </w:trPr>
        <w:tc>
          <w:tcPr>
            <w:tcW w:w="3843" w:type="dxa"/>
            <w:tcBorders>
              <w:top w:val="nil"/>
              <w:left w:val="single" w:sz="4" w:space="0" w:color="auto"/>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1/07/2014- 30/06/2015</w:t>
            </w:r>
          </w:p>
        </w:tc>
        <w:tc>
          <w:tcPr>
            <w:tcW w:w="1417"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8038</w:t>
            </w:r>
          </w:p>
        </w:tc>
        <w:tc>
          <w:tcPr>
            <w:tcW w:w="1701" w:type="dxa"/>
            <w:tcBorders>
              <w:top w:val="nil"/>
              <w:left w:val="nil"/>
              <w:bottom w:val="single" w:sz="4" w:space="0" w:color="auto"/>
              <w:right w:val="single" w:sz="4" w:space="0" w:color="auto"/>
            </w:tcBorders>
            <w:shd w:val="clear" w:color="auto" w:fill="auto"/>
            <w:noWrap/>
            <w:vAlign w:val="bottom"/>
            <w:hideMark/>
          </w:tcPr>
          <w:p w:rsidR="00730B43" w:rsidRPr="00A24817" w:rsidRDefault="00730B43" w:rsidP="00CD1C5C">
            <w:pPr>
              <w:spacing w:after="0"/>
              <w:rPr>
                <w:rFonts w:eastAsia="Times New Roman" w:cs="Arial"/>
              </w:rPr>
            </w:pPr>
            <w:r w:rsidRPr="00A24817">
              <w:rPr>
                <w:rFonts w:eastAsia="Times New Roman" w:cs="Arial"/>
              </w:rPr>
              <w:t>1063</w:t>
            </w:r>
          </w:p>
        </w:tc>
      </w:tr>
    </w:tbl>
    <w:p w:rsidR="00730B43" w:rsidRDefault="00730B43" w:rsidP="00730B43">
      <w:pPr>
        <w:spacing w:after="0"/>
        <w:contextualSpacing/>
        <w:jc w:val="left"/>
        <w:rPr>
          <w:rFonts w:eastAsia="Times New Roman" w:cs="Arial"/>
        </w:rPr>
      </w:pPr>
    </w:p>
    <w:p w:rsidR="00730B43" w:rsidRDefault="00730B43" w:rsidP="00730B43">
      <w:pPr>
        <w:spacing w:after="0"/>
        <w:contextualSpacing/>
        <w:jc w:val="left"/>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r w:rsidRPr="00481D3B">
        <w:rPr>
          <w:rFonts w:eastAsia="Times New Roman" w:cs="Arial"/>
        </w:rPr>
        <w:t>Th</w:t>
      </w:r>
      <w:r>
        <w:rPr>
          <w:rFonts w:eastAsia="Times New Roman" w:cs="Arial"/>
        </w:rPr>
        <w:t xml:space="preserve">e 2018-2019 year to date figures indicates </w:t>
      </w:r>
      <w:r w:rsidRPr="00481D3B">
        <w:rPr>
          <w:rFonts w:eastAsia="Times New Roman" w:cs="Arial"/>
        </w:rPr>
        <w:t xml:space="preserve">a decrease </w:t>
      </w:r>
      <w:r>
        <w:rPr>
          <w:rFonts w:eastAsia="Times New Roman" w:cs="Arial"/>
        </w:rPr>
        <w:t xml:space="preserve">in the number </w:t>
      </w:r>
      <w:r w:rsidRPr="00481D3B">
        <w:rPr>
          <w:rFonts w:eastAsia="Times New Roman" w:cs="Arial"/>
        </w:rPr>
        <w:t xml:space="preserve">of registrations </w:t>
      </w:r>
      <w:r>
        <w:rPr>
          <w:rFonts w:eastAsia="Times New Roman" w:cs="Arial"/>
        </w:rPr>
        <w:t>by</w:t>
      </w:r>
      <w:r w:rsidRPr="00481D3B">
        <w:rPr>
          <w:rFonts w:eastAsia="Times New Roman" w:cs="Arial"/>
        </w:rPr>
        <w:t xml:space="preserve"> </w:t>
      </w:r>
      <w:r>
        <w:rPr>
          <w:rFonts w:eastAsia="Times New Roman" w:cs="Arial"/>
        </w:rPr>
        <w:t>11</w:t>
      </w:r>
      <w:r w:rsidRPr="00481D3B">
        <w:rPr>
          <w:rFonts w:eastAsia="Times New Roman" w:cs="Arial"/>
        </w:rPr>
        <w:t>%</w:t>
      </w:r>
      <w:r>
        <w:rPr>
          <w:rFonts w:eastAsia="Times New Roman" w:cs="Arial"/>
        </w:rPr>
        <w:t xml:space="preserve"> for </w:t>
      </w:r>
      <w:r w:rsidRPr="00481D3B">
        <w:rPr>
          <w:rFonts w:eastAsia="Times New Roman" w:cs="Arial"/>
        </w:rPr>
        <w:t xml:space="preserve">dogs </w:t>
      </w:r>
      <w:r>
        <w:rPr>
          <w:rFonts w:eastAsia="Times New Roman" w:cs="Arial"/>
        </w:rPr>
        <w:t>and 3</w:t>
      </w:r>
      <w:r w:rsidRPr="00481D3B">
        <w:rPr>
          <w:rFonts w:eastAsia="Times New Roman" w:cs="Arial"/>
        </w:rPr>
        <w:t xml:space="preserve">% </w:t>
      </w:r>
      <w:r>
        <w:rPr>
          <w:rFonts w:eastAsia="Times New Roman" w:cs="Arial"/>
        </w:rPr>
        <w:t xml:space="preserve">for </w:t>
      </w:r>
      <w:r w:rsidRPr="00481D3B">
        <w:rPr>
          <w:rFonts w:eastAsia="Times New Roman" w:cs="Arial"/>
        </w:rPr>
        <w:t>cats</w:t>
      </w:r>
      <w:r>
        <w:rPr>
          <w:rFonts w:eastAsia="Times New Roman" w:cs="Arial"/>
        </w:rPr>
        <w:t xml:space="preserve"> from the previous year. There is a decline in dog registrations since 2017. A combined approach of </w:t>
      </w:r>
      <w:r w:rsidRPr="00CB55C1">
        <w:rPr>
          <w:rFonts w:eastAsia="Times New Roman" w:cs="Arial"/>
        </w:rPr>
        <w:t>education</w:t>
      </w:r>
      <w:r>
        <w:rPr>
          <w:rFonts w:eastAsia="Times New Roman" w:cs="Arial"/>
        </w:rPr>
        <w:t xml:space="preserve"> and </w:t>
      </w:r>
      <w:r w:rsidRPr="00CB55C1">
        <w:rPr>
          <w:rFonts w:eastAsia="Times New Roman" w:cs="Arial"/>
        </w:rPr>
        <w:t xml:space="preserve">compliance </w:t>
      </w:r>
      <w:r>
        <w:rPr>
          <w:rFonts w:eastAsia="Times New Roman" w:cs="Arial"/>
        </w:rPr>
        <w:t xml:space="preserve">activity is required to reverse this trend. Council has allocated </w:t>
      </w:r>
      <w:r w:rsidRPr="00543C91">
        <w:rPr>
          <w:rFonts w:eastAsia="Times New Roman" w:cs="Arial"/>
        </w:rPr>
        <w:t>$150,000</w:t>
      </w:r>
      <w:r>
        <w:rPr>
          <w:rFonts w:eastAsia="Times New Roman" w:cs="Arial"/>
        </w:rPr>
        <w:t xml:space="preserve"> in the </w:t>
      </w:r>
      <w:r w:rsidRPr="00543C91">
        <w:rPr>
          <w:rFonts w:eastAsia="Times New Roman" w:cs="Arial"/>
        </w:rPr>
        <w:t>2019</w:t>
      </w:r>
      <w:r>
        <w:rPr>
          <w:rFonts w:eastAsia="Times New Roman" w:cs="Arial"/>
        </w:rPr>
        <w:t>-</w:t>
      </w:r>
      <w:r w:rsidRPr="00543C91">
        <w:rPr>
          <w:rFonts w:eastAsia="Times New Roman" w:cs="Arial"/>
        </w:rPr>
        <w:t>2020 Draft Municipal Plan for the delivery of the Animal Management Community Education Program</w:t>
      </w:r>
      <w:r>
        <w:rPr>
          <w:rFonts w:eastAsia="Times New Roman" w:cs="Arial"/>
        </w:rPr>
        <w:t xml:space="preserve"> to address this issue. This includes the ‘</w:t>
      </w:r>
      <w:r w:rsidRPr="00543C91">
        <w:rPr>
          <w:rFonts w:eastAsia="Times New Roman" w:cs="Arial"/>
        </w:rPr>
        <w:t>Great Pets Start With You’ campaign</w:t>
      </w:r>
      <w:r>
        <w:rPr>
          <w:rFonts w:eastAsia="Times New Roman" w:cs="Arial"/>
        </w:rPr>
        <w:t xml:space="preserve"> and will provide a</w:t>
      </w:r>
      <w:r w:rsidRPr="00543C91">
        <w:rPr>
          <w:rFonts w:eastAsia="Times New Roman" w:cs="Arial"/>
        </w:rPr>
        <w:t xml:space="preserve">n ongoing animal </w:t>
      </w:r>
      <w:r>
        <w:rPr>
          <w:rFonts w:eastAsia="Times New Roman" w:cs="Arial"/>
        </w:rPr>
        <w:t xml:space="preserve">management </w:t>
      </w:r>
      <w:r w:rsidRPr="00543C91">
        <w:rPr>
          <w:rFonts w:eastAsia="Times New Roman" w:cs="Arial"/>
        </w:rPr>
        <w:t xml:space="preserve">campaign to achieve </w:t>
      </w:r>
      <w:r>
        <w:rPr>
          <w:rFonts w:eastAsia="Times New Roman" w:cs="Arial"/>
        </w:rPr>
        <w:t xml:space="preserve">positive </w:t>
      </w:r>
      <w:r w:rsidRPr="00543C91">
        <w:rPr>
          <w:rFonts w:eastAsia="Times New Roman" w:cs="Arial"/>
        </w:rPr>
        <w:t xml:space="preserve">behaviour change </w:t>
      </w:r>
      <w:r>
        <w:rPr>
          <w:rFonts w:eastAsia="Times New Roman" w:cs="Arial"/>
        </w:rPr>
        <w:t xml:space="preserve">for </w:t>
      </w:r>
      <w:r w:rsidRPr="00543C91">
        <w:rPr>
          <w:rFonts w:eastAsia="Times New Roman" w:cs="Arial"/>
        </w:rPr>
        <w:t xml:space="preserve">pet ownership within the Darwin municipality.  </w:t>
      </w: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r>
        <w:rPr>
          <w:rFonts w:eastAsia="Times New Roman" w:cs="Arial"/>
        </w:rPr>
        <w:t xml:space="preserve">In addition, in </w:t>
      </w:r>
      <w:r w:rsidRPr="00543C91">
        <w:rPr>
          <w:rFonts w:eastAsia="Times New Roman" w:cs="Arial"/>
        </w:rPr>
        <w:t>August 2018</w:t>
      </w:r>
      <w:r>
        <w:rPr>
          <w:rFonts w:eastAsia="Times New Roman" w:cs="Arial"/>
        </w:rPr>
        <w:t xml:space="preserve"> the T</w:t>
      </w:r>
      <w:r w:rsidRPr="00543C91">
        <w:rPr>
          <w:rFonts w:eastAsia="Times New Roman" w:cs="Arial"/>
        </w:rPr>
        <w:t xml:space="preserve">op End Regional Organisation of Councils (TOPROC) </w:t>
      </w:r>
      <w:r>
        <w:rPr>
          <w:rFonts w:eastAsia="Times New Roman" w:cs="Arial"/>
        </w:rPr>
        <w:t>established</w:t>
      </w:r>
      <w:r w:rsidRPr="00543C91">
        <w:t xml:space="preserve"> </w:t>
      </w:r>
      <w:r w:rsidRPr="00543C91">
        <w:rPr>
          <w:rFonts w:eastAsia="Times New Roman" w:cs="Arial"/>
        </w:rPr>
        <w:t>the Animal Management Reference Group (AMRG) to improve animal management across the region</w:t>
      </w:r>
      <w:r>
        <w:rPr>
          <w:rFonts w:eastAsia="Times New Roman" w:cs="Arial"/>
        </w:rPr>
        <w:t xml:space="preserve"> and to provide </w:t>
      </w:r>
      <w:r w:rsidRPr="00AB0A19">
        <w:rPr>
          <w:rFonts w:eastAsia="Times New Roman" w:cs="Arial"/>
        </w:rPr>
        <w:t xml:space="preserve">recommendations </w:t>
      </w:r>
      <w:r>
        <w:rPr>
          <w:rFonts w:eastAsia="Times New Roman" w:cs="Arial"/>
        </w:rPr>
        <w:t xml:space="preserve">to improve registration compliance. </w:t>
      </w:r>
      <w:r w:rsidRPr="00AB0A19">
        <w:rPr>
          <w:rFonts w:eastAsia="Times New Roman" w:cs="Arial"/>
        </w:rPr>
        <w:t xml:space="preserve">AMRG </w:t>
      </w:r>
      <w:r>
        <w:rPr>
          <w:rFonts w:eastAsia="Times New Roman" w:cs="Arial"/>
        </w:rPr>
        <w:t xml:space="preserve">recommendations </w:t>
      </w:r>
      <w:r w:rsidRPr="00AB0A19">
        <w:rPr>
          <w:rFonts w:eastAsia="Times New Roman" w:cs="Arial"/>
        </w:rPr>
        <w:t>regarding common registration periods, reciprocal registration and standardisation of registration categories</w:t>
      </w:r>
      <w:r>
        <w:rPr>
          <w:rFonts w:eastAsia="Times New Roman" w:cs="Arial"/>
        </w:rPr>
        <w:t xml:space="preserve"> will be presented to Council in the 2019-2020 financial year.</w:t>
      </w:r>
    </w:p>
    <w:p w:rsidR="00730B43" w:rsidRDefault="00730B43" w:rsidP="00730B43">
      <w:pPr>
        <w:spacing w:after="0"/>
        <w:contextualSpacing/>
        <w:rPr>
          <w:rFonts w:eastAsia="Times New Roman" w:cs="Arial"/>
        </w:rPr>
      </w:pPr>
    </w:p>
    <w:p w:rsidR="00730B43" w:rsidRPr="00023C76" w:rsidRDefault="00730B43" w:rsidP="00730B43">
      <w:pPr>
        <w:spacing w:after="0"/>
        <w:contextualSpacing/>
        <w:rPr>
          <w:rFonts w:eastAsia="Times New Roman" w:cs="Arial"/>
          <w:b/>
        </w:rPr>
      </w:pPr>
      <w:r w:rsidRPr="00023C76">
        <w:rPr>
          <w:rFonts w:eastAsia="Times New Roman" w:cs="Arial"/>
          <w:b/>
        </w:rPr>
        <w:t xml:space="preserve">Dog Attacks and Nuisance Barking </w:t>
      </w:r>
    </w:p>
    <w:p w:rsidR="00730B43" w:rsidRDefault="00730B43" w:rsidP="00730B43">
      <w:pPr>
        <w:spacing w:after="0"/>
        <w:contextualSpacing/>
        <w:rPr>
          <w:rFonts w:eastAsia="Times New Roman" w:cs="Arial"/>
        </w:rPr>
      </w:pPr>
      <w:r>
        <w:rPr>
          <w:rFonts w:eastAsia="Times New Roman" w:cs="Arial"/>
        </w:rPr>
        <w:t>A comparison of the number of d</w:t>
      </w:r>
      <w:r w:rsidRPr="00F94C4A">
        <w:rPr>
          <w:rFonts w:eastAsia="Times New Roman" w:cs="Arial"/>
        </w:rPr>
        <w:t xml:space="preserve">og </w:t>
      </w:r>
      <w:r>
        <w:rPr>
          <w:rFonts w:eastAsia="Times New Roman" w:cs="Arial"/>
        </w:rPr>
        <w:t>a</w:t>
      </w:r>
      <w:r w:rsidRPr="00F94C4A">
        <w:rPr>
          <w:rFonts w:eastAsia="Times New Roman" w:cs="Arial"/>
        </w:rPr>
        <w:t>ttacks</w:t>
      </w:r>
      <w:r>
        <w:rPr>
          <w:rFonts w:eastAsia="Times New Roman" w:cs="Arial"/>
        </w:rPr>
        <w:t xml:space="preserve"> and n</w:t>
      </w:r>
      <w:r w:rsidRPr="00F94C4A">
        <w:rPr>
          <w:rFonts w:eastAsia="Times New Roman" w:cs="Arial"/>
        </w:rPr>
        <w:t xml:space="preserve">uisance </w:t>
      </w:r>
      <w:r>
        <w:rPr>
          <w:rFonts w:eastAsia="Times New Roman" w:cs="Arial"/>
        </w:rPr>
        <w:t>b</w:t>
      </w:r>
      <w:r w:rsidRPr="00F94C4A">
        <w:rPr>
          <w:rFonts w:eastAsia="Times New Roman" w:cs="Arial"/>
        </w:rPr>
        <w:t xml:space="preserve">arking </w:t>
      </w:r>
      <w:r>
        <w:rPr>
          <w:rFonts w:eastAsia="Times New Roman" w:cs="Arial"/>
        </w:rPr>
        <w:t xml:space="preserve">complaints for 2017-2018 and 2018-2019 indicates an 11% increase of the number of reported dog attacks and a 4% decrease in nuisance barking. </w:t>
      </w:r>
    </w:p>
    <w:p w:rsidR="00730B43" w:rsidRDefault="00730B43" w:rsidP="00730B43">
      <w:pPr>
        <w:spacing w:after="0"/>
        <w:contextualSpacing/>
        <w:rPr>
          <w:rFonts w:eastAsia="Times New Roman" w:cs="Arial"/>
        </w:rPr>
      </w:pPr>
    </w:p>
    <w:p w:rsidR="00730B43" w:rsidRDefault="00730B43" w:rsidP="00730B43">
      <w:pPr>
        <w:spacing w:after="0"/>
        <w:contextualSpacing/>
        <w:rPr>
          <w:rFonts w:eastAsia="Times New Roman" w:cs="Arial"/>
        </w:rPr>
      </w:pPr>
      <w:r w:rsidRPr="00E919EE">
        <w:rPr>
          <w:rFonts w:eastAsia="Times New Roman" w:cs="Arial"/>
        </w:rPr>
        <w:t xml:space="preserve">In April 2019, Council endorsed the revised Animal Management Policy 001. The policy was </w:t>
      </w:r>
      <w:r>
        <w:rPr>
          <w:rFonts w:eastAsia="Times New Roman" w:cs="Arial"/>
        </w:rPr>
        <w:t xml:space="preserve">aligned to be </w:t>
      </w:r>
      <w:r w:rsidRPr="00E919EE">
        <w:rPr>
          <w:rFonts w:eastAsia="Times New Roman" w:cs="Arial"/>
        </w:rPr>
        <w:t xml:space="preserve">consistent with </w:t>
      </w:r>
      <w:r>
        <w:rPr>
          <w:rFonts w:eastAsia="Times New Roman" w:cs="Arial"/>
        </w:rPr>
        <w:t xml:space="preserve">the </w:t>
      </w:r>
      <w:r w:rsidRPr="00E919EE">
        <w:rPr>
          <w:rFonts w:eastAsia="Times New Roman" w:cs="Arial"/>
        </w:rPr>
        <w:t>Dog and Cat Management Strategy 2018-2022</w:t>
      </w:r>
      <w:r>
        <w:rPr>
          <w:rFonts w:eastAsia="Times New Roman" w:cs="Arial"/>
        </w:rPr>
        <w:t xml:space="preserve"> and included key amendments to </w:t>
      </w:r>
      <w:r w:rsidRPr="00A24817">
        <w:rPr>
          <w:rFonts w:eastAsia="Times New Roman" w:cs="Arial"/>
        </w:rPr>
        <w:t>achiev</w:t>
      </w:r>
      <w:r>
        <w:rPr>
          <w:rFonts w:eastAsia="Times New Roman" w:cs="Arial"/>
        </w:rPr>
        <w:t xml:space="preserve">e Council’s </w:t>
      </w:r>
      <w:r w:rsidRPr="00A24817">
        <w:rPr>
          <w:rFonts w:eastAsia="Times New Roman" w:cs="Arial"/>
        </w:rPr>
        <w:t>goals of amenity, safety, responsible pet ownership and compliance with the by-laws</w:t>
      </w:r>
      <w:r>
        <w:rPr>
          <w:rFonts w:eastAsia="Times New Roman" w:cs="Arial"/>
        </w:rPr>
        <w:t xml:space="preserve"> in relation to animal management</w:t>
      </w:r>
      <w:r w:rsidRPr="00E919EE">
        <w:rPr>
          <w:rFonts w:eastAsia="Times New Roman" w:cs="Arial"/>
        </w:rPr>
        <w:t xml:space="preserve">.  </w:t>
      </w:r>
      <w:r>
        <w:rPr>
          <w:rFonts w:eastAsia="Times New Roman" w:cs="Arial"/>
        </w:rPr>
        <w:t>It is anticipated that key amendments that were adopted such as the reduction of the number of animals that may be kept at a property and definitions for nuisance barking will contribute to achieving Council’s goals for these areas.</w:t>
      </w:r>
    </w:p>
    <w:p w:rsidR="00730B43" w:rsidRDefault="00730B43" w:rsidP="00730B43">
      <w:pPr>
        <w:spacing w:after="0"/>
        <w:contextualSpacing/>
        <w:rPr>
          <w:rFonts w:eastAsia="Times New Roman" w:cs="Arial"/>
        </w:rPr>
      </w:pPr>
    </w:p>
    <w:p w:rsidR="00730B43" w:rsidRPr="00023C76" w:rsidRDefault="00730B43" w:rsidP="00730B43">
      <w:pPr>
        <w:spacing w:after="0"/>
        <w:rPr>
          <w:rFonts w:eastAsia="Times New Roman" w:cs="Arial"/>
          <w:b/>
        </w:rPr>
      </w:pPr>
      <w:r w:rsidRPr="00023C76">
        <w:rPr>
          <w:rFonts w:eastAsia="Times New Roman" w:cs="Arial"/>
          <w:b/>
        </w:rPr>
        <w:t>Pound Operations</w:t>
      </w:r>
    </w:p>
    <w:p w:rsidR="00730B43" w:rsidRDefault="00730B43" w:rsidP="00730B43">
      <w:pPr>
        <w:spacing w:after="0"/>
        <w:rPr>
          <w:rFonts w:eastAsia="Times New Roman" w:cs="Arial"/>
        </w:rPr>
      </w:pPr>
      <w:r w:rsidRPr="00292529">
        <w:rPr>
          <w:rFonts w:eastAsia="Times New Roman" w:cs="Arial"/>
        </w:rPr>
        <w:t xml:space="preserve">A comparison of the number of </w:t>
      </w:r>
      <w:r w:rsidRPr="009D1914">
        <w:rPr>
          <w:rFonts w:eastAsia="Times New Roman" w:cs="Arial"/>
        </w:rPr>
        <w:t>impounded animals</w:t>
      </w:r>
      <w:r>
        <w:rPr>
          <w:rFonts w:eastAsia="Times New Roman" w:cs="Arial"/>
        </w:rPr>
        <w:t xml:space="preserve"> and </w:t>
      </w:r>
      <w:r w:rsidRPr="009D1914">
        <w:rPr>
          <w:rFonts w:eastAsia="Times New Roman" w:cs="Arial"/>
        </w:rPr>
        <w:t xml:space="preserve">the number of animals reunited with their owners or rehomed </w:t>
      </w:r>
      <w:r>
        <w:rPr>
          <w:rFonts w:eastAsia="Times New Roman" w:cs="Arial"/>
        </w:rPr>
        <w:t xml:space="preserve">based </w:t>
      </w:r>
      <w:r w:rsidRPr="009D1914">
        <w:rPr>
          <w:rFonts w:eastAsia="Times New Roman" w:cs="Arial"/>
        </w:rPr>
        <w:t>on 2016 figures</w:t>
      </w:r>
      <w:r>
        <w:rPr>
          <w:rFonts w:eastAsia="Times New Roman" w:cs="Arial"/>
        </w:rPr>
        <w:t xml:space="preserve"> (comparison target date established in the strategy)</w:t>
      </w:r>
      <w:r w:rsidRPr="00292529">
        <w:rPr>
          <w:rFonts w:eastAsia="Times New Roman" w:cs="Arial"/>
        </w:rPr>
        <w:t xml:space="preserve"> </w:t>
      </w:r>
      <w:r>
        <w:rPr>
          <w:rFonts w:eastAsia="Times New Roman" w:cs="Arial"/>
        </w:rPr>
        <w:t xml:space="preserve">for the first year of implementation of the strategy details a 7.6% decrease in the number of impounded animals and a 17% increase in the </w:t>
      </w:r>
      <w:r w:rsidRPr="00A445F6">
        <w:rPr>
          <w:rFonts w:eastAsia="Times New Roman" w:cs="Arial"/>
        </w:rPr>
        <w:t>number of animals reunited with their owners or rehomed</w:t>
      </w:r>
      <w:r>
        <w:rPr>
          <w:rFonts w:eastAsia="Times New Roman" w:cs="Arial"/>
        </w:rPr>
        <w:t>.</w:t>
      </w:r>
    </w:p>
    <w:p w:rsidR="00730B43" w:rsidRDefault="00730B43" w:rsidP="00730B43">
      <w:pPr>
        <w:pStyle w:val="ICHeading3"/>
      </w:pPr>
      <w:r>
        <w:t>Strategic Environment</w:t>
      </w:r>
    </w:p>
    <w:p w:rsidR="00730B43" w:rsidRDefault="00730B43" w:rsidP="00730B43">
      <w:r w:rsidRPr="00C576E0">
        <w:t>The issues addressed in this Report are in accordance with the following Goals/Strategies as outlined in the ‘Evolving Darwin Towards 2020 Strategic Plan’:</w:t>
      </w:r>
    </w:p>
    <w:p w:rsidR="00730B43" w:rsidRDefault="00730B43" w:rsidP="00730B43">
      <w:pPr>
        <w:pStyle w:val="ICHeading4"/>
        <w:spacing w:after="0"/>
      </w:pPr>
      <w:r>
        <w:t>Goal</w:t>
      </w:r>
    </w:p>
    <w:p w:rsidR="00730B43" w:rsidRDefault="00730B43" w:rsidP="00730B43">
      <w:r>
        <w:t>5 Effective and Responsible Governance</w:t>
      </w:r>
    </w:p>
    <w:p w:rsidR="00730B43" w:rsidRDefault="00730B43" w:rsidP="00730B43">
      <w:pPr>
        <w:pStyle w:val="ICHeading4"/>
        <w:spacing w:before="120" w:after="0"/>
      </w:pPr>
      <w:r>
        <w:t>Outcome</w:t>
      </w:r>
    </w:p>
    <w:p w:rsidR="00730B43" w:rsidRDefault="00730B43" w:rsidP="00730B43">
      <w:pPr>
        <w:spacing w:after="0"/>
      </w:pPr>
      <w:r>
        <w:t>5.3 Good governance</w:t>
      </w:r>
    </w:p>
    <w:p w:rsidR="00730B43" w:rsidRDefault="00730B43" w:rsidP="00730B43">
      <w:pPr>
        <w:pStyle w:val="ICHeading4"/>
        <w:spacing w:before="120" w:after="0"/>
      </w:pPr>
      <w:r>
        <w:t>Key Strategies</w:t>
      </w:r>
    </w:p>
    <w:p w:rsidR="00730B43" w:rsidRDefault="00730B43" w:rsidP="00730B43">
      <w:r>
        <w:t>5.3.1 Demonstrate good corporate practice and ethical behaviour</w:t>
      </w:r>
    </w:p>
    <w:p w:rsidR="00730B43" w:rsidRDefault="00730B43" w:rsidP="00730B43">
      <w:pPr>
        <w:pStyle w:val="ICHeading3"/>
      </w:pPr>
      <w:r>
        <w:t>Legislative/Policy</w:t>
      </w:r>
    </w:p>
    <w:p w:rsidR="00730B43" w:rsidRPr="00A24817" w:rsidRDefault="00730B43" w:rsidP="00730B43">
      <w:pPr>
        <w:spacing w:after="0"/>
        <w:rPr>
          <w:rFonts w:eastAsia="Times New Roman" w:cs="Arial"/>
        </w:rPr>
      </w:pPr>
      <w:r w:rsidRPr="00A24817">
        <w:rPr>
          <w:rFonts w:eastAsia="Times New Roman" w:cs="Arial"/>
        </w:rPr>
        <w:t>In April 2019, Council endorsed the revised Animal Management Policy 001. The policy was revised to provide</w:t>
      </w:r>
      <w:r w:rsidRPr="00A24817">
        <w:t xml:space="preserve"> </w:t>
      </w:r>
      <w:r w:rsidRPr="00A24817">
        <w:rPr>
          <w:rFonts w:eastAsia="Times New Roman" w:cs="Arial"/>
        </w:rPr>
        <w:t xml:space="preserve">a proactive, responsive, evolving approach to animal management that is consistent with Council’s Dog and Cat Management Strategy 2018-2022.  </w:t>
      </w:r>
    </w:p>
    <w:p w:rsidR="00730B43" w:rsidRPr="00A24817" w:rsidRDefault="00730B43" w:rsidP="00730B43"/>
    <w:p w:rsidR="00730B43" w:rsidRDefault="00730B43" w:rsidP="00730B43">
      <w:pPr>
        <w:pStyle w:val="ICHeading3"/>
      </w:pPr>
      <w:r>
        <w:lastRenderedPageBreak/>
        <w:t>Consultation</w:t>
      </w:r>
    </w:p>
    <w:p w:rsidR="00730B43" w:rsidRPr="00047042" w:rsidRDefault="00730B43" w:rsidP="00730B43">
      <w:pPr>
        <w:pStyle w:val="ICHeading4"/>
      </w:pPr>
      <w:r>
        <w:t>Internal</w:t>
      </w:r>
    </w:p>
    <w:p w:rsidR="00730B43" w:rsidRDefault="00730B43" w:rsidP="00730B43">
      <w:r>
        <w:t>In preparing this report, the following City of Darwin officers were consulted:</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Animal Education and Policy Officer</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Regulatory Pound Coordinator</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Animal Education Officer</w:t>
      </w:r>
    </w:p>
    <w:p w:rsidR="00730B43" w:rsidRDefault="00730B43" w:rsidP="00730B43">
      <w:pPr>
        <w:pStyle w:val="ICBulletList1"/>
        <w:numPr>
          <w:ilvl w:val="0"/>
          <w:numId w:val="0"/>
        </w:numPr>
        <w:ind w:left="567" w:hanging="567"/>
      </w:pPr>
      <w:r>
        <w:rPr>
          <w:rFonts w:ascii="Symbol" w:hAnsi="Symbol"/>
        </w:rPr>
        <w:t></w:t>
      </w:r>
      <w:r>
        <w:rPr>
          <w:rFonts w:ascii="Symbol" w:hAnsi="Symbol"/>
        </w:rPr>
        <w:tab/>
      </w:r>
      <w:r>
        <w:t xml:space="preserve">A/Regulatory Supervisor Animal Management </w:t>
      </w:r>
    </w:p>
    <w:p w:rsidR="00730B43" w:rsidRDefault="00730B43" w:rsidP="00730B43">
      <w:pPr>
        <w:pStyle w:val="ICHeading4"/>
      </w:pPr>
      <w:r>
        <w:t>External</w:t>
      </w:r>
    </w:p>
    <w:p w:rsidR="00730B43" w:rsidRDefault="00730B43" w:rsidP="00730B43">
      <w:r>
        <w:t>Nil</w:t>
      </w:r>
    </w:p>
    <w:p w:rsidR="00730B43" w:rsidRDefault="00730B43" w:rsidP="00730B43">
      <w:pPr>
        <w:pStyle w:val="ICHeading4"/>
      </w:pPr>
      <w:r>
        <w:t>Budget/Resource Implications</w:t>
      </w:r>
    </w:p>
    <w:p w:rsidR="00730B43" w:rsidRPr="00282C4C" w:rsidRDefault="00730B43" w:rsidP="00730B43">
      <w:r>
        <w:t>The 2019-2020 Draft Municipal Plan details an operational new initiative of $150,000 for the delivery of the Animal Management Community Education Program.</w:t>
      </w:r>
    </w:p>
    <w:p w:rsidR="00730B43" w:rsidRDefault="00730B43" w:rsidP="00730B43">
      <w:pPr>
        <w:pStyle w:val="ICHeading3"/>
      </w:pPr>
      <w:r>
        <w:t>Risk</w:t>
      </w:r>
    </w:p>
    <w:p w:rsidR="00730B43" w:rsidRPr="00282C4C" w:rsidRDefault="00730B43" w:rsidP="00730B43">
      <w:r>
        <w:t>Nil</w:t>
      </w:r>
    </w:p>
    <w:p w:rsidR="00730B43" w:rsidRDefault="00730B43" w:rsidP="00730B43">
      <w:pPr>
        <w:pStyle w:val="ICHeading3"/>
      </w:pPr>
      <w:r>
        <w:t>Legal</w:t>
      </w:r>
    </w:p>
    <w:p w:rsidR="00730B43" w:rsidRDefault="00730B43" w:rsidP="00730B43">
      <w:r>
        <w:t>Nil</w:t>
      </w:r>
    </w:p>
    <w:p w:rsidR="00730B43" w:rsidRDefault="00730B43" w:rsidP="00730B43">
      <w:pPr>
        <w:pStyle w:val="ICHeading3"/>
      </w:pPr>
      <w:r>
        <w:t>Arts, Culture &amp; Environment</w:t>
      </w:r>
    </w:p>
    <w:p w:rsidR="00730B43" w:rsidRPr="00093F08" w:rsidRDefault="00730B43" w:rsidP="00730B43">
      <w:pPr>
        <w:pStyle w:val="ICHeading3"/>
        <w:spacing w:after="0"/>
        <w:rPr>
          <w:rFonts w:eastAsiaTheme="minorHAnsi" w:cstheme="minorBidi"/>
          <w:b w:val="0"/>
          <w:caps w:val="0"/>
          <w:szCs w:val="22"/>
        </w:rPr>
      </w:pPr>
      <w:r w:rsidRPr="00093F08">
        <w:rPr>
          <w:rFonts w:eastAsiaTheme="minorHAnsi" w:cstheme="minorBidi"/>
          <w:b w:val="0"/>
          <w:caps w:val="0"/>
          <w:szCs w:val="22"/>
        </w:rPr>
        <w:t>Good animal management practices reduce the negative impact of domestic animals</w:t>
      </w:r>
    </w:p>
    <w:p w:rsidR="00730B43" w:rsidRDefault="00730B43" w:rsidP="00730B43">
      <w:pPr>
        <w:spacing w:after="0"/>
      </w:pPr>
      <w:r w:rsidRPr="00093F08">
        <w:t>on the natural environment and on community amenity.</w:t>
      </w:r>
    </w:p>
    <w:p w:rsidR="00730B43" w:rsidRDefault="00730B43" w:rsidP="00730B43"/>
    <w:p w:rsidR="00730B43" w:rsidRDefault="00730B43" w:rsidP="00730B43">
      <w:pPr>
        <w:spacing w:after="0"/>
        <w:sectPr w:rsidR="00730B43" w:rsidSect="00730B43">
          <w:headerReference w:type="even" r:id="rId173"/>
          <w:headerReference w:type="default" r:id="rId174"/>
          <w:footerReference w:type="even" r:id="rId175"/>
          <w:footerReference w:type="default" r:id="rId176"/>
          <w:headerReference w:type="first" r:id="rId177"/>
          <w:footerReference w:type="first" r:id="rId178"/>
          <w:pgSz w:w="11907" w:h="16839" w:code="9"/>
          <w:pgMar w:top="1134" w:right="1134" w:bottom="1134" w:left="1134" w:header="567" w:footer="567" w:gutter="0"/>
          <w:cols w:space="720"/>
          <w:formProt w:val="0"/>
          <w:docGrid w:linePitch="299"/>
        </w:sectPr>
      </w:pPr>
      <w:r>
        <w:t xml:space="preserve"> </w:t>
      </w:r>
      <w:bookmarkStart w:id="92" w:name="PageSet_Report_9512"/>
      <w:bookmarkEnd w:id="92"/>
    </w:p>
    <w:p w:rsidR="00730B43" w:rsidRDefault="00730B43" w:rsidP="00730B43">
      <w:pPr>
        <w:overflowPunct w:val="0"/>
        <w:autoSpaceDE w:val="0"/>
        <w:autoSpaceDN w:val="0"/>
        <w:adjustRightInd w:val="0"/>
        <w:spacing w:after="0"/>
        <w:jc w:val="center"/>
        <w:textAlignment w:val="baseline"/>
        <w:sectPr w:rsidR="00730B43" w:rsidSect="00730B43">
          <w:headerReference w:type="even" r:id="rId179"/>
          <w:headerReference w:type="default" r:id="rId180"/>
          <w:footerReference w:type="even" r:id="rId181"/>
          <w:footerReference w:type="default" r:id="rId182"/>
          <w:headerReference w:type="first" r:id="rId183"/>
          <w:footerReference w:type="first" r:id="rId184"/>
          <w:pgSz w:w="23814" w:h="16839" w:orient="landscape" w:code="9"/>
          <w:pgMar w:top="1077" w:right="1077" w:bottom="1077" w:left="1077" w:header="284" w:footer="284" w:gutter="0"/>
          <w:cols w:space="720"/>
          <w:formProt w:val="0"/>
          <w:docGrid w:linePitch="299"/>
        </w:sectPr>
      </w:pPr>
      <w:bookmarkStart w:id="93" w:name="PDF3_Attachment_9512_1"/>
      <w:bookmarkEnd w:id="93"/>
      <w:r>
        <w:rPr>
          <w:noProof/>
          <w:lang w:eastAsia="en-AU"/>
        </w:rPr>
        <w:lastRenderedPageBreak/>
        <w:drawing>
          <wp:inline distT="0" distB="0" distL="0" distR="0" wp14:anchorId="4A3A86E0" wp14:editId="425527C0">
            <wp:extent cx="11722750" cy="887086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497" t="10155" r="16000" b="14369"/>
                    <a:stretch/>
                  </pic:blipFill>
                  <pic:spPr bwMode="auto">
                    <a:xfrm>
                      <a:off x="0" y="0"/>
                      <a:ext cx="11722745" cy="8870863"/>
                    </a:xfrm>
                    <a:prstGeom prst="rect">
                      <a:avLst/>
                    </a:prstGeom>
                    <a:noFill/>
                    <a:ln>
                      <a:noFill/>
                    </a:ln>
                    <a:extLst>
                      <a:ext uri="{53640926-AAD7-44D8-BBD7-CCE9431645EC}">
                        <a14:shadowObscured xmlns:a14="http://schemas.microsoft.com/office/drawing/2010/main"/>
                      </a:ext>
                    </a:extLst>
                  </pic:spPr>
                </pic:pic>
              </a:graphicData>
            </a:graphic>
          </wp:inline>
        </w:drawing>
      </w:r>
      <w:bookmarkStart w:id="94" w:name="INF_EndOfAttachment_9512_1"/>
      <w:bookmarkEnd w:id="94"/>
    </w:p>
    <w:p w:rsidR="00730B43" w:rsidRPr="00730B43" w:rsidRDefault="00730B43" w:rsidP="005B723D">
      <w:pPr>
        <w:overflowPunct w:val="0"/>
        <w:autoSpaceDE w:val="0"/>
        <w:autoSpaceDN w:val="0"/>
        <w:adjustRightInd w:val="0"/>
        <w:spacing w:after="0"/>
        <w:jc w:val="center"/>
        <w:textAlignment w:val="baseline"/>
        <w:rPr>
          <w:rFonts w:eastAsia="Times New Roman" w:cs="Times New Roman"/>
          <w:szCs w:val="20"/>
          <w:lang w:val="en-GB"/>
        </w:rPr>
      </w:pPr>
      <w:bookmarkStart w:id="95" w:name="PDF3_Attachment_9512_2"/>
      <w:bookmarkEnd w:id="95"/>
      <w:r w:rsidRPr="00730B43">
        <w:rPr>
          <w:rFonts w:eastAsia="Times New Roman" w:cs="Times New Roman"/>
          <w:noProof/>
          <w:szCs w:val="20"/>
          <w:lang w:eastAsia="en-AU"/>
        </w:rPr>
        <w:lastRenderedPageBreak/>
        <w:drawing>
          <wp:inline distT="0" distB="0" distL="0" distR="0" wp14:anchorId="5EE9AE73" wp14:editId="45D6591A">
            <wp:extent cx="13072511" cy="922588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cstate="print">
                      <a:clrChange>
                        <a:clrFrom>
                          <a:srgbClr val="FFFFFF"/>
                        </a:clrFrom>
                        <a:clrTo>
                          <a:srgbClr val="FFFFFF">
                            <a:alpha val="0"/>
                          </a:srgbClr>
                        </a:clrTo>
                      </a:clrChange>
                      <a:extLst>
                        <a:ext uri="{28A0092B-C50C-407E-A947-70E740481C1C}">
                          <a14:useLocalDpi xmlns:a14="http://schemas.microsoft.com/office/drawing/2010/main" val="0"/>
                        </a:ext>
                      </a:extLst>
                    </a:blip>
                    <a:srcRect l="4919" t="4024" r="4751" b="5788"/>
                    <a:stretch/>
                  </pic:blipFill>
                  <pic:spPr bwMode="auto">
                    <a:xfrm>
                      <a:off x="0" y="0"/>
                      <a:ext cx="13083049" cy="9233324"/>
                    </a:xfrm>
                    <a:prstGeom prst="rect">
                      <a:avLst/>
                    </a:prstGeom>
                    <a:noFill/>
                    <a:ln>
                      <a:noFill/>
                    </a:ln>
                    <a:extLst>
                      <a:ext uri="{53640926-AAD7-44D8-BBD7-CCE9431645EC}">
                        <a14:shadowObscured xmlns:a14="http://schemas.microsoft.com/office/drawing/2010/main"/>
                      </a:ext>
                    </a:extLst>
                  </pic:spPr>
                </pic:pic>
              </a:graphicData>
            </a:graphic>
          </wp:inline>
        </w:drawing>
      </w: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501D3248" wp14:editId="0B1EDD0F">
            <wp:extent cx="13047260" cy="49206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cstate="print">
                      <a:clrChange>
                        <a:clrFrom>
                          <a:srgbClr val="FFFFFF"/>
                        </a:clrFrom>
                        <a:clrTo>
                          <a:srgbClr val="FFFFFF">
                            <a:alpha val="0"/>
                          </a:srgbClr>
                        </a:clrTo>
                      </a:clrChange>
                      <a:extLst>
                        <a:ext uri="{28A0092B-C50C-407E-A947-70E740481C1C}">
                          <a14:useLocalDpi xmlns:a14="http://schemas.microsoft.com/office/drawing/2010/main" val="0"/>
                        </a:ext>
                      </a:extLst>
                    </a:blip>
                    <a:srcRect l="5023" t="4022" r="4193" b="47555"/>
                    <a:stretch/>
                  </pic:blipFill>
                  <pic:spPr bwMode="auto">
                    <a:xfrm>
                      <a:off x="0" y="0"/>
                      <a:ext cx="13044473" cy="4919630"/>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A134751" wp14:editId="10A3B11D">
            <wp:extent cx="13879773" cy="8417308"/>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cstate="print">
                      <a:clrChange>
                        <a:clrFrom>
                          <a:srgbClr val="FFFFFF"/>
                        </a:clrFrom>
                        <a:clrTo>
                          <a:srgbClr val="FFFFFF">
                            <a:alpha val="0"/>
                          </a:srgbClr>
                        </a:clrTo>
                      </a:clrChange>
                      <a:extLst>
                        <a:ext uri="{28A0092B-C50C-407E-A947-70E740481C1C}">
                          <a14:useLocalDpi xmlns:a14="http://schemas.microsoft.com/office/drawing/2010/main" val="0"/>
                        </a:ext>
                      </a:extLst>
                    </a:blip>
                    <a:srcRect l="4919" t="5783" r="4919" b="16886"/>
                    <a:stretch/>
                  </pic:blipFill>
                  <pic:spPr bwMode="auto">
                    <a:xfrm>
                      <a:off x="0" y="0"/>
                      <a:ext cx="13876810" cy="8415511"/>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72CE7255" wp14:editId="75052E0C">
            <wp:extent cx="13737888" cy="750626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cstate="print">
                      <a:clrChange>
                        <a:clrFrom>
                          <a:srgbClr val="FFFFFF"/>
                        </a:clrFrom>
                        <a:clrTo>
                          <a:srgbClr val="FFFFFF">
                            <a:alpha val="0"/>
                          </a:srgbClr>
                        </a:clrTo>
                      </a:clrChange>
                      <a:extLst>
                        <a:ext uri="{28A0092B-C50C-407E-A947-70E740481C1C}">
                          <a14:useLocalDpi xmlns:a14="http://schemas.microsoft.com/office/drawing/2010/main" val="0"/>
                        </a:ext>
                      </a:extLst>
                    </a:blip>
                    <a:srcRect l="4461" t="4609" r="4961" b="25397"/>
                    <a:stretch/>
                  </pic:blipFill>
                  <pic:spPr bwMode="auto">
                    <a:xfrm>
                      <a:off x="0" y="0"/>
                      <a:ext cx="13734951" cy="7504664"/>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62C47646" wp14:editId="25FA3545">
            <wp:extent cx="13170090" cy="89967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cstate="print">
                      <a:clrChange>
                        <a:clrFrom>
                          <a:srgbClr val="FFFFFF"/>
                        </a:clrFrom>
                        <a:clrTo>
                          <a:srgbClr val="FFFFFF">
                            <a:alpha val="0"/>
                          </a:srgbClr>
                        </a:clrTo>
                      </a:clrChange>
                      <a:extLst>
                        <a:ext uri="{28A0092B-C50C-407E-A947-70E740481C1C}">
                          <a14:useLocalDpi xmlns:a14="http://schemas.microsoft.com/office/drawing/2010/main" val="0"/>
                        </a:ext>
                      </a:extLst>
                    </a:blip>
                    <a:srcRect l="4712" t="4316" r="4918" b="8376"/>
                    <a:stretch/>
                  </pic:blipFill>
                  <pic:spPr bwMode="auto">
                    <a:xfrm>
                      <a:off x="0" y="0"/>
                      <a:ext cx="13167276" cy="8994867"/>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0ADA69BE" wp14:editId="7817510C">
            <wp:extent cx="13530289" cy="342558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cstate="print">
                      <a:clrChange>
                        <a:clrFrom>
                          <a:srgbClr val="FFFFFF"/>
                        </a:clrFrom>
                        <a:clrTo>
                          <a:srgbClr val="FFFFFF">
                            <a:alpha val="0"/>
                          </a:srgbClr>
                        </a:clrTo>
                      </a:clrChange>
                      <a:extLst>
                        <a:ext uri="{28A0092B-C50C-407E-A947-70E740481C1C}">
                          <a14:useLocalDpi xmlns:a14="http://schemas.microsoft.com/office/drawing/2010/main" val="0"/>
                        </a:ext>
                      </a:extLst>
                    </a:blip>
                    <a:srcRect l="5053" t="4053" r="4842" b="63684"/>
                    <a:stretch/>
                  </pic:blipFill>
                  <pic:spPr bwMode="auto">
                    <a:xfrm>
                      <a:off x="0" y="0"/>
                      <a:ext cx="13546751" cy="3429756"/>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Pr="00730B43" w:rsidRDefault="00730B43" w:rsidP="00730B43">
      <w:pPr>
        <w:spacing w:after="0"/>
        <w:jc w:val="left"/>
        <w:rPr>
          <w:rFonts w:eastAsia="Times New Roman" w:cs="Times New Roman"/>
          <w:szCs w:val="20"/>
          <w:lang w:val="en-GB"/>
        </w:rPr>
      </w:pPr>
      <w:r w:rsidRPr="00730B43">
        <w:rPr>
          <w:rFonts w:eastAsia="Times New Roman" w:cs="Times New Roman"/>
          <w:szCs w:val="20"/>
          <w:lang w:val="en-GB"/>
        </w:rPr>
        <w:br w:type="page"/>
      </w:r>
    </w:p>
    <w:p w:rsidR="00730B43" w:rsidRPr="00730B43" w:rsidRDefault="00730B43" w:rsidP="00730B43">
      <w:pPr>
        <w:overflowPunct w:val="0"/>
        <w:autoSpaceDE w:val="0"/>
        <w:autoSpaceDN w:val="0"/>
        <w:adjustRightInd w:val="0"/>
        <w:spacing w:after="0"/>
        <w:jc w:val="center"/>
        <w:textAlignment w:val="baseline"/>
        <w:rPr>
          <w:rFonts w:eastAsia="Times New Roman" w:cs="Times New Roman"/>
          <w:szCs w:val="20"/>
          <w:lang w:val="en-GB"/>
        </w:rPr>
      </w:pPr>
      <w:r w:rsidRPr="00730B43">
        <w:rPr>
          <w:rFonts w:eastAsia="Times New Roman" w:cs="Times New Roman"/>
          <w:noProof/>
          <w:szCs w:val="20"/>
          <w:lang w:eastAsia="en-AU"/>
        </w:rPr>
        <w:lastRenderedPageBreak/>
        <w:drawing>
          <wp:inline distT="0" distB="0" distL="0" distR="0" wp14:anchorId="318D2DF3" wp14:editId="10288F08">
            <wp:extent cx="13364770" cy="738343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cstate="print">
                      <a:clrChange>
                        <a:clrFrom>
                          <a:srgbClr val="FFFFFF"/>
                        </a:clrFrom>
                        <a:clrTo>
                          <a:srgbClr val="FFFFFF">
                            <a:alpha val="0"/>
                          </a:srgbClr>
                        </a:clrTo>
                      </a:clrChange>
                      <a:extLst>
                        <a:ext uri="{28A0092B-C50C-407E-A947-70E740481C1C}">
                          <a14:useLocalDpi xmlns:a14="http://schemas.microsoft.com/office/drawing/2010/main" val="0"/>
                        </a:ext>
                      </a:extLst>
                    </a:blip>
                    <a:srcRect l="2533" t="6077" r="4504" b="21288"/>
                    <a:stretch/>
                  </pic:blipFill>
                  <pic:spPr bwMode="auto">
                    <a:xfrm>
                      <a:off x="0" y="0"/>
                      <a:ext cx="13361915" cy="7381862"/>
                    </a:xfrm>
                    <a:prstGeom prst="rect">
                      <a:avLst/>
                    </a:prstGeom>
                    <a:noFill/>
                    <a:ln>
                      <a:noFill/>
                    </a:ln>
                    <a:extLst>
                      <a:ext uri="{53640926-AAD7-44D8-BBD7-CCE9431645EC}">
                        <a14:shadowObscured xmlns:a14="http://schemas.microsoft.com/office/drawing/2010/main"/>
                      </a:ext>
                    </a:extLst>
                  </pic:spPr>
                </pic:pic>
              </a:graphicData>
            </a:graphic>
          </wp:inline>
        </w:drawing>
      </w:r>
    </w:p>
    <w:p w:rsidR="00730B43" w:rsidRDefault="00730B43" w:rsidP="00730B43">
      <w:pPr>
        <w:overflowPunct w:val="0"/>
        <w:autoSpaceDE w:val="0"/>
        <w:autoSpaceDN w:val="0"/>
        <w:adjustRightInd w:val="0"/>
        <w:spacing w:after="0"/>
        <w:jc w:val="center"/>
        <w:textAlignment w:val="baseline"/>
      </w:pPr>
      <w:bookmarkStart w:id="96" w:name="INF_EndOfAttachment_9512_2"/>
      <w:bookmarkEnd w:id="96"/>
    </w:p>
    <w:p w:rsidR="00730B43" w:rsidRDefault="00730B43" w:rsidP="00730B43">
      <w:pPr>
        <w:spacing w:after="0"/>
        <w:sectPr w:rsidR="00730B43" w:rsidSect="00730B43">
          <w:headerReference w:type="even" r:id="rId193"/>
          <w:headerReference w:type="default" r:id="rId194"/>
          <w:footerReference w:type="even" r:id="rId195"/>
          <w:footerReference w:type="default" r:id="rId196"/>
          <w:headerReference w:type="first" r:id="rId197"/>
          <w:footerReference w:type="first" r:id="rId198"/>
          <w:pgSz w:w="23814" w:h="16839" w:orient="landscape" w:code="9"/>
          <w:pgMar w:top="1077" w:right="1077" w:bottom="1077" w:left="1077" w:header="284" w:footer="284" w:gutter="0"/>
          <w:cols w:space="720"/>
          <w:formProt w:val="0"/>
          <w:docGrid w:linePitch="299"/>
        </w:sectPr>
      </w:pPr>
    </w:p>
    <w:p w:rsidR="00730B43" w:rsidRPr="00793A36" w:rsidRDefault="00730B43" w:rsidP="00730B43">
      <w:pPr>
        <w:pStyle w:val="ICTOC2"/>
      </w:pPr>
      <w:bookmarkStart w:id="97" w:name="PDF2_ReportName_9533"/>
      <w:bookmarkStart w:id="98" w:name="_Toc9517851"/>
      <w:bookmarkEnd w:id="97"/>
      <w:r>
        <w:lastRenderedPageBreak/>
        <w:t>14.3</w:t>
      </w:r>
      <w:r w:rsidRPr="00793A36">
        <w:tab/>
      </w:r>
      <w:r>
        <w:t>ICT Request  for Tender and Future Investment Update - May 2019</w:t>
      </w:r>
      <w:bookmarkEnd w:id="98"/>
    </w:p>
    <w:p w:rsidR="00730B43" w:rsidRDefault="00730B43" w:rsidP="00730B43">
      <w:pPr>
        <w:tabs>
          <w:tab w:val="left" w:pos="1985"/>
        </w:tabs>
        <w:ind w:left="1985" w:hanging="1985"/>
        <w:rPr>
          <w:b/>
          <w:szCs w:val="24"/>
        </w:rPr>
      </w:pPr>
      <w:r>
        <w:rPr>
          <w:b/>
          <w:szCs w:val="24"/>
        </w:rPr>
        <w:t>Common No.</w:t>
      </w:r>
      <w:r w:rsidRPr="003C13DF">
        <w:rPr>
          <w:b/>
          <w:szCs w:val="24"/>
        </w:rPr>
        <w:t>:</w:t>
      </w:r>
      <w:r w:rsidRPr="003C13DF">
        <w:rPr>
          <w:b/>
          <w:szCs w:val="24"/>
        </w:rPr>
        <w:tab/>
      </w:r>
      <w:r>
        <w:rPr>
          <w:b/>
          <w:szCs w:val="24"/>
        </w:rPr>
        <w:t xml:space="preserve"> </w:t>
      </w:r>
    </w:p>
    <w:p w:rsidR="00730B43" w:rsidRDefault="00730B43" w:rsidP="00730B43">
      <w:pPr>
        <w:tabs>
          <w:tab w:val="left" w:pos="1985"/>
        </w:tabs>
        <w:ind w:left="1985" w:hanging="1985"/>
        <w:rPr>
          <w:b/>
          <w:szCs w:val="24"/>
        </w:rPr>
      </w:pPr>
      <w:r w:rsidRPr="003C13DF">
        <w:rPr>
          <w:b/>
          <w:szCs w:val="24"/>
        </w:rPr>
        <w:t>Author:</w:t>
      </w:r>
      <w:r w:rsidRPr="003C13DF">
        <w:rPr>
          <w:b/>
          <w:szCs w:val="24"/>
        </w:rPr>
        <w:tab/>
      </w:r>
      <w:r>
        <w:rPr>
          <w:b/>
          <w:szCs w:val="24"/>
        </w:rPr>
        <w:t>General Manager Corporate &amp; Procurement Services</w:t>
      </w:r>
    </w:p>
    <w:p w:rsidR="00730B43" w:rsidRPr="003C13DF" w:rsidRDefault="00730B43" w:rsidP="00730B43">
      <w:pPr>
        <w:tabs>
          <w:tab w:val="left" w:pos="1985"/>
        </w:tabs>
        <w:ind w:left="1985" w:hanging="1985"/>
        <w:rPr>
          <w:b/>
          <w:szCs w:val="24"/>
        </w:rPr>
      </w:pPr>
      <w:r w:rsidRPr="003C13DF">
        <w:rPr>
          <w:b/>
          <w:szCs w:val="24"/>
        </w:rPr>
        <w:t>Authoriser:</w:t>
      </w:r>
      <w:r w:rsidRPr="003C13DF">
        <w:rPr>
          <w:b/>
          <w:szCs w:val="24"/>
        </w:rPr>
        <w:tab/>
      </w:r>
      <w:r w:rsidRPr="00F06AFC">
        <w:rPr>
          <w:rFonts w:cs="Arial"/>
          <w:b/>
          <w:szCs w:val="24"/>
        </w:rPr>
        <w:t>General Manager Corporate &amp; Procurement Services</w:t>
      </w:r>
      <w:r>
        <w:rPr>
          <w:b/>
          <w:szCs w:val="24"/>
        </w:rPr>
        <w:t xml:space="preserve"> </w:t>
      </w:r>
    </w:p>
    <w:p w:rsidR="00730B43" w:rsidRPr="003C13DF" w:rsidRDefault="00730B43" w:rsidP="00730B43">
      <w:pPr>
        <w:tabs>
          <w:tab w:val="left" w:pos="1985"/>
        </w:tabs>
        <w:ind w:left="1985" w:hanging="1985"/>
        <w:rPr>
          <w:b/>
          <w:szCs w:val="24"/>
        </w:rPr>
      </w:pPr>
      <w:bookmarkStart w:id="99" w:name="PDF2_Attachments_9533"/>
      <w:r w:rsidRPr="003C13DF">
        <w:rPr>
          <w:b/>
          <w:szCs w:val="24"/>
        </w:rPr>
        <w:t>Attachments:</w:t>
      </w:r>
      <w:r w:rsidRPr="003C13DF">
        <w:rPr>
          <w:b/>
          <w:szCs w:val="24"/>
        </w:rPr>
        <w:tab/>
        <w:t>Nil</w:t>
      </w:r>
      <w:bookmarkEnd w:id="99"/>
    </w:p>
    <w:p w:rsidR="00730B43" w:rsidRPr="001146D5" w:rsidRDefault="00730B43" w:rsidP="00730B43">
      <w:pPr>
        <w:tabs>
          <w:tab w:val="left" w:pos="2552"/>
        </w:tabs>
        <w:spacing w:after="0"/>
      </w:pPr>
      <w:r w:rsidRPr="001146D5">
        <w:t xml:space="preserve"> </w:t>
      </w:r>
    </w:p>
    <w:p w:rsidR="00730B43" w:rsidRDefault="00730B43" w:rsidP="00730B43">
      <w:pPr>
        <w:pStyle w:val="ICHeading3"/>
        <w:spacing w:before="0"/>
      </w:pPr>
      <w:r>
        <w:t>Summary</w:t>
      </w:r>
    </w:p>
    <w:p w:rsidR="00730B43" w:rsidRPr="003C13DF" w:rsidRDefault="00730B43" w:rsidP="00730B43">
      <w:r>
        <w:t>The purpose of this report is to provide an update on the significant future investment being made in Information and Communications Technology (ICT) and in particular the current Request for Tender (RFT) process relating to printers, telephony and desk top computing.</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48029D" w:rsidRDefault="00730B43" w:rsidP="00CD1C5C">
            <w:pPr>
              <w:pStyle w:val="ICHeading3"/>
            </w:pPr>
            <w:bookmarkStart w:id="100" w:name="PDF2_Recommendations_9533"/>
            <w:bookmarkEnd w:id="100"/>
            <w:r w:rsidRPr="006C29B4">
              <w:t>Recommendation</w:t>
            </w:r>
            <w:r>
              <w:t>s</w:t>
            </w:r>
          </w:p>
          <w:p w:rsidR="00BD5A8F" w:rsidRDefault="00BD5A8F" w:rsidP="00BD5A8F">
            <w:pPr>
              <w:pStyle w:val="ICRecList1"/>
              <w:numPr>
                <w:ilvl w:val="0"/>
                <w:numId w:val="14"/>
              </w:numPr>
              <w:tabs>
                <w:tab w:val="clear" w:pos="567"/>
              </w:tabs>
              <w:ind w:left="567" w:hanging="567"/>
            </w:pPr>
            <w:r>
              <w:t>THAT the report entitled ICT Request for Tender and Future Investment Update - May 2019 be received and noted.</w:t>
            </w:r>
          </w:p>
          <w:p w:rsidR="00730B43" w:rsidRDefault="00BD5A8F" w:rsidP="00BD5A8F">
            <w:pPr>
              <w:pStyle w:val="ICRecList1"/>
              <w:numPr>
                <w:ilvl w:val="0"/>
                <w:numId w:val="14"/>
              </w:numPr>
              <w:tabs>
                <w:tab w:val="clear" w:pos="567"/>
              </w:tabs>
              <w:ind w:left="567" w:hanging="567"/>
            </w:pPr>
            <w:r>
              <w:t>THAT f</w:t>
            </w:r>
            <w:r w:rsidRPr="00D476F6">
              <w:t>urthermore Council note the significant engagement with the local ICT industry in this process.</w:t>
            </w:r>
          </w:p>
        </w:tc>
      </w:tr>
    </w:tbl>
    <w:p w:rsidR="00730B43" w:rsidRPr="00AA22BF" w:rsidRDefault="00730B43" w:rsidP="00730B43">
      <w:pPr>
        <w:spacing w:after="0"/>
        <w:rPr>
          <w:rFonts w:cs="Arial"/>
          <w:b/>
        </w:rPr>
      </w:pPr>
    </w:p>
    <w:p w:rsidR="00730B43" w:rsidRDefault="00730B43" w:rsidP="00730B43">
      <w:pPr>
        <w:pStyle w:val="ICHeading3"/>
        <w:spacing w:before="0"/>
      </w:pPr>
      <w:r>
        <w:t>Key Issues</w:t>
      </w:r>
    </w:p>
    <w:p w:rsidR="00730B43" w:rsidRPr="009B5A28" w:rsidRDefault="00730B43" w:rsidP="00730B43">
      <w:pPr>
        <w:ind w:left="720" w:hanging="360"/>
        <w:rPr>
          <w:rFonts w:cs="Arial"/>
        </w:rPr>
      </w:pPr>
      <w:r w:rsidRPr="002628D3">
        <w:rPr>
          <w:rFonts w:ascii="Symbol" w:hAnsi="Symbol" w:cs="Arial"/>
        </w:rPr>
        <w:t></w:t>
      </w:r>
      <w:r w:rsidRPr="002628D3">
        <w:rPr>
          <w:rFonts w:ascii="Symbol" w:hAnsi="Symbol" w:cs="Arial"/>
        </w:rPr>
        <w:tab/>
      </w:r>
      <w:r w:rsidRPr="009B5A28">
        <w:rPr>
          <w:rFonts w:cs="Arial"/>
        </w:rPr>
        <w:t xml:space="preserve">The Draft Budget and Municipal Plan for 2019/20 includes provision for significant investment in ICT equipment and service transformation </w:t>
      </w:r>
    </w:p>
    <w:p w:rsidR="00730B43" w:rsidRPr="009B5A28" w:rsidRDefault="00730B43" w:rsidP="00730B43">
      <w:pPr>
        <w:ind w:left="720" w:hanging="360"/>
        <w:rPr>
          <w:rFonts w:cs="Arial"/>
        </w:rPr>
      </w:pPr>
      <w:r w:rsidRPr="002628D3">
        <w:rPr>
          <w:rFonts w:ascii="Symbol" w:hAnsi="Symbol" w:cs="Arial"/>
        </w:rPr>
        <w:t></w:t>
      </w:r>
      <w:r w:rsidRPr="002628D3">
        <w:rPr>
          <w:rFonts w:ascii="Symbol" w:hAnsi="Symbol" w:cs="Arial"/>
        </w:rPr>
        <w:tab/>
      </w:r>
      <w:r w:rsidRPr="009B5A28">
        <w:rPr>
          <w:rFonts w:cs="Arial"/>
        </w:rPr>
        <w:t>The first stage of this investment is being taken forward under a Request for Tender process for printers, telephony and desktop computing end user devices (PC’s and Laptops). The three tenders were released to market on Thursday 4 April 2019 and the submissions have been received and are currently being assessed by a cross organisational assessment panel.</w:t>
      </w:r>
    </w:p>
    <w:p w:rsidR="00730B43" w:rsidRPr="009B5A28" w:rsidRDefault="00730B43" w:rsidP="00730B43">
      <w:pPr>
        <w:ind w:left="720" w:hanging="360"/>
        <w:rPr>
          <w:rFonts w:cs="Arial"/>
        </w:rPr>
      </w:pPr>
      <w:r w:rsidRPr="002628D3">
        <w:rPr>
          <w:rFonts w:ascii="Symbol" w:hAnsi="Symbol" w:cs="Arial"/>
        </w:rPr>
        <w:t></w:t>
      </w:r>
      <w:r w:rsidRPr="002628D3">
        <w:rPr>
          <w:rFonts w:ascii="Symbol" w:hAnsi="Symbol" w:cs="Arial"/>
        </w:rPr>
        <w:tab/>
      </w:r>
      <w:r w:rsidRPr="009B5A28">
        <w:rPr>
          <w:rFonts w:cs="Arial"/>
        </w:rPr>
        <w:t>The General Manager of Corporate and Procurement Services is currently reviewing the organisation’s procurement processes to ensure best practice and legislative compliance and importantly to increase the amount of local procurement to support local business.  To this end there has been a strong focus on encouraging the local Darwin ICT Industry to respond to the tenders.</w:t>
      </w:r>
    </w:p>
    <w:p w:rsidR="00730B43" w:rsidRPr="009B5A28" w:rsidRDefault="00730B43" w:rsidP="00730B43">
      <w:pPr>
        <w:ind w:left="720" w:hanging="360"/>
        <w:rPr>
          <w:rFonts w:cs="Arial"/>
        </w:rPr>
      </w:pPr>
      <w:r w:rsidRPr="002628D3">
        <w:rPr>
          <w:rFonts w:ascii="Symbol" w:hAnsi="Symbol" w:cs="Arial"/>
        </w:rPr>
        <w:t></w:t>
      </w:r>
      <w:r w:rsidRPr="002628D3">
        <w:rPr>
          <w:rFonts w:ascii="Symbol" w:hAnsi="Symbol" w:cs="Arial"/>
        </w:rPr>
        <w:tab/>
      </w:r>
      <w:r w:rsidRPr="009B5A28">
        <w:rPr>
          <w:rFonts w:cs="Arial"/>
        </w:rPr>
        <w:t>To facilitate this, ICT Industry Tender Briefings were conducted in early April 2019 for prospective applicants.  The briefings provided a great opportunity to get to know local providers, explain to them the significant change management programme occurring in the City of Darwin and the importance of this investment and for them to seek clarification on the various aspects of the requirements.</w:t>
      </w:r>
    </w:p>
    <w:p w:rsidR="00730B43" w:rsidRPr="009B5A28" w:rsidRDefault="00730B43" w:rsidP="00730B43">
      <w:pPr>
        <w:ind w:left="720" w:hanging="360"/>
        <w:rPr>
          <w:rFonts w:cs="Arial"/>
        </w:rPr>
      </w:pPr>
      <w:r w:rsidRPr="002628D3">
        <w:rPr>
          <w:rFonts w:ascii="Symbol" w:hAnsi="Symbol" w:cs="Arial"/>
        </w:rPr>
        <w:t></w:t>
      </w:r>
      <w:r w:rsidRPr="002628D3">
        <w:rPr>
          <w:rFonts w:ascii="Symbol" w:hAnsi="Symbol" w:cs="Arial"/>
        </w:rPr>
        <w:tab/>
      </w:r>
      <w:r w:rsidRPr="009B5A28">
        <w:rPr>
          <w:rFonts w:cs="Arial"/>
        </w:rPr>
        <w:t>Following selection there will be a comprehensive implementation and training programme and the focus will then move to the key upgrade of the Councils key enterprise system Authority (provided by Civica) and a range of either upgraded or new modules e.g. procurement, asset management.  A further report will be brought back to Council in due course.</w:t>
      </w:r>
    </w:p>
    <w:p w:rsidR="00730B43" w:rsidRPr="00B12A0F" w:rsidRDefault="00730B43" w:rsidP="00730B43">
      <w:pPr>
        <w:pStyle w:val="ICHeading3"/>
      </w:pPr>
      <w:r>
        <w:t>Background</w:t>
      </w:r>
    </w:p>
    <w:p w:rsidR="00730B43" w:rsidRDefault="00730B43" w:rsidP="00730B43">
      <w:r>
        <w:t>Following the appointment of the new Chief Executive Officer in June 2018 there were a number of external reviews carried out in the organisation.  One of the significant pieces of work was a review of our ICT platform, systems, processes and procedures carried out by GWI.</w:t>
      </w:r>
    </w:p>
    <w:p w:rsidR="00730B43" w:rsidRDefault="00730B43" w:rsidP="00730B43">
      <w:r>
        <w:t xml:space="preserve">In October/November 2018 GWI facilitated the development of the Productivity, Collaboration and Communication Request for Quote (RFQ). This was released through the Local Buy procurement system and targeted five specific vendors of which four made a submission. Through this process </w:t>
      </w:r>
      <w:r>
        <w:lastRenderedPageBreak/>
        <w:t>one single response was sought which at this stage covered end user devices, telephony, maintenance and software.</w:t>
      </w:r>
    </w:p>
    <w:p w:rsidR="00730B43" w:rsidRDefault="00730B43" w:rsidP="00730B43">
      <w:r>
        <w:t>Based on the information received it became clear that there would be greater benefit in separating out some of the component parts to be tendered for and it was also timely to add in printers. It also became evident that the process ruled out some key local providers so the decision was taken to move to three separate tenders under a broader open tender arrangement. Each tender included relevant procurement requirements for maintenance and support.</w:t>
      </w:r>
    </w:p>
    <w:p w:rsidR="00730B43" w:rsidRDefault="00730B43" w:rsidP="00730B43">
      <w:r>
        <w:t>Information from the RFQ’s was by no means wasted and was used to inform some changes to the process and highlighted the need for some further work in identifying and refining business requirements to better reflect the future operating model of the City of Darwin and to include future requirements such as call centre capability.  </w:t>
      </w:r>
    </w:p>
    <w:p w:rsidR="00730B43" w:rsidRDefault="00730B43" w:rsidP="00730B43">
      <w:r>
        <w:t>The new RFT’s were released on 4 April 2019 and specifically targeted the local ICT Industry and the submissions received are currently being assessed and will be the subject of a further update to Council</w:t>
      </w:r>
    </w:p>
    <w:p w:rsidR="00730B43" w:rsidRDefault="00730B43" w:rsidP="00730B43">
      <w:pPr>
        <w:pStyle w:val="ICHeading3"/>
      </w:pPr>
      <w:r>
        <w:t>Discussion</w:t>
      </w:r>
    </w:p>
    <w:p w:rsidR="00730B43" w:rsidRDefault="00730B43" w:rsidP="00730B43">
      <w:r>
        <w:t>As a key part of the tender process the City of Darwin were keen to support the local ICT Industry and conducted two RFT Industry Briefings encouraging local ICT businesses to respond. The briefing sessions provided a valuable opportunity for vendors to better understand the strategic issues and change management challenges facing the City of Darwin but also provided a valuable opportunity for vendors to ask specific questions and clarify requirements. Vendors were also encouraged to provide innovative solutions including ideas beyond the scope of the brief to ensure innovative opportunities could be considered.</w:t>
      </w:r>
    </w:p>
    <w:p w:rsidR="00730B43" w:rsidRDefault="00730B43" w:rsidP="00730B43">
      <w:r>
        <w:t>Both of the briefing sessions were very well received by the local ICT Industry with five vendors attending the session on printers on Wednesday 10 April 2019 and nineteen attending the combined telephony and PC/Laptop briefing held on Wednesday 17 April 2019.</w:t>
      </w:r>
    </w:p>
    <w:p w:rsidR="00730B43" w:rsidRDefault="00730B43" w:rsidP="00730B43">
      <w:r>
        <w:t>Through its review of Procurement practices the City of Darwin is committed to increasing the level of local procurement and in this case committed to supporting the local ICT economy by providing an encouraging and supportive environment for them to participate in the tender responses. Following submissions in May 2019 the assessment process has commenced and in line with the local focus a 30% weighting is being applied to local providers. As part of the assessment process, which is currently in train, providers shortlisted by the panel will be interviewed and further clarification sought on their submissions.</w:t>
      </w:r>
    </w:p>
    <w:p w:rsidR="00730B43" w:rsidRDefault="00730B43" w:rsidP="00730B43">
      <w:r>
        <w:t>This is an exciting time for the City of Darwin and a great opportunity not only to transform and update the systems and equipment but also to provide an opportunity for a significant boost to the local economy.</w:t>
      </w:r>
    </w:p>
    <w:p w:rsidR="00730B43" w:rsidRDefault="00730B43" w:rsidP="00730B43">
      <w:pPr>
        <w:pStyle w:val="ICHeading3"/>
      </w:pPr>
      <w:r>
        <w:t>Implications</w:t>
      </w:r>
    </w:p>
    <w:p w:rsidR="00730B43" w:rsidRDefault="00730B43" w:rsidP="00730B43">
      <w:r>
        <w:t>This process represents the first step towards significant transformational change which will have a major organisational impact through updating and modernising the fleet of hardware, implementing up to date software, and upgrading the City of Darwin’s core operating platform which will also provide longer term benefits in respect of efficiency and effectiveness of operations.</w:t>
      </w:r>
    </w:p>
    <w:p w:rsidR="00730B43" w:rsidRPr="005940C8" w:rsidRDefault="00730B43" w:rsidP="00730B43">
      <w:pPr>
        <w:spacing w:after="0"/>
        <w:rPr>
          <w:noProof/>
        </w:rPr>
      </w:pPr>
      <w:r>
        <w:t xml:space="preserve"> </w:t>
      </w:r>
      <w:bookmarkStart w:id="101" w:name="PageSet_Report_9533"/>
      <w:bookmarkEnd w:id="101"/>
      <w:r w:rsidRPr="00730B43">
        <w:t xml:space="preserve">  </w:t>
      </w:r>
    </w:p>
    <w:p w:rsidR="00730B43" w:rsidRDefault="00730B43" w:rsidP="00730B43">
      <w:pPr>
        <w:pStyle w:val="ICTOC1"/>
        <w:rPr>
          <w:noProof/>
        </w:rPr>
        <w:sectPr w:rsidR="00730B43" w:rsidSect="00730B43">
          <w:headerReference w:type="even" r:id="rId199"/>
          <w:headerReference w:type="default" r:id="rId200"/>
          <w:footerReference w:type="even" r:id="rId201"/>
          <w:footerReference w:type="default" r:id="rId202"/>
          <w:headerReference w:type="first" r:id="rId203"/>
          <w:footerReference w:type="first" r:id="rId204"/>
          <w:pgSz w:w="11907" w:h="16839" w:code="9"/>
          <w:pgMar w:top="1134" w:right="1134" w:bottom="1134" w:left="1134" w:header="567" w:footer="567" w:gutter="0"/>
          <w:cols w:space="720"/>
          <w:formProt w:val="0"/>
          <w:docGrid w:linePitch="299"/>
        </w:sectPr>
      </w:pPr>
    </w:p>
    <w:bookmarkStart w:id="102" w:name="PDF1_ReportsOfRepresentative"/>
    <w:p w:rsidR="00730B43" w:rsidRPr="0056606E" w:rsidRDefault="00730B43" w:rsidP="00730B43">
      <w:pPr>
        <w:pStyle w:val="ICTOC1"/>
        <w:rPr>
          <w:noProof/>
        </w:rPr>
      </w:pPr>
      <w:r>
        <w:rPr>
          <w:noProof/>
        </w:rPr>
        <w:lastRenderedPageBreak/>
        <w:fldChar w:fldCharType="begin"/>
      </w:r>
      <w:r>
        <w:rPr>
          <w:noProof/>
        </w:rPr>
        <w:instrText xml:space="preserve"> SEQ SeqList \* CHARFORMAT </w:instrText>
      </w:r>
      <w:r>
        <w:rPr>
          <w:noProof/>
        </w:rPr>
        <w:fldChar w:fldCharType="separate"/>
      </w:r>
      <w:bookmarkStart w:id="103" w:name="_Toc9517852"/>
      <w:r w:rsidR="00CD1C5C">
        <w:rPr>
          <w:noProof/>
        </w:rPr>
        <w:t>15</w:t>
      </w:r>
      <w:r>
        <w:rPr>
          <w:noProof/>
        </w:rPr>
        <w:fldChar w:fldCharType="end"/>
      </w:r>
      <w:r w:rsidRPr="0056606E">
        <w:rPr>
          <w:noProof/>
        </w:rPr>
        <w:tab/>
      </w:r>
      <w:r>
        <w:rPr>
          <w:noProof/>
        </w:rPr>
        <w:t>Reports of Representatives</w:t>
      </w:r>
      <w:bookmarkEnd w:id="102"/>
      <w:bookmarkEnd w:id="103"/>
    </w:p>
    <w:bookmarkStart w:id="104" w:name="PDF1_QuestionsByMembers"/>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05" w:name="_Toc9517853"/>
      <w:r w:rsidR="00CD1C5C">
        <w:rPr>
          <w:noProof/>
        </w:rPr>
        <w:t>16</w:t>
      </w:r>
      <w:r>
        <w:rPr>
          <w:noProof/>
        </w:rPr>
        <w:fldChar w:fldCharType="end"/>
      </w:r>
      <w:r w:rsidRPr="0056606E">
        <w:rPr>
          <w:noProof/>
        </w:rPr>
        <w:tab/>
      </w:r>
      <w:r>
        <w:rPr>
          <w:noProof/>
        </w:rPr>
        <w:t>Questions by Members</w:t>
      </w:r>
      <w:bookmarkEnd w:id="104"/>
      <w:bookmarkEnd w:id="105"/>
    </w:p>
    <w:p w:rsidR="00B4315D" w:rsidRPr="0056606E" w:rsidRDefault="00B4315D" w:rsidP="00B4315D">
      <w:pPr>
        <w:rPr>
          <w:noProof/>
        </w:rPr>
      </w:pPr>
    </w:p>
    <w:bookmarkStart w:id="106" w:name="PDF1_GeneralBusiness"/>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07" w:name="_Toc9517854"/>
      <w:r w:rsidR="00CD1C5C">
        <w:rPr>
          <w:noProof/>
        </w:rPr>
        <w:t>17</w:t>
      </w:r>
      <w:r>
        <w:rPr>
          <w:noProof/>
        </w:rPr>
        <w:fldChar w:fldCharType="end"/>
      </w:r>
      <w:r w:rsidRPr="0056606E">
        <w:rPr>
          <w:noProof/>
        </w:rPr>
        <w:tab/>
      </w:r>
      <w:r>
        <w:rPr>
          <w:noProof/>
        </w:rPr>
        <w:t>General Business</w:t>
      </w:r>
      <w:bookmarkEnd w:id="106"/>
      <w:bookmarkEnd w:id="107"/>
    </w:p>
    <w:p w:rsidR="00730B43" w:rsidRPr="00E26241" w:rsidRDefault="00730B43" w:rsidP="00E26241">
      <w:pPr>
        <w:pStyle w:val="ICTOC2"/>
      </w:pPr>
      <w:r w:rsidRPr="00E26241">
        <w:fldChar w:fldCharType="begin"/>
      </w:r>
      <w:r w:rsidRPr="00C93082">
        <w:instrText xml:space="preserve"> SEQ SeqList \c </w:instrText>
      </w:r>
      <w:r w:rsidRPr="00E26241">
        <w:fldChar w:fldCharType="separate"/>
      </w:r>
      <w:bookmarkStart w:id="108" w:name="_Toc9517855"/>
      <w:r w:rsidR="00CD1C5C">
        <w:rPr>
          <w:noProof/>
        </w:rPr>
        <w:t>17</w:t>
      </w:r>
      <w:r w:rsidRPr="00E26241">
        <w:fldChar w:fldCharType="end"/>
      </w:r>
      <w:r w:rsidRPr="00C93082">
        <w:t>.</w:t>
      </w:r>
      <w:r w:rsidRPr="00E26241">
        <w:fldChar w:fldCharType="begin"/>
      </w:r>
      <w:r w:rsidRPr="00C93082">
        <w:instrText xml:space="preserve"> SEQ SeqLevel2 \R 1 </w:instrText>
      </w:r>
      <w:r w:rsidRPr="00E26241">
        <w:fldChar w:fldCharType="separate"/>
      </w:r>
      <w:r w:rsidR="00CD1C5C">
        <w:rPr>
          <w:noProof/>
        </w:rPr>
        <w:t>1</w:t>
      </w:r>
      <w:r w:rsidRPr="00E26241">
        <w:fldChar w:fldCharType="end"/>
      </w:r>
      <w:r w:rsidRPr="00C93082">
        <w:tab/>
      </w:r>
      <w:r w:rsidR="00105FA4" w:rsidRPr="00E26241">
        <w:tab/>
        <w:t xml:space="preserve">Acting Deputy Lord Mayor - </w:t>
      </w:r>
      <w:r w:rsidR="003B26B4" w:rsidRPr="003B26B4">
        <w:t>7 to 17 June 2019</w:t>
      </w:r>
      <w:bookmarkEnd w:id="108"/>
    </w:p>
    <w:p w:rsidR="00C445CF" w:rsidRDefault="00C445CF" w:rsidP="00730B43">
      <w:pPr>
        <w:rPr>
          <w:noProof/>
        </w:rPr>
      </w:pPr>
      <w:r w:rsidRPr="00C445CF">
        <w:rPr>
          <w:noProof/>
        </w:rPr>
        <w:t xml:space="preserve">THAT in accordance with Part 4.3 of the Local Government Act, Alderman __ be appointed as Acting Deputy Lord Mayor for the period </w:t>
      </w:r>
      <w:r>
        <w:rPr>
          <w:noProof/>
        </w:rPr>
        <w:t>7 to 17 June 2019</w:t>
      </w:r>
      <w:r w:rsidRPr="00C445CF">
        <w:rPr>
          <w:noProof/>
        </w:rPr>
        <w:t>.</w:t>
      </w:r>
    </w:p>
    <w:p w:rsidR="00B4315D" w:rsidRDefault="00B4315D" w:rsidP="00B4315D">
      <w:pPr>
        <w:rPr>
          <w:noProof/>
        </w:rPr>
      </w:pPr>
      <w:bookmarkStart w:id="109" w:name="PDF1_DateTime"/>
    </w:p>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10" w:name="_Toc9517856"/>
      <w:r w:rsidR="00CD1C5C">
        <w:rPr>
          <w:noProof/>
        </w:rPr>
        <w:t>18</w:t>
      </w:r>
      <w:r>
        <w:rPr>
          <w:noProof/>
        </w:rPr>
        <w:fldChar w:fldCharType="end"/>
      </w:r>
      <w:r w:rsidRPr="0056606E">
        <w:rPr>
          <w:noProof/>
        </w:rPr>
        <w:tab/>
      </w:r>
      <w:r>
        <w:rPr>
          <w:noProof/>
        </w:rPr>
        <w:t>Date, time and place of next Ordinary Council Meeting</w:t>
      </w:r>
      <w:bookmarkEnd w:id="109"/>
      <w:bookmarkEnd w:id="110"/>
    </w:p>
    <w:p w:rsidR="00730B43" w:rsidRDefault="00730B43" w:rsidP="00730B43">
      <w:pPr>
        <w:rPr>
          <w:noProof/>
        </w:rPr>
      </w:pPr>
    </w:p>
    <w:p w:rsidR="00730B43" w:rsidRDefault="00730B43" w:rsidP="00730B43">
      <w:pPr>
        <w:rPr>
          <w:noProof/>
        </w:rPr>
      </w:pPr>
      <w:r>
        <w:rPr>
          <w:noProof/>
        </w:rPr>
        <w:t xml:space="preserve">THAT the next Ordinary Meeting of Council be held on Tuesday, </w:t>
      </w:r>
      <w:r>
        <w:rPr>
          <w:rFonts w:cs="Arial"/>
          <w:lang w:val="en-US"/>
        </w:rPr>
        <w:t>11 June 2019</w:t>
      </w:r>
      <w:r>
        <w:rPr>
          <w:noProof/>
        </w:rPr>
        <w:t>, at 5.30pm (Open Section followed by the Confidential Section), Council Chambers, Level 1, Civic Centre, Harry Chan Avenue, Darwin.</w:t>
      </w:r>
    </w:p>
    <w:p w:rsidR="00730B43" w:rsidRDefault="00730B43" w:rsidP="00730B43">
      <w:pPr>
        <w:pStyle w:val="ICTOC1"/>
        <w:rPr>
          <w:noProof/>
        </w:rPr>
        <w:sectPr w:rsidR="00730B43" w:rsidSect="00730B43">
          <w:headerReference w:type="even" r:id="rId205"/>
          <w:headerReference w:type="default" r:id="rId206"/>
          <w:footerReference w:type="even" r:id="rId207"/>
          <w:footerReference w:type="default" r:id="rId208"/>
          <w:headerReference w:type="first" r:id="rId209"/>
          <w:footerReference w:type="first" r:id="rId210"/>
          <w:pgSz w:w="11907" w:h="16839" w:code="9"/>
          <w:pgMar w:top="1134" w:right="1134" w:bottom="1134" w:left="1134" w:header="567" w:footer="567" w:gutter="0"/>
          <w:cols w:space="720"/>
          <w:formProt w:val="0"/>
          <w:docGrid w:linePitch="299"/>
        </w:sectPr>
      </w:pPr>
    </w:p>
    <w:bookmarkStart w:id="111" w:name="PDF1_ClosureofMeetingtoPublic"/>
    <w:p w:rsidR="00730B43" w:rsidRDefault="00730B43" w:rsidP="00730B43">
      <w:pPr>
        <w:pStyle w:val="ICTOC1"/>
        <w:rPr>
          <w:noProof/>
        </w:rPr>
      </w:pPr>
      <w:r>
        <w:rPr>
          <w:noProof/>
        </w:rPr>
        <w:lastRenderedPageBreak/>
        <w:fldChar w:fldCharType="begin"/>
      </w:r>
      <w:r>
        <w:rPr>
          <w:noProof/>
        </w:rPr>
        <w:instrText xml:space="preserve"> SEQ SeqList \* CHARFORMAT </w:instrText>
      </w:r>
      <w:r>
        <w:rPr>
          <w:noProof/>
        </w:rPr>
        <w:fldChar w:fldCharType="separate"/>
      </w:r>
      <w:bookmarkStart w:id="112" w:name="_Toc9517857"/>
      <w:r w:rsidR="00CD1C5C">
        <w:rPr>
          <w:noProof/>
        </w:rPr>
        <w:t>19</w:t>
      </w:r>
      <w:r>
        <w:rPr>
          <w:noProof/>
        </w:rPr>
        <w:fldChar w:fldCharType="end"/>
      </w:r>
      <w:r w:rsidRPr="0056606E">
        <w:rPr>
          <w:noProof/>
        </w:rPr>
        <w:tab/>
      </w:r>
      <w:r>
        <w:rPr>
          <w:noProof/>
        </w:rPr>
        <w:t>Closure of Meeting to the Public</w:t>
      </w:r>
      <w:bookmarkEnd w:id="111"/>
      <w:bookmarkEnd w:id="112"/>
      <w:r>
        <w:rPr>
          <w:noProof/>
        </w:rPr>
        <w:t xml:space="preserve">  </w:t>
      </w:r>
    </w:p>
    <w:p w:rsidR="00730B43" w:rsidRDefault="00730B43" w:rsidP="00730B43">
      <w:pPr>
        <w:rPr>
          <w:noProof/>
        </w:rPr>
      </w:pPr>
      <w:r>
        <w:rPr>
          <w:noProof/>
        </w:rPr>
        <w:t xml:space="preserve">THAT pursuant to Section 65 (2) of the Local Government Act and Regulation 8 of the Local Government (Administration) Regulations the meeting be closed to the public to consider the Confidential Items of the Agenda. </w:t>
      </w:r>
    </w:p>
    <w:tbl>
      <w:tblPr>
        <w:tblStyle w:val="TableGrid"/>
        <w:tblW w:w="0" w:type="auto"/>
        <w:tblLook w:val="04A0" w:firstRow="1" w:lastRow="0" w:firstColumn="1" w:lastColumn="0" w:noHBand="0" w:noVBand="1"/>
      </w:tblPr>
      <w:tblGrid>
        <w:gridCol w:w="9855"/>
      </w:tblGrid>
      <w:tr w:rsidR="00730B43" w:rsidRPr="0047025D" w:rsidTr="00CD1C5C">
        <w:tc>
          <w:tcPr>
            <w:tcW w:w="9855" w:type="dxa"/>
          </w:tcPr>
          <w:p w:rsidR="00730B43" w:rsidRPr="001B2253" w:rsidRDefault="00730B43" w:rsidP="00CD1C5C">
            <w:pPr>
              <w:pStyle w:val="ICHeading3"/>
            </w:pPr>
            <w:bookmarkStart w:id="113" w:name="PDF2_Recommendations_N_998"/>
            <w:bookmarkStart w:id="114" w:name="PDF2_ReportName_N_998"/>
            <w:bookmarkEnd w:id="113"/>
            <w:bookmarkEnd w:id="114"/>
            <w:r w:rsidRPr="001B2253">
              <w:t>Recommendation</w:t>
            </w:r>
            <w:r>
              <w:t>s</w:t>
            </w:r>
          </w:p>
          <w:p w:rsidR="00730B43" w:rsidRDefault="00730B43" w:rsidP="00CD1C5C">
            <w:r w:rsidRPr="00984167">
              <w:t>That Council considers the confidential report(s) listed below in a meeting closed to the p</w:t>
            </w:r>
            <w:r>
              <w:t xml:space="preserve">ublic in accordance with </w:t>
            </w:r>
            <w:r w:rsidRPr="004019D0">
              <w:t>Section 65(2)</w:t>
            </w:r>
            <w:r w:rsidRPr="00984167">
              <w:t xml:space="preserve"> of the Local Government Act:</w:t>
            </w:r>
          </w:p>
          <w:p w:rsidR="00730B43" w:rsidRDefault="00730B43" w:rsidP="00730B43">
            <w:pPr>
              <w:tabs>
                <w:tab w:val="left" w:pos="850"/>
              </w:tabs>
              <w:ind w:left="850" w:hanging="850"/>
              <w:rPr>
                <w:rFonts w:cs="Arial"/>
                <w:b/>
                <w:color w:val="000000"/>
              </w:rPr>
            </w:pPr>
            <w:r w:rsidRPr="00730B43">
              <w:rPr>
                <w:rFonts w:cs="Arial"/>
                <w:b/>
                <w:color w:val="000000"/>
              </w:rPr>
              <w:t>24.1</w:t>
            </w:r>
            <w:r w:rsidRPr="00730B43">
              <w:rPr>
                <w:rFonts w:cs="Arial"/>
                <w:b/>
                <w:color w:val="000000"/>
              </w:rPr>
              <w:tab/>
              <w:t>Shoal Bay Waste Management Facility Operations Contract Award</w:t>
            </w:r>
          </w:p>
          <w:p w:rsidR="00730B43" w:rsidRDefault="00730B43" w:rsidP="00730B43">
            <w:pPr>
              <w:rPr>
                <w:rFonts w:cs="Arial"/>
              </w:rPr>
            </w:pPr>
            <w:r w:rsidRPr="00730B43">
              <w:rPr>
                <w:rFonts w:cs="Arial"/>
              </w:rPr>
              <w:t>This matter is considered to be confidential under Section 65(2) - 8(c)(i) of the Local Government Act, and the Council is satisfied that discussion of this matter in an open meeting would, on balance, be contrary to the public interest as it deals with information that would, if publicly disclosed, be likely to cause commercial prejudice to, or confer an unfair commercial advantage on any person.</w:t>
            </w:r>
          </w:p>
          <w:p w:rsidR="00730B43" w:rsidRDefault="00730B43" w:rsidP="00730B43">
            <w:pPr>
              <w:tabs>
                <w:tab w:val="left" w:pos="850"/>
              </w:tabs>
              <w:ind w:left="850" w:hanging="850"/>
              <w:rPr>
                <w:rFonts w:cs="Arial"/>
                <w:b/>
                <w:color w:val="000000"/>
              </w:rPr>
            </w:pPr>
            <w:r w:rsidRPr="00730B43">
              <w:rPr>
                <w:rFonts w:cs="Arial"/>
                <w:b/>
                <w:color w:val="000000"/>
              </w:rPr>
              <w:t>24.2</w:t>
            </w:r>
            <w:r w:rsidRPr="00730B43">
              <w:rPr>
                <w:rFonts w:cs="Arial"/>
                <w:b/>
                <w:color w:val="000000"/>
              </w:rPr>
              <w:tab/>
              <w:t>Access and Inclusion Advisory Committee Appointments - May 2019</w:t>
            </w:r>
          </w:p>
          <w:p w:rsidR="00730B43" w:rsidRDefault="00730B43" w:rsidP="00730B43">
            <w:pPr>
              <w:rPr>
                <w:rFonts w:cs="Arial"/>
              </w:rPr>
            </w:pPr>
            <w:r w:rsidRPr="00730B43">
              <w:rPr>
                <w:rFonts w:cs="Arial"/>
              </w:rPr>
              <w:t>This matter is considered to be confidential under Section 65(2) - 8(c)(iv) of the Local Government Act, and the Council is satisfied that discussion of this matter in an open meeting would, on balance, be contrary to the public interest as it deals with information that would, if publicly disclosed, be likely to prejudice the interests of council or some other person.</w:t>
            </w:r>
          </w:p>
          <w:p w:rsidR="00730B43" w:rsidRDefault="00730B43" w:rsidP="00730B43">
            <w:pPr>
              <w:tabs>
                <w:tab w:val="left" w:pos="850"/>
              </w:tabs>
              <w:ind w:left="850" w:hanging="850"/>
              <w:rPr>
                <w:rFonts w:cs="Arial"/>
                <w:b/>
                <w:color w:val="000000"/>
              </w:rPr>
            </w:pPr>
            <w:r w:rsidRPr="00730B43">
              <w:rPr>
                <w:rFonts w:cs="Arial"/>
                <w:b/>
                <w:color w:val="000000"/>
              </w:rPr>
              <w:t>24.3</w:t>
            </w:r>
            <w:r w:rsidRPr="00730B43">
              <w:rPr>
                <w:rFonts w:cs="Arial"/>
                <w:b/>
                <w:color w:val="000000"/>
              </w:rPr>
              <w:tab/>
              <w:t>PAYMENT LISTING REPORT - APRIL 2019</w:t>
            </w:r>
          </w:p>
          <w:p w:rsidR="00730B43" w:rsidRDefault="00730B43" w:rsidP="00730B43">
            <w:r w:rsidRPr="00730B43">
              <w:rPr>
                <w:rFonts w:cs="Arial"/>
              </w:rPr>
              <w:t>This matter is considered to be confidential under Section 65(2) - 8(a), 8(b) and 8(c)(i) of the Local Government Act, and the Council is satisfied that discussion of this matter in an open meeting would, on balance, be contrary to the public interest as it deals with information about the employment of a particular individual as a member of the staff or possible member of the staff of the council that could, if publicly disclosed, cause prejudice to the individual, information about the personal circumstances of a resident or ratepayer and information that would, if publicly disclosed, be likely to cause commercial prejudice to, or confer an unfair commercial advantage on any person.</w:t>
            </w:r>
            <w:r w:rsidRPr="00730B43">
              <w:t xml:space="preserve"> </w:t>
            </w:r>
          </w:p>
          <w:p w:rsidR="00730B43" w:rsidRPr="0047025D" w:rsidRDefault="00730B43" w:rsidP="00CD1C5C"/>
        </w:tc>
      </w:tr>
    </w:tbl>
    <w:p w:rsidR="00730B43" w:rsidRDefault="00730B43" w:rsidP="00730B43"/>
    <w:p w:rsidR="00730B43" w:rsidRDefault="00730B43" w:rsidP="00730B43">
      <w:pPr>
        <w:spacing w:after="0"/>
        <w:rPr>
          <w:noProof/>
        </w:rPr>
      </w:pPr>
    </w:p>
    <w:bookmarkStart w:id="115" w:name="PDF1_AdjournmentOfMeeting"/>
    <w:p w:rsidR="00730B43" w:rsidRDefault="00730B43" w:rsidP="00730B43">
      <w:pPr>
        <w:pStyle w:val="ICTOC1"/>
        <w:rPr>
          <w:noProof/>
        </w:rPr>
      </w:pPr>
      <w:r>
        <w:rPr>
          <w:noProof/>
        </w:rPr>
        <w:fldChar w:fldCharType="begin"/>
      </w:r>
      <w:r>
        <w:rPr>
          <w:noProof/>
        </w:rPr>
        <w:instrText xml:space="preserve"> SEQ SeqList \* CHARFORMAT </w:instrText>
      </w:r>
      <w:r>
        <w:rPr>
          <w:noProof/>
        </w:rPr>
        <w:fldChar w:fldCharType="separate"/>
      </w:r>
      <w:bookmarkStart w:id="116" w:name="_Toc9517858"/>
      <w:r w:rsidR="00CD1C5C">
        <w:rPr>
          <w:noProof/>
        </w:rPr>
        <w:t>20</w:t>
      </w:r>
      <w:r>
        <w:rPr>
          <w:noProof/>
        </w:rPr>
        <w:fldChar w:fldCharType="end"/>
      </w:r>
      <w:r w:rsidRPr="0056606E">
        <w:rPr>
          <w:noProof/>
        </w:rPr>
        <w:tab/>
      </w:r>
      <w:r>
        <w:rPr>
          <w:noProof/>
        </w:rPr>
        <w:t>Adjournment of Meeting and Media Liaison</w:t>
      </w:r>
      <w:bookmarkEnd w:id="115"/>
      <w:bookmarkEnd w:id="116"/>
    </w:p>
    <w:p w:rsidR="00730B43" w:rsidRPr="0056606E" w:rsidRDefault="00730B43" w:rsidP="00730B43">
      <w:pPr>
        <w:pStyle w:val="ICTOC1"/>
        <w:rPr>
          <w:noProof/>
        </w:rPr>
      </w:pPr>
    </w:p>
    <w:p w:rsidR="00730B43" w:rsidRDefault="00730B43" w:rsidP="00E07D7A">
      <w:pPr>
        <w:sectPr w:rsidR="00730B43" w:rsidSect="00730B43">
          <w:headerReference w:type="even" r:id="rId211"/>
          <w:headerReference w:type="default" r:id="rId212"/>
          <w:footerReference w:type="even" r:id="rId213"/>
          <w:footerReference w:type="default" r:id="rId214"/>
          <w:headerReference w:type="first" r:id="rId215"/>
          <w:footerReference w:type="first" r:id="rId216"/>
          <w:pgSz w:w="11907" w:h="16839" w:code="9"/>
          <w:pgMar w:top="1134" w:right="1134" w:bottom="1134" w:left="1134" w:header="567" w:footer="567" w:gutter="0"/>
          <w:cols w:space="720"/>
          <w:formProt w:val="0"/>
          <w:docGrid w:linePitch="299"/>
        </w:sectPr>
      </w:pPr>
    </w:p>
    <w:p w:rsidR="00730B43" w:rsidRDefault="00730B43" w:rsidP="00730B43">
      <w:bookmarkStart w:id="117" w:name="PDF1_PreviousMinute_2153"/>
      <w:bookmarkEnd w:id="11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30B43" w:rsidRPr="00DE31E1" w:rsidTr="00CD1C5C">
        <w:trPr>
          <w:trHeight w:val="3402"/>
          <w:jc w:val="center"/>
        </w:trPr>
        <w:tc>
          <w:tcPr>
            <w:tcW w:w="9855" w:type="dxa"/>
            <w:vAlign w:val="bottom"/>
          </w:tcPr>
          <w:p w:rsidR="00730B43" w:rsidRPr="00DE31E1" w:rsidRDefault="00730B43" w:rsidP="00CD1C5C">
            <w:pPr>
              <w:spacing w:after="0"/>
              <w:jc w:val="center"/>
              <w:rPr>
                <w:rFonts w:cs="Arial"/>
              </w:rPr>
            </w:pPr>
            <w:r w:rsidRPr="00D80D99">
              <w:rPr>
                <w:rFonts w:ascii="Calibri" w:hAnsi="Calibri"/>
                <w:noProof/>
                <w:sz w:val="96"/>
                <w:szCs w:val="96"/>
                <w:lang w:eastAsia="en-AU"/>
              </w:rPr>
              <w:drawing>
                <wp:inline distT="0" distB="0" distL="0" distR="0" wp14:anchorId="7D91F6B2" wp14:editId="63B2095E">
                  <wp:extent cx="2434269" cy="2005200"/>
                  <wp:effectExtent l="0" t="0" r="4445" b="0"/>
                  <wp:docPr id="2" name="Picture 2" descr="N:\InfoCouncilCustomers\Darwin\Requirements\logo for agen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foCouncilCustomers\Darwin\Requirements\logo for agendas.jp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434269" cy="2005200"/>
                          </a:xfrm>
                          <a:prstGeom prst="rect">
                            <a:avLst/>
                          </a:prstGeom>
                          <a:noFill/>
                          <a:ln>
                            <a:noFill/>
                          </a:ln>
                        </pic:spPr>
                      </pic:pic>
                    </a:graphicData>
                  </a:graphic>
                </wp:inline>
              </w:drawing>
            </w:r>
          </w:p>
        </w:tc>
      </w:tr>
      <w:tr w:rsidR="00730B43" w:rsidRPr="00DE31E1" w:rsidTr="00CD1C5C">
        <w:trPr>
          <w:trHeight w:val="7343"/>
          <w:jc w:val="center"/>
        </w:trPr>
        <w:tc>
          <w:tcPr>
            <w:tcW w:w="9855" w:type="dxa"/>
            <w:vAlign w:val="center"/>
          </w:tcPr>
          <w:p w:rsidR="00730B43" w:rsidRPr="00DE31E1" w:rsidRDefault="0052554D" w:rsidP="00CD1C5C">
            <w:pPr>
              <w:spacing w:after="360"/>
              <w:jc w:val="center"/>
              <w:rPr>
                <w:b/>
                <w:sz w:val="52"/>
              </w:rPr>
            </w:pPr>
            <w:r>
              <w:rPr>
                <w:b/>
                <w:sz w:val="72"/>
                <w:szCs w:val="72"/>
              </w:rPr>
              <w:t xml:space="preserve">PREVIOUS </w:t>
            </w:r>
            <w:r w:rsidR="00730B43" w:rsidRPr="00DE31E1">
              <w:rPr>
                <w:b/>
                <w:sz w:val="72"/>
                <w:szCs w:val="72"/>
              </w:rPr>
              <w:t>MINUTES</w:t>
            </w:r>
          </w:p>
          <w:p w:rsidR="00730B43" w:rsidRDefault="00730B43" w:rsidP="00CD1C5C">
            <w:pPr>
              <w:jc w:val="center"/>
              <w:rPr>
                <w:b/>
                <w:sz w:val="52"/>
              </w:rPr>
            </w:pPr>
            <w:r>
              <w:rPr>
                <w:b/>
                <w:sz w:val="52"/>
              </w:rPr>
              <w:t>Ordinary Council Meeting</w:t>
            </w:r>
          </w:p>
          <w:p w:rsidR="00730B43" w:rsidRPr="00DE31E1" w:rsidRDefault="00730B43" w:rsidP="00CD1C5C">
            <w:pPr>
              <w:jc w:val="center"/>
              <w:rPr>
                <w:b/>
                <w:sz w:val="52"/>
              </w:rPr>
            </w:pPr>
            <w:r>
              <w:rPr>
                <w:b/>
                <w:sz w:val="52"/>
              </w:rPr>
              <w:t>Tuesday, 14 May 2019</w:t>
            </w:r>
          </w:p>
        </w:tc>
      </w:tr>
    </w:tbl>
    <w:p w:rsidR="00730B43" w:rsidRPr="00DE31E1" w:rsidRDefault="00730B43" w:rsidP="00730B43"/>
    <w:p w:rsidR="00730B43" w:rsidRDefault="00730B43" w:rsidP="00730B43">
      <w:pPr>
        <w:spacing w:after="0"/>
        <w:jc w:val="center"/>
      </w:pPr>
      <w:r>
        <w:br w:type="page"/>
      </w:r>
    </w:p>
    <w:tbl>
      <w:tblPr>
        <w:tblStyle w:val="TableGrid"/>
        <w:tblW w:w="0" w:type="auto"/>
        <w:tblInd w:w="108" w:type="dxa"/>
        <w:tblLook w:val="04A0" w:firstRow="1" w:lastRow="0" w:firstColumn="1" w:lastColumn="0" w:noHBand="0" w:noVBand="1"/>
      </w:tblPr>
      <w:tblGrid>
        <w:gridCol w:w="9639"/>
      </w:tblGrid>
      <w:tr w:rsidR="00730B43" w:rsidTr="00CD1C5C">
        <w:tc>
          <w:tcPr>
            <w:tcW w:w="9639" w:type="dxa"/>
          </w:tcPr>
          <w:p w:rsidR="00730B43" w:rsidRPr="008854F6" w:rsidRDefault="00730B43" w:rsidP="00CD1C5C">
            <w:pPr>
              <w:spacing w:before="120"/>
              <w:rPr>
                <w:sz w:val="19"/>
                <w:szCs w:val="19"/>
              </w:rPr>
            </w:pPr>
            <w:r w:rsidRPr="008854F6">
              <w:rPr>
                <w:sz w:val="19"/>
                <w:szCs w:val="19"/>
              </w:rPr>
              <w:lastRenderedPageBreak/>
              <w:t xml:space="preserve">Reports, recommendations and supporting documentation can be accessed via the City of Darwin Council Website at </w:t>
            </w:r>
            <w:hyperlink r:id="rId218" w:history="1">
              <w:r>
                <w:rPr>
                  <w:rStyle w:val="Hyperlink"/>
                  <w:sz w:val="19"/>
                  <w:szCs w:val="19"/>
                </w:rPr>
                <w:t>www.darwin.nt.gov.au</w:t>
              </w:r>
            </w:hyperlink>
            <w:r w:rsidRPr="008854F6">
              <w:rPr>
                <w:sz w:val="19"/>
                <w:szCs w:val="19"/>
              </w:rPr>
              <w:t>, at Council Public Libraries or contact the Committee Administrator on (08) 8930 0670.</w:t>
            </w:r>
          </w:p>
        </w:tc>
      </w:tr>
    </w:tbl>
    <w:p w:rsidR="00730B43" w:rsidRDefault="00730B43" w:rsidP="00730B43"/>
    <w:p w:rsidR="00730B43" w:rsidRPr="00122BE3" w:rsidRDefault="00730B43" w:rsidP="00730B43">
      <w:pPr>
        <w:jc w:val="center"/>
        <w:rPr>
          <w:rFonts w:cs="Arial"/>
          <w:b/>
        </w:rPr>
      </w:pPr>
      <w:r w:rsidRPr="00122BE3">
        <w:rPr>
          <w:rFonts w:cs="Arial"/>
          <w:b/>
        </w:rPr>
        <w:t>MINUTES</w:t>
      </w:r>
      <w:r w:rsidRPr="00122BE3">
        <w:rPr>
          <w:rFonts w:cs="Arial"/>
          <w:b/>
          <w:bCs/>
        </w:rPr>
        <w:t xml:space="preserve"> OF </w:t>
      </w:r>
      <w:r>
        <w:rPr>
          <w:rFonts w:cs="Arial"/>
          <w:b/>
          <w:caps/>
        </w:rPr>
        <w:t>City of Darwin</w:t>
      </w:r>
      <w:r w:rsidRPr="00122BE3">
        <w:rPr>
          <w:rFonts w:cs="Arial"/>
          <w:b/>
          <w:bCs/>
        </w:rPr>
        <w:br/>
      </w:r>
      <w:r>
        <w:rPr>
          <w:rFonts w:cs="Arial"/>
          <w:b/>
          <w:caps/>
          <w:lang w:val="en-US"/>
        </w:rPr>
        <w:t>Ordinary Council Meeting</w:t>
      </w:r>
      <w:r w:rsidRPr="00122BE3">
        <w:rPr>
          <w:rFonts w:cs="Arial"/>
          <w:b/>
        </w:rPr>
        <w:br/>
        <w:t xml:space="preserve">HELD AT THE </w:t>
      </w:r>
      <w:r>
        <w:rPr>
          <w:rFonts w:cs="Arial"/>
          <w:b/>
          <w:caps/>
          <w:lang w:val="en-US"/>
        </w:rPr>
        <w:t>Council Chambers, Level 1, Civic Centre, Harry Chan Avenue, Darwin</w:t>
      </w:r>
      <w:r w:rsidRPr="00122BE3">
        <w:rPr>
          <w:rFonts w:cs="Arial"/>
          <w:b/>
        </w:rPr>
        <w:br/>
        <w:t xml:space="preserve">ON </w:t>
      </w:r>
      <w:r>
        <w:rPr>
          <w:rFonts w:cs="Arial"/>
          <w:b/>
          <w:caps/>
          <w:lang w:val="en-US"/>
        </w:rPr>
        <w:t>Tuesday, 14 May 2019</w:t>
      </w:r>
      <w:r w:rsidRPr="00122BE3">
        <w:rPr>
          <w:rFonts w:cs="Arial"/>
          <w:b/>
          <w:caps/>
          <w:lang w:val="en-US"/>
        </w:rPr>
        <w:t xml:space="preserve"> </w:t>
      </w:r>
      <w:r w:rsidRPr="00122BE3">
        <w:rPr>
          <w:rFonts w:cs="Arial"/>
          <w:b/>
        </w:rPr>
        <w:t xml:space="preserve">AT </w:t>
      </w:r>
      <w:r>
        <w:rPr>
          <w:rFonts w:cs="Arial"/>
          <w:b/>
          <w:caps/>
          <w:lang w:val="en-US"/>
        </w:rPr>
        <w:t>5.30pm</w:t>
      </w:r>
    </w:p>
    <w:p w:rsidR="00730B43" w:rsidRPr="00122BE3" w:rsidRDefault="00730B43" w:rsidP="00730B43"/>
    <w:p w:rsidR="00730B43" w:rsidRPr="00122BE3" w:rsidRDefault="00730B43" w:rsidP="00730B43">
      <w:pPr>
        <w:tabs>
          <w:tab w:val="left" w:pos="1985"/>
        </w:tabs>
        <w:ind w:left="1985" w:hanging="1985"/>
        <w:rPr>
          <w:rFonts w:cs="Arial"/>
          <w:b/>
          <w:bCs/>
        </w:rPr>
      </w:pPr>
      <w:r w:rsidRPr="00122BE3">
        <w:rPr>
          <w:rFonts w:cs="Arial"/>
          <w:b/>
          <w:bCs/>
        </w:rPr>
        <w:t>PRESENT:</w:t>
      </w:r>
      <w:r w:rsidRPr="00122BE3">
        <w:rPr>
          <w:rFonts w:cs="Arial"/>
          <w:b/>
          <w:bCs/>
        </w:rPr>
        <w:tab/>
      </w:r>
      <w:r w:rsidRPr="003A2E87">
        <w:rPr>
          <w:rFonts w:cs="Arial"/>
          <w:bCs/>
        </w:rPr>
        <w:t xml:space="preserve">Lord Mayor Kon Vatskalis, Alderman Andrew Arthur, Alderman Sherry Cullen, Alderman Justine Glover, Alderman Gary Haslett, Alderman Robin Knox, Alderman George Lambrinidis, Alderman Simon Niblock, Alderman Mick Palmer, Alderman Peter Pangquee, Alderman Rebecca Want de Rowe, </w:t>
      </w:r>
    </w:p>
    <w:p w:rsidR="00730B43" w:rsidRPr="00E454BF" w:rsidRDefault="00730B43" w:rsidP="00730B43">
      <w:pPr>
        <w:tabs>
          <w:tab w:val="left" w:pos="1985"/>
        </w:tabs>
        <w:ind w:left="1985" w:hanging="1985"/>
        <w:rPr>
          <w:rFonts w:cs="Arial"/>
          <w:bCs/>
        </w:rPr>
      </w:pPr>
      <w:r>
        <w:rPr>
          <w:rFonts w:cs="Arial"/>
          <w:b/>
          <w:bCs/>
        </w:rPr>
        <w:t>OFFICERS</w:t>
      </w:r>
      <w:r w:rsidRPr="00122BE3">
        <w:rPr>
          <w:rFonts w:cs="Arial"/>
          <w:b/>
          <w:bCs/>
        </w:rPr>
        <w:t>:</w:t>
      </w:r>
      <w:r w:rsidRPr="00122BE3">
        <w:rPr>
          <w:rFonts w:cs="Arial"/>
          <w:b/>
          <w:bCs/>
        </w:rPr>
        <w:tab/>
      </w:r>
      <w:r w:rsidRPr="003A2E87">
        <w:rPr>
          <w:rFonts w:cs="Arial"/>
          <w:bCs/>
        </w:rPr>
        <w:t xml:space="preserve">Scott Waters (Chief Executive Officer), </w:t>
      </w:r>
      <w:r>
        <w:rPr>
          <w:rFonts w:cs="Arial"/>
          <w:bCs/>
        </w:rPr>
        <w:t>Maz Khosravi</w:t>
      </w:r>
      <w:r w:rsidRPr="003A2E87">
        <w:rPr>
          <w:rFonts w:cs="Arial"/>
          <w:bCs/>
        </w:rPr>
        <w:t xml:space="preserve"> (</w:t>
      </w:r>
      <w:r>
        <w:rPr>
          <w:rFonts w:cs="Arial"/>
          <w:bCs/>
        </w:rPr>
        <w:t xml:space="preserve">Acting </w:t>
      </w:r>
      <w:r w:rsidRPr="003A2E87">
        <w:rPr>
          <w:rFonts w:cs="Arial"/>
          <w:bCs/>
        </w:rPr>
        <w:t xml:space="preserve">General Manager Innovation Growth &amp; Development Services), </w:t>
      </w:r>
      <w:r>
        <w:rPr>
          <w:rFonts w:cs="Arial"/>
          <w:bCs/>
        </w:rPr>
        <w:t>Matt Grassmayr</w:t>
      </w:r>
      <w:r w:rsidRPr="003A2E87">
        <w:rPr>
          <w:rFonts w:cs="Arial"/>
          <w:bCs/>
        </w:rPr>
        <w:t xml:space="preserve"> (</w:t>
      </w:r>
      <w:r>
        <w:rPr>
          <w:rFonts w:cs="Arial"/>
          <w:bCs/>
        </w:rPr>
        <w:t xml:space="preserve">Acting </w:t>
      </w:r>
      <w:r w:rsidRPr="003A2E87">
        <w:rPr>
          <w:rFonts w:cs="Arial"/>
          <w:bCs/>
        </w:rPr>
        <w:t>General Manager Community &amp; Regulatory Services), Chris Potter (General Manager Corporate and Procurement Services), Melissa Reiter (General Manager Government Relations &amp; External Affairs), Ron Grinsell (General Manager Engineering &amp; City Services)</w:t>
      </w:r>
      <w:r>
        <w:rPr>
          <w:rFonts w:cs="Arial"/>
          <w:bCs/>
        </w:rPr>
        <w:t xml:space="preserve">, </w:t>
      </w:r>
      <w:r w:rsidRPr="003A2E87">
        <w:rPr>
          <w:rFonts w:cs="Arial"/>
          <w:bCs/>
        </w:rPr>
        <w:t>Penn</w:t>
      </w:r>
      <w:r>
        <w:rPr>
          <w:rFonts w:cs="Arial"/>
          <w:bCs/>
        </w:rPr>
        <w:t>y Hart (Coordinator Governance), Jane de Gault (</w:t>
      </w:r>
      <w:r w:rsidRPr="00E454BF">
        <w:rPr>
          <w:rFonts w:cs="Arial"/>
          <w:bCs/>
        </w:rPr>
        <w:t xml:space="preserve">Media &amp; Communications Advisor), Irene Frazis (Management Accountant), Russell Holden (Executive Manager Finance), Vanessa Green (Manager Strategy &amp; Outcomes),  Robyn Higgins (Community &amp; Cultural Development Coordinator), Trevor Clark (Project Officer Capital Works), Anthony Jones (Customer Service Officer), Julie Gordon (Executive Assistant), Sharon Barbagallo (Library Manager), Sheree Lewis (Administration Officer), Shenagh Gamble (Executive Manager Environment and Community).  </w:t>
      </w:r>
    </w:p>
    <w:p w:rsidR="00730B43" w:rsidRDefault="00730B43" w:rsidP="00730B43">
      <w:pPr>
        <w:tabs>
          <w:tab w:val="left" w:pos="1985"/>
        </w:tabs>
        <w:ind w:left="1985" w:hanging="1985"/>
        <w:rPr>
          <w:rFonts w:cs="Arial"/>
          <w:b/>
          <w:bCs/>
        </w:rPr>
      </w:pPr>
      <w:r>
        <w:rPr>
          <w:rFonts w:cs="Arial"/>
          <w:b/>
          <w:bCs/>
        </w:rPr>
        <w:t>APOLOGY:</w:t>
      </w:r>
      <w:r>
        <w:rPr>
          <w:rFonts w:cs="Arial"/>
          <w:b/>
          <w:bCs/>
        </w:rPr>
        <w:tab/>
      </w:r>
      <w:r w:rsidRPr="003A2E87">
        <w:rPr>
          <w:rFonts w:cs="Arial"/>
          <w:bCs/>
        </w:rPr>
        <w:t>Alderman Jimmy Bouhoris, Alderman Emma Young</w:t>
      </w:r>
      <w:r>
        <w:rPr>
          <w:rFonts w:cs="Arial"/>
          <w:bCs/>
        </w:rPr>
        <w:t xml:space="preserve">. </w:t>
      </w:r>
    </w:p>
    <w:p w:rsidR="00730B43" w:rsidRPr="00A5538C" w:rsidRDefault="00730B43" w:rsidP="00730B43">
      <w:pPr>
        <w:tabs>
          <w:tab w:val="left" w:pos="1985"/>
        </w:tabs>
        <w:ind w:left="1985" w:hanging="1985"/>
        <w:rPr>
          <w:rFonts w:cs="Arial"/>
          <w:bCs/>
        </w:rPr>
      </w:pPr>
      <w:r>
        <w:rPr>
          <w:rFonts w:cs="Arial"/>
          <w:b/>
          <w:bCs/>
        </w:rPr>
        <w:t>MEDIA:</w:t>
      </w:r>
      <w:r>
        <w:rPr>
          <w:rFonts w:cs="Arial"/>
          <w:b/>
          <w:bCs/>
        </w:rPr>
        <w:tab/>
      </w:r>
      <w:r>
        <w:rPr>
          <w:rFonts w:cs="Arial"/>
          <w:bCs/>
        </w:rPr>
        <w:t>NT News, Mr Will Zwar;  Channel 9, Ms Zarisha Bradley; ABC News, Mr Mitchell Abram.</w:t>
      </w:r>
    </w:p>
    <w:p w:rsidR="00730B43" w:rsidRDefault="00730B43" w:rsidP="00730B43">
      <w:pPr>
        <w:tabs>
          <w:tab w:val="left" w:pos="1985"/>
        </w:tabs>
        <w:ind w:left="1985" w:hanging="1985"/>
      </w:pPr>
      <w:r>
        <w:rPr>
          <w:rFonts w:cs="Arial"/>
          <w:b/>
          <w:bCs/>
        </w:rPr>
        <w:t>GUESTS:</w:t>
      </w:r>
      <w:r>
        <w:rPr>
          <w:rFonts w:cs="Arial"/>
          <w:b/>
          <w:bCs/>
        </w:rPr>
        <w:tab/>
      </w:r>
      <w:r>
        <w:t xml:space="preserve">Mr Tony Burns was in attendance from Helping People Achieve. </w:t>
      </w:r>
    </w:p>
    <w:p w:rsidR="00730B43" w:rsidRPr="00122BE3" w:rsidRDefault="00730B43" w:rsidP="00730B43">
      <w:pPr>
        <w:tabs>
          <w:tab w:val="left" w:pos="1985"/>
        </w:tabs>
        <w:ind w:left="1985" w:hanging="1985"/>
        <w:rPr>
          <w:rFonts w:cs="Arial"/>
        </w:rPr>
      </w:pPr>
    </w:p>
    <w:tbl>
      <w:tblPr>
        <w:tblStyle w:val="TableGrid"/>
        <w:tblW w:w="0" w:type="auto"/>
        <w:tblBorders>
          <w:top w:val="trip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tcPr>
          <w:p w:rsidR="00730B43" w:rsidRPr="00D11FFA" w:rsidRDefault="00730B43" w:rsidP="00CD1C5C">
            <w:pPr>
              <w:spacing w:before="240" w:after="240"/>
              <w:rPr>
                <w:b/>
              </w:rPr>
            </w:pPr>
            <w:r w:rsidRPr="00D11FFA">
              <w:rPr>
                <w:b/>
              </w:rPr>
              <w:t xml:space="preserve">WEBCASTING DISCLAIMER </w:t>
            </w:r>
          </w:p>
          <w:p w:rsidR="00730B43" w:rsidRPr="009F3E07" w:rsidRDefault="00730B43" w:rsidP="00CD1C5C">
            <w:pPr>
              <w:spacing w:before="240" w:after="240"/>
            </w:pPr>
            <w:r w:rsidRPr="007B4B8D">
              <w:t xml:space="preserve">The City of Darwin is live webcasting the Open Section of </w:t>
            </w:r>
            <w:r>
              <w:rPr>
                <w:rFonts w:cs="Arial"/>
                <w:szCs w:val="20"/>
              </w:rPr>
              <w:t>Ordinary Council Meetings</w:t>
            </w:r>
            <w:r>
              <w:t xml:space="preserve">. </w:t>
            </w:r>
            <w:r w:rsidRPr="007B4B8D">
              <w:t>Audio-visual recording equipment has been configured to avoid coverage of the public gallery area and the City of Darwin will use its best endeavours to ensure images</w:t>
            </w:r>
            <w:r>
              <w:t xml:space="preserve"> in this area are not webcast. </w:t>
            </w:r>
            <w:r w:rsidRPr="007B4B8D">
              <w:t>However the City of Darwin expressly provides no assurances to this effect and in the event your image is webcast, you will by remaining in the public gallery area be taken to have given the City of Darwin a non-exclusive licence to copy and broadcast your image worldwide for no reward.</w:t>
            </w:r>
          </w:p>
        </w:tc>
      </w:tr>
    </w:tbl>
    <w:p w:rsidR="00730B43" w:rsidRDefault="00730B43" w:rsidP="00730B43">
      <w:pPr>
        <w:rPr>
          <w:rFonts w:cs="Arial"/>
        </w:rPr>
      </w:pPr>
    </w:p>
    <w:p w:rsidR="00730B43" w:rsidRDefault="00730B43" w:rsidP="00730B43">
      <w:pPr>
        <w:spacing w:after="200" w:line="276" w:lineRule="auto"/>
        <w:jc w:val="left"/>
        <w:rPr>
          <w:rFonts w:cs="Arial"/>
        </w:rPr>
      </w:pPr>
      <w:r>
        <w:rPr>
          <w:rFonts w:cs="Arial"/>
        </w:rPr>
        <w:br w:type="page"/>
      </w:r>
    </w:p>
    <w:p w:rsidR="00730B43" w:rsidRDefault="00730B43" w:rsidP="00730B43">
      <w:pPr>
        <w:rPr>
          <w:rFonts w:cs="Arial"/>
        </w:rPr>
      </w:pPr>
    </w:p>
    <w:p w:rsidR="00730B43" w:rsidRPr="00596965" w:rsidRDefault="00730B43" w:rsidP="00730B43">
      <w:pPr>
        <w:spacing w:before="240" w:after="240"/>
        <w:rPr>
          <w:rFonts w:cs="Arial"/>
          <w:b/>
          <w:sz w:val="24"/>
          <w:szCs w:val="28"/>
        </w:rPr>
      </w:pPr>
      <w:r w:rsidRPr="00596965">
        <w:rPr>
          <w:rFonts w:cs="Arial"/>
          <w:b/>
          <w:sz w:val="24"/>
          <w:szCs w:val="28"/>
        </w:rPr>
        <w:t>Order Of Business</w:t>
      </w:r>
    </w:p>
    <w:p w:rsidR="00730B43" w:rsidRDefault="00730B43" w:rsidP="00730B43">
      <w:pPr>
        <w:pStyle w:val="TOC1"/>
        <w:rPr>
          <w:rFonts w:asciiTheme="minorHAnsi" w:eastAsiaTheme="minorEastAsia" w:hAnsiTheme="minorHAnsi"/>
          <w:b w:val="0"/>
          <w:noProof/>
          <w:lang w:eastAsia="en-AU"/>
        </w:rPr>
      </w:pPr>
      <w:r w:rsidRPr="009A3E0B">
        <w:rPr>
          <w:noProof/>
        </w:rPr>
        <w:t>1</w:t>
      </w:r>
      <w:r>
        <w:rPr>
          <w:rFonts w:asciiTheme="minorHAnsi" w:eastAsiaTheme="minorEastAsia" w:hAnsiTheme="minorHAnsi"/>
          <w:b w:val="0"/>
          <w:noProof/>
          <w:lang w:eastAsia="en-AU"/>
        </w:rPr>
        <w:tab/>
      </w:r>
      <w:r w:rsidRPr="009A3E0B">
        <w:rPr>
          <w:noProof/>
        </w:rPr>
        <w:t>Acknowledgement of Country</w:t>
      </w:r>
      <w:r>
        <w:rPr>
          <w:noProof/>
          <w:webHidden/>
        </w:rPr>
        <w:tab/>
        <w:t>5</w:t>
      </w:r>
    </w:p>
    <w:p w:rsidR="00730B43" w:rsidRDefault="00730B43" w:rsidP="00730B43">
      <w:pPr>
        <w:pStyle w:val="TOC1"/>
        <w:rPr>
          <w:rFonts w:asciiTheme="minorHAnsi" w:eastAsiaTheme="minorEastAsia" w:hAnsiTheme="minorHAnsi"/>
          <w:b w:val="0"/>
          <w:noProof/>
          <w:lang w:eastAsia="en-AU"/>
        </w:rPr>
      </w:pPr>
      <w:r w:rsidRPr="009A3E0B">
        <w:rPr>
          <w:noProof/>
        </w:rPr>
        <w:t>2</w:t>
      </w:r>
      <w:r>
        <w:rPr>
          <w:rFonts w:asciiTheme="minorHAnsi" w:eastAsiaTheme="minorEastAsia" w:hAnsiTheme="minorHAnsi"/>
          <w:b w:val="0"/>
          <w:noProof/>
          <w:lang w:eastAsia="en-AU"/>
        </w:rPr>
        <w:tab/>
      </w:r>
      <w:r w:rsidRPr="009A3E0B">
        <w:rPr>
          <w:noProof/>
        </w:rPr>
        <w:t>The Lord’s Prayer</w:t>
      </w:r>
      <w:r>
        <w:rPr>
          <w:noProof/>
          <w:webHidden/>
        </w:rPr>
        <w:tab/>
        <w:t>5</w:t>
      </w:r>
    </w:p>
    <w:p w:rsidR="00730B43" w:rsidRDefault="00730B43" w:rsidP="00730B43">
      <w:pPr>
        <w:pStyle w:val="TOC1"/>
        <w:rPr>
          <w:rFonts w:asciiTheme="minorHAnsi" w:eastAsiaTheme="minorEastAsia" w:hAnsiTheme="minorHAnsi"/>
          <w:b w:val="0"/>
          <w:noProof/>
          <w:lang w:eastAsia="en-AU"/>
        </w:rPr>
      </w:pPr>
      <w:r w:rsidRPr="009A3E0B">
        <w:rPr>
          <w:noProof/>
        </w:rPr>
        <w:t>3</w:t>
      </w:r>
      <w:r>
        <w:rPr>
          <w:rFonts w:asciiTheme="minorHAnsi" w:eastAsiaTheme="minorEastAsia" w:hAnsiTheme="minorHAnsi"/>
          <w:b w:val="0"/>
          <w:noProof/>
          <w:lang w:eastAsia="en-AU"/>
        </w:rPr>
        <w:tab/>
      </w:r>
      <w:r w:rsidRPr="009A3E0B">
        <w:rPr>
          <w:noProof/>
        </w:rPr>
        <w:t>Meeting Declared Open</w:t>
      </w:r>
      <w:r>
        <w:rPr>
          <w:noProof/>
          <w:webHidden/>
        </w:rPr>
        <w:tab/>
        <w:t>5</w:t>
      </w:r>
    </w:p>
    <w:p w:rsidR="00730B43" w:rsidRDefault="00730B43" w:rsidP="00730B43">
      <w:pPr>
        <w:pStyle w:val="TOC1"/>
        <w:rPr>
          <w:rFonts w:asciiTheme="minorHAnsi" w:eastAsiaTheme="minorEastAsia" w:hAnsiTheme="minorHAnsi"/>
          <w:b w:val="0"/>
          <w:noProof/>
          <w:lang w:eastAsia="en-AU"/>
        </w:rPr>
      </w:pPr>
      <w:r w:rsidRPr="009A3E0B">
        <w:rPr>
          <w:noProof/>
        </w:rPr>
        <w:t>4</w:t>
      </w:r>
      <w:r>
        <w:rPr>
          <w:rFonts w:asciiTheme="minorHAnsi" w:eastAsiaTheme="minorEastAsia" w:hAnsiTheme="minorHAnsi"/>
          <w:b w:val="0"/>
          <w:noProof/>
          <w:lang w:eastAsia="en-AU"/>
        </w:rPr>
        <w:tab/>
      </w:r>
      <w:r w:rsidRPr="009A3E0B">
        <w:rPr>
          <w:noProof/>
        </w:rPr>
        <w:t>Apologies and Leave of Absence</w:t>
      </w:r>
      <w:r>
        <w:rPr>
          <w:noProof/>
          <w:webHidden/>
        </w:rPr>
        <w:tab/>
        <w:t>5</w:t>
      </w:r>
    </w:p>
    <w:p w:rsidR="00730B43" w:rsidRDefault="00730B43" w:rsidP="00730B43">
      <w:pPr>
        <w:pStyle w:val="TOC2"/>
        <w:rPr>
          <w:rFonts w:asciiTheme="minorHAnsi" w:eastAsiaTheme="minorEastAsia" w:hAnsiTheme="minorHAnsi"/>
          <w:noProof/>
          <w:lang w:eastAsia="en-AU"/>
        </w:rPr>
      </w:pPr>
      <w:r w:rsidRPr="009A3E0B">
        <w:rPr>
          <w:rFonts w:cs="Arial"/>
          <w:noProof/>
        </w:rPr>
        <w:t>4.1</w:t>
      </w:r>
      <w:r>
        <w:rPr>
          <w:rFonts w:asciiTheme="minorHAnsi" w:eastAsiaTheme="minorEastAsia" w:hAnsiTheme="minorHAnsi"/>
          <w:noProof/>
          <w:lang w:eastAsia="en-AU"/>
        </w:rPr>
        <w:tab/>
      </w:r>
      <w:r w:rsidRPr="009A3E0B">
        <w:rPr>
          <w:rFonts w:cs="Arial"/>
          <w:noProof/>
        </w:rPr>
        <w:t>Apologies</w:t>
      </w:r>
      <w:r>
        <w:rPr>
          <w:noProof/>
          <w:webHidden/>
        </w:rPr>
        <w:tab/>
        <w:t>5</w:t>
      </w:r>
    </w:p>
    <w:p w:rsidR="00730B43" w:rsidRDefault="00730B43" w:rsidP="00730B43">
      <w:pPr>
        <w:pStyle w:val="TOC2"/>
        <w:rPr>
          <w:rFonts w:asciiTheme="minorHAnsi" w:eastAsiaTheme="minorEastAsia" w:hAnsiTheme="minorHAnsi"/>
          <w:noProof/>
          <w:lang w:eastAsia="en-AU"/>
        </w:rPr>
      </w:pPr>
      <w:r w:rsidRPr="009A3E0B">
        <w:rPr>
          <w:rFonts w:cs="Arial"/>
          <w:noProof/>
        </w:rPr>
        <w:t>4.3</w:t>
      </w:r>
      <w:r>
        <w:rPr>
          <w:rFonts w:asciiTheme="minorHAnsi" w:eastAsiaTheme="minorEastAsia" w:hAnsiTheme="minorHAnsi"/>
          <w:noProof/>
          <w:lang w:eastAsia="en-AU"/>
        </w:rPr>
        <w:tab/>
      </w:r>
      <w:r w:rsidRPr="009A3E0B">
        <w:rPr>
          <w:rFonts w:cs="Arial"/>
          <w:noProof/>
        </w:rPr>
        <w:t>Leave of Absence Requested</w:t>
      </w:r>
      <w:r>
        <w:rPr>
          <w:noProof/>
          <w:webHidden/>
        </w:rPr>
        <w:tab/>
        <w:t>5</w:t>
      </w:r>
    </w:p>
    <w:p w:rsidR="00730B43" w:rsidRDefault="00730B43" w:rsidP="00730B43">
      <w:pPr>
        <w:pStyle w:val="TOC1"/>
        <w:rPr>
          <w:rFonts w:asciiTheme="minorHAnsi" w:eastAsiaTheme="minorEastAsia" w:hAnsiTheme="minorHAnsi"/>
          <w:b w:val="0"/>
          <w:noProof/>
          <w:lang w:eastAsia="en-AU"/>
        </w:rPr>
      </w:pPr>
      <w:r w:rsidRPr="009A3E0B">
        <w:rPr>
          <w:noProof/>
        </w:rPr>
        <w:t>5</w:t>
      </w:r>
      <w:r>
        <w:rPr>
          <w:rFonts w:asciiTheme="minorHAnsi" w:eastAsiaTheme="minorEastAsia" w:hAnsiTheme="minorHAnsi"/>
          <w:b w:val="0"/>
          <w:noProof/>
          <w:lang w:eastAsia="en-AU"/>
        </w:rPr>
        <w:tab/>
      </w:r>
      <w:r w:rsidRPr="009A3E0B">
        <w:rPr>
          <w:noProof/>
        </w:rPr>
        <w:t>Electronic Meeting Attendance</w:t>
      </w:r>
      <w:r>
        <w:rPr>
          <w:noProof/>
          <w:webHidden/>
        </w:rPr>
        <w:tab/>
        <w:t>5</w:t>
      </w:r>
    </w:p>
    <w:p w:rsidR="00730B43" w:rsidRDefault="00730B43" w:rsidP="00730B43">
      <w:pPr>
        <w:pStyle w:val="TOC1"/>
        <w:rPr>
          <w:rFonts w:asciiTheme="minorHAnsi" w:eastAsiaTheme="minorEastAsia" w:hAnsiTheme="minorHAnsi"/>
          <w:b w:val="0"/>
          <w:noProof/>
          <w:lang w:eastAsia="en-AU"/>
        </w:rPr>
      </w:pPr>
      <w:r w:rsidRPr="009A3E0B">
        <w:rPr>
          <w:noProof/>
        </w:rPr>
        <w:t>6</w:t>
      </w:r>
      <w:r>
        <w:rPr>
          <w:rFonts w:asciiTheme="minorHAnsi" w:eastAsiaTheme="minorEastAsia" w:hAnsiTheme="minorHAnsi"/>
          <w:b w:val="0"/>
          <w:noProof/>
          <w:lang w:eastAsia="en-AU"/>
        </w:rPr>
        <w:tab/>
      </w:r>
      <w:r w:rsidRPr="009A3E0B">
        <w:rPr>
          <w:noProof/>
        </w:rPr>
        <w:t>Declaration of Interest of Members and Staff</w:t>
      </w:r>
      <w:r>
        <w:rPr>
          <w:noProof/>
          <w:webHidden/>
        </w:rPr>
        <w:tab/>
        <w:t>6</w:t>
      </w:r>
    </w:p>
    <w:p w:rsidR="00730B43" w:rsidRDefault="00730B43" w:rsidP="00730B43">
      <w:pPr>
        <w:pStyle w:val="TOC1"/>
        <w:rPr>
          <w:rFonts w:asciiTheme="minorHAnsi" w:eastAsiaTheme="minorEastAsia" w:hAnsiTheme="minorHAnsi"/>
          <w:b w:val="0"/>
          <w:noProof/>
          <w:lang w:eastAsia="en-AU"/>
        </w:rPr>
      </w:pPr>
      <w:r w:rsidRPr="009A3E0B">
        <w:rPr>
          <w:noProof/>
        </w:rPr>
        <w:t>7</w:t>
      </w:r>
      <w:r>
        <w:rPr>
          <w:rFonts w:asciiTheme="minorHAnsi" w:eastAsiaTheme="minorEastAsia" w:hAnsiTheme="minorHAnsi"/>
          <w:b w:val="0"/>
          <w:noProof/>
          <w:lang w:eastAsia="en-AU"/>
        </w:rPr>
        <w:tab/>
      </w:r>
      <w:r w:rsidRPr="009A3E0B">
        <w:rPr>
          <w:noProof/>
        </w:rPr>
        <w:t>Confirmation of Previous Minutes</w:t>
      </w:r>
      <w:r>
        <w:rPr>
          <w:noProof/>
          <w:webHidden/>
        </w:rPr>
        <w:tab/>
        <w:t>6</w:t>
      </w:r>
    </w:p>
    <w:p w:rsidR="00730B43" w:rsidRDefault="00730B43" w:rsidP="00730B43">
      <w:pPr>
        <w:pStyle w:val="TOC1"/>
        <w:rPr>
          <w:rFonts w:asciiTheme="minorHAnsi" w:eastAsiaTheme="minorEastAsia" w:hAnsiTheme="minorHAnsi"/>
          <w:b w:val="0"/>
          <w:noProof/>
          <w:lang w:eastAsia="en-AU"/>
        </w:rPr>
      </w:pPr>
      <w:r w:rsidRPr="009A3E0B">
        <w:rPr>
          <w:noProof/>
        </w:rPr>
        <w:t>8</w:t>
      </w:r>
      <w:r>
        <w:rPr>
          <w:rFonts w:asciiTheme="minorHAnsi" w:eastAsiaTheme="minorEastAsia" w:hAnsiTheme="minorHAnsi"/>
          <w:b w:val="0"/>
          <w:noProof/>
          <w:lang w:eastAsia="en-AU"/>
        </w:rPr>
        <w:tab/>
      </w:r>
      <w:r w:rsidRPr="009A3E0B">
        <w:rPr>
          <w:noProof/>
        </w:rPr>
        <w:t>Matters of Public Importance / Lord Mayoral Minute</w:t>
      </w:r>
      <w:r>
        <w:rPr>
          <w:noProof/>
          <w:webHidden/>
        </w:rPr>
        <w:tab/>
        <w:t>6</w:t>
      </w:r>
    </w:p>
    <w:p w:rsidR="00730B43" w:rsidRDefault="00730B43" w:rsidP="00730B43">
      <w:pPr>
        <w:pStyle w:val="TOC3"/>
        <w:rPr>
          <w:rFonts w:asciiTheme="minorHAnsi" w:eastAsiaTheme="minorEastAsia" w:hAnsiTheme="minorHAnsi"/>
          <w:noProof/>
          <w:lang w:eastAsia="en-AU"/>
        </w:rPr>
      </w:pPr>
      <w:r w:rsidRPr="009A3E0B">
        <w:rPr>
          <w:rFonts w:cs="Arial"/>
          <w:noProof/>
        </w:rPr>
        <w:t>Nil</w:t>
      </w:r>
    </w:p>
    <w:p w:rsidR="00730B43" w:rsidRDefault="00730B43" w:rsidP="00730B43">
      <w:pPr>
        <w:pStyle w:val="TOC1"/>
        <w:rPr>
          <w:rFonts w:asciiTheme="minorHAnsi" w:eastAsiaTheme="minorEastAsia" w:hAnsiTheme="minorHAnsi"/>
          <w:b w:val="0"/>
          <w:noProof/>
          <w:lang w:eastAsia="en-AU"/>
        </w:rPr>
      </w:pPr>
      <w:r w:rsidRPr="009A3E0B">
        <w:rPr>
          <w:noProof/>
        </w:rPr>
        <w:t>9</w:t>
      </w:r>
      <w:r>
        <w:rPr>
          <w:rFonts w:asciiTheme="minorHAnsi" w:eastAsiaTheme="minorEastAsia" w:hAnsiTheme="minorHAnsi"/>
          <w:b w:val="0"/>
          <w:noProof/>
          <w:lang w:eastAsia="en-AU"/>
        </w:rPr>
        <w:tab/>
      </w:r>
      <w:r w:rsidRPr="009A3E0B">
        <w:rPr>
          <w:noProof/>
        </w:rPr>
        <w:t>Public Question Time</w:t>
      </w:r>
      <w:r>
        <w:rPr>
          <w:noProof/>
          <w:webHidden/>
        </w:rPr>
        <w:tab/>
        <w:t>7</w:t>
      </w:r>
    </w:p>
    <w:p w:rsidR="00730B43" w:rsidRDefault="00730B43" w:rsidP="00730B43">
      <w:pPr>
        <w:pStyle w:val="TOC1"/>
        <w:rPr>
          <w:rFonts w:asciiTheme="minorHAnsi" w:eastAsiaTheme="minorEastAsia" w:hAnsiTheme="minorHAnsi"/>
          <w:b w:val="0"/>
          <w:noProof/>
          <w:lang w:eastAsia="en-AU"/>
        </w:rPr>
      </w:pPr>
      <w:r w:rsidRPr="009A3E0B">
        <w:rPr>
          <w:noProof/>
        </w:rPr>
        <w:t>10</w:t>
      </w:r>
      <w:r>
        <w:rPr>
          <w:rFonts w:asciiTheme="minorHAnsi" w:eastAsiaTheme="minorEastAsia" w:hAnsiTheme="minorHAnsi"/>
          <w:b w:val="0"/>
          <w:noProof/>
          <w:lang w:eastAsia="en-AU"/>
        </w:rPr>
        <w:tab/>
      </w:r>
      <w:r w:rsidRPr="009A3E0B">
        <w:rPr>
          <w:noProof/>
        </w:rPr>
        <w:t>Petitions</w:t>
      </w:r>
      <w:r>
        <w:rPr>
          <w:noProof/>
          <w:webHidden/>
        </w:rPr>
        <w:tab/>
        <w:t>7</w:t>
      </w:r>
    </w:p>
    <w:p w:rsidR="00730B43" w:rsidRDefault="00730B43" w:rsidP="00730B43">
      <w:pPr>
        <w:pStyle w:val="TOC1"/>
        <w:rPr>
          <w:rFonts w:asciiTheme="minorHAnsi" w:eastAsiaTheme="minorEastAsia" w:hAnsiTheme="minorHAnsi"/>
          <w:b w:val="0"/>
          <w:noProof/>
          <w:lang w:eastAsia="en-AU"/>
        </w:rPr>
      </w:pPr>
      <w:r w:rsidRPr="009A3E0B">
        <w:rPr>
          <w:noProof/>
        </w:rPr>
        <w:t>11</w:t>
      </w:r>
      <w:r>
        <w:rPr>
          <w:rFonts w:asciiTheme="minorHAnsi" w:eastAsiaTheme="minorEastAsia" w:hAnsiTheme="minorHAnsi"/>
          <w:b w:val="0"/>
          <w:noProof/>
          <w:lang w:eastAsia="en-AU"/>
        </w:rPr>
        <w:tab/>
      </w:r>
      <w:r w:rsidRPr="009A3E0B">
        <w:rPr>
          <w:noProof/>
        </w:rPr>
        <w:t>Deputations and Briefings</w:t>
      </w:r>
      <w:r>
        <w:rPr>
          <w:noProof/>
          <w:webHidden/>
        </w:rPr>
        <w:tab/>
        <w:t>7</w:t>
      </w:r>
    </w:p>
    <w:p w:rsidR="00730B43" w:rsidRDefault="00730B43" w:rsidP="00730B43">
      <w:pPr>
        <w:pStyle w:val="TOC2"/>
        <w:rPr>
          <w:rFonts w:asciiTheme="minorHAnsi" w:eastAsiaTheme="minorEastAsia" w:hAnsiTheme="minorHAnsi"/>
          <w:noProof/>
          <w:lang w:eastAsia="en-AU"/>
        </w:rPr>
      </w:pPr>
      <w:r w:rsidRPr="009A3E0B">
        <w:rPr>
          <w:rFonts w:cs="Arial"/>
          <w:noProof/>
        </w:rPr>
        <w:t>11.1</w:t>
      </w:r>
      <w:r>
        <w:rPr>
          <w:rFonts w:asciiTheme="minorHAnsi" w:eastAsiaTheme="minorEastAsia" w:hAnsiTheme="minorHAnsi"/>
          <w:noProof/>
          <w:lang w:eastAsia="en-AU"/>
        </w:rPr>
        <w:tab/>
      </w:r>
      <w:r w:rsidRPr="009A3E0B">
        <w:rPr>
          <w:rFonts w:cs="Arial"/>
          <w:noProof/>
        </w:rPr>
        <w:t>Helping People Achieve</w:t>
      </w:r>
      <w:r>
        <w:rPr>
          <w:noProof/>
          <w:webHidden/>
        </w:rPr>
        <w:tab/>
        <w:t>7</w:t>
      </w:r>
    </w:p>
    <w:p w:rsidR="00730B43" w:rsidRDefault="00730B43" w:rsidP="00730B43">
      <w:pPr>
        <w:pStyle w:val="TOC1"/>
        <w:rPr>
          <w:rFonts w:asciiTheme="minorHAnsi" w:eastAsiaTheme="minorEastAsia" w:hAnsiTheme="minorHAnsi"/>
          <w:b w:val="0"/>
          <w:noProof/>
          <w:lang w:eastAsia="en-AU"/>
        </w:rPr>
      </w:pPr>
      <w:r w:rsidRPr="009A3E0B">
        <w:rPr>
          <w:noProof/>
        </w:rPr>
        <w:t>12</w:t>
      </w:r>
      <w:r>
        <w:rPr>
          <w:rFonts w:asciiTheme="minorHAnsi" w:eastAsiaTheme="minorEastAsia" w:hAnsiTheme="minorHAnsi"/>
          <w:b w:val="0"/>
          <w:noProof/>
          <w:lang w:eastAsia="en-AU"/>
        </w:rPr>
        <w:tab/>
      </w:r>
      <w:r w:rsidRPr="009A3E0B">
        <w:rPr>
          <w:noProof/>
        </w:rPr>
        <w:t>Notices of Motion</w:t>
      </w:r>
      <w:r>
        <w:rPr>
          <w:noProof/>
          <w:webHidden/>
        </w:rPr>
        <w:tab/>
        <w:t>7</w:t>
      </w:r>
    </w:p>
    <w:p w:rsidR="00730B43" w:rsidRDefault="00730B43" w:rsidP="00730B43">
      <w:pPr>
        <w:pStyle w:val="TOC3"/>
        <w:rPr>
          <w:rFonts w:asciiTheme="minorHAnsi" w:eastAsiaTheme="minorEastAsia" w:hAnsiTheme="minorHAnsi"/>
          <w:noProof/>
          <w:lang w:eastAsia="en-AU"/>
        </w:rPr>
      </w:pPr>
      <w:r w:rsidRPr="009A3E0B">
        <w:rPr>
          <w:rFonts w:cs="Arial"/>
          <w:noProof/>
        </w:rPr>
        <w:t>Nil</w:t>
      </w:r>
    </w:p>
    <w:p w:rsidR="00730B43" w:rsidRDefault="00730B43" w:rsidP="00730B43">
      <w:pPr>
        <w:pStyle w:val="TOC1"/>
        <w:rPr>
          <w:rFonts w:asciiTheme="minorHAnsi" w:eastAsiaTheme="minorEastAsia" w:hAnsiTheme="minorHAnsi"/>
          <w:b w:val="0"/>
          <w:noProof/>
          <w:lang w:eastAsia="en-AU"/>
        </w:rPr>
      </w:pPr>
      <w:r w:rsidRPr="009A3E0B">
        <w:rPr>
          <w:noProof/>
        </w:rPr>
        <w:t>13</w:t>
      </w:r>
      <w:r>
        <w:rPr>
          <w:rFonts w:asciiTheme="minorHAnsi" w:eastAsiaTheme="minorEastAsia" w:hAnsiTheme="minorHAnsi"/>
          <w:b w:val="0"/>
          <w:noProof/>
          <w:lang w:eastAsia="en-AU"/>
        </w:rPr>
        <w:tab/>
      </w:r>
      <w:r w:rsidRPr="009A3E0B">
        <w:rPr>
          <w:noProof/>
        </w:rPr>
        <w:t>Officers Reports</w:t>
      </w:r>
      <w:r>
        <w:rPr>
          <w:noProof/>
          <w:webHidden/>
        </w:rPr>
        <w:tab/>
        <w:t>8</w:t>
      </w:r>
    </w:p>
    <w:p w:rsidR="00730B43" w:rsidRDefault="00730B43" w:rsidP="00730B43">
      <w:pPr>
        <w:pStyle w:val="TOC2"/>
        <w:rPr>
          <w:rFonts w:asciiTheme="minorHAnsi" w:eastAsiaTheme="minorEastAsia" w:hAnsiTheme="minorHAnsi"/>
          <w:noProof/>
          <w:lang w:eastAsia="en-AU"/>
        </w:rPr>
      </w:pPr>
      <w:r w:rsidRPr="009A3E0B">
        <w:rPr>
          <w:rFonts w:cs="Arial"/>
          <w:noProof/>
        </w:rPr>
        <w:t>13.1</w:t>
      </w:r>
      <w:r>
        <w:rPr>
          <w:rFonts w:asciiTheme="minorHAnsi" w:eastAsiaTheme="minorEastAsia" w:hAnsiTheme="minorHAnsi"/>
          <w:noProof/>
          <w:lang w:eastAsia="en-AU"/>
        </w:rPr>
        <w:tab/>
      </w:r>
      <w:r w:rsidRPr="009A3E0B">
        <w:rPr>
          <w:rFonts w:cs="Arial"/>
          <w:noProof/>
        </w:rPr>
        <w:t>Darwin 2030 - City for People. City of Colour. Strategic Plan</w:t>
      </w:r>
      <w:r>
        <w:rPr>
          <w:noProof/>
          <w:webHidden/>
        </w:rPr>
        <w:tab/>
        <w:t>8</w:t>
      </w:r>
    </w:p>
    <w:p w:rsidR="00730B43" w:rsidRDefault="00730B43" w:rsidP="00730B43">
      <w:pPr>
        <w:pStyle w:val="TOC2"/>
        <w:rPr>
          <w:rFonts w:asciiTheme="minorHAnsi" w:eastAsiaTheme="minorEastAsia" w:hAnsiTheme="minorHAnsi"/>
          <w:noProof/>
          <w:lang w:eastAsia="en-AU"/>
        </w:rPr>
      </w:pPr>
      <w:r w:rsidRPr="009A3E0B">
        <w:rPr>
          <w:rFonts w:cs="Arial"/>
          <w:noProof/>
        </w:rPr>
        <w:t>13.2</w:t>
      </w:r>
      <w:r>
        <w:rPr>
          <w:rFonts w:asciiTheme="minorHAnsi" w:eastAsiaTheme="minorEastAsia" w:hAnsiTheme="minorHAnsi"/>
          <w:noProof/>
          <w:lang w:eastAsia="en-AU"/>
        </w:rPr>
        <w:tab/>
      </w:r>
      <w:r w:rsidRPr="009A3E0B">
        <w:rPr>
          <w:rFonts w:cs="Arial"/>
          <w:noProof/>
        </w:rPr>
        <w:t>2019/2020 FEES AND CHARGES</w:t>
      </w:r>
      <w:r>
        <w:rPr>
          <w:noProof/>
          <w:webHidden/>
        </w:rPr>
        <w:tab/>
        <w:t>8</w:t>
      </w:r>
    </w:p>
    <w:p w:rsidR="00730B43" w:rsidRDefault="00730B43" w:rsidP="00730B43">
      <w:pPr>
        <w:pStyle w:val="TOC2"/>
        <w:rPr>
          <w:rFonts w:asciiTheme="minorHAnsi" w:eastAsiaTheme="minorEastAsia" w:hAnsiTheme="minorHAnsi"/>
          <w:noProof/>
          <w:lang w:eastAsia="en-AU"/>
        </w:rPr>
      </w:pPr>
      <w:r w:rsidRPr="009A3E0B">
        <w:rPr>
          <w:rFonts w:cs="Arial"/>
          <w:noProof/>
        </w:rPr>
        <w:t>13.3</w:t>
      </w:r>
      <w:r>
        <w:rPr>
          <w:rFonts w:asciiTheme="minorHAnsi" w:eastAsiaTheme="minorEastAsia" w:hAnsiTheme="minorHAnsi"/>
          <w:noProof/>
          <w:lang w:eastAsia="en-AU"/>
        </w:rPr>
        <w:tab/>
      </w:r>
      <w:r w:rsidRPr="009A3E0B">
        <w:rPr>
          <w:rFonts w:cs="Arial"/>
          <w:noProof/>
        </w:rPr>
        <w:t>Community and Environment Grant Programs (2019/2020)</w:t>
      </w:r>
      <w:r>
        <w:rPr>
          <w:noProof/>
          <w:webHidden/>
        </w:rPr>
        <w:tab/>
        <w:t>8</w:t>
      </w:r>
    </w:p>
    <w:p w:rsidR="00730B43" w:rsidRDefault="00730B43" w:rsidP="00730B43">
      <w:pPr>
        <w:pStyle w:val="TOC2"/>
        <w:rPr>
          <w:rFonts w:asciiTheme="minorHAnsi" w:eastAsiaTheme="minorEastAsia" w:hAnsiTheme="minorHAnsi"/>
          <w:noProof/>
          <w:lang w:eastAsia="en-AU"/>
        </w:rPr>
      </w:pPr>
      <w:r w:rsidRPr="009A3E0B">
        <w:rPr>
          <w:rFonts w:cs="Arial"/>
          <w:noProof/>
        </w:rPr>
        <w:t>13.4</w:t>
      </w:r>
      <w:r>
        <w:rPr>
          <w:rFonts w:asciiTheme="minorHAnsi" w:eastAsiaTheme="minorEastAsia" w:hAnsiTheme="minorHAnsi"/>
          <w:noProof/>
          <w:lang w:eastAsia="en-AU"/>
        </w:rPr>
        <w:tab/>
      </w:r>
      <w:r w:rsidRPr="009A3E0B">
        <w:rPr>
          <w:rFonts w:cs="Arial"/>
          <w:noProof/>
        </w:rPr>
        <w:t>Council Response to Liquor Licence Applications - April 2019</w:t>
      </w:r>
      <w:r>
        <w:rPr>
          <w:noProof/>
          <w:webHidden/>
        </w:rPr>
        <w:tab/>
        <w:t>10</w:t>
      </w:r>
    </w:p>
    <w:p w:rsidR="00730B43" w:rsidRDefault="00730B43" w:rsidP="00730B43">
      <w:pPr>
        <w:pStyle w:val="TOC2"/>
        <w:rPr>
          <w:rFonts w:asciiTheme="minorHAnsi" w:eastAsiaTheme="minorEastAsia" w:hAnsiTheme="minorHAnsi"/>
          <w:noProof/>
          <w:lang w:eastAsia="en-AU"/>
        </w:rPr>
      </w:pPr>
      <w:r w:rsidRPr="009A3E0B">
        <w:rPr>
          <w:rFonts w:cs="Arial"/>
          <w:noProof/>
        </w:rPr>
        <w:t>13.5</w:t>
      </w:r>
      <w:r>
        <w:rPr>
          <w:rFonts w:asciiTheme="minorHAnsi" w:eastAsiaTheme="minorEastAsia" w:hAnsiTheme="minorHAnsi"/>
          <w:noProof/>
          <w:lang w:eastAsia="en-AU"/>
        </w:rPr>
        <w:tab/>
      </w:r>
      <w:r w:rsidRPr="009A3E0B">
        <w:rPr>
          <w:rFonts w:cs="Arial"/>
          <w:noProof/>
        </w:rPr>
        <w:t>Election of Members of Committees 2019/20</w:t>
      </w:r>
      <w:r>
        <w:rPr>
          <w:noProof/>
          <w:webHidden/>
        </w:rPr>
        <w:tab/>
        <w:t>12</w:t>
      </w:r>
    </w:p>
    <w:p w:rsidR="00730B43" w:rsidRDefault="00730B43" w:rsidP="00730B43">
      <w:pPr>
        <w:pStyle w:val="TOC2"/>
        <w:rPr>
          <w:rFonts w:asciiTheme="minorHAnsi" w:eastAsiaTheme="minorEastAsia" w:hAnsiTheme="minorHAnsi"/>
          <w:noProof/>
          <w:lang w:eastAsia="en-AU"/>
        </w:rPr>
      </w:pPr>
      <w:r w:rsidRPr="009A3E0B">
        <w:rPr>
          <w:rFonts w:cs="Arial"/>
          <w:noProof/>
        </w:rPr>
        <w:t>13.6</w:t>
      </w:r>
      <w:r>
        <w:rPr>
          <w:rFonts w:asciiTheme="minorHAnsi" w:eastAsiaTheme="minorEastAsia" w:hAnsiTheme="minorHAnsi"/>
          <w:noProof/>
          <w:lang w:eastAsia="en-AU"/>
        </w:rPr>
        <w:tab/>
      </w:r>
      <w:r w:rsidRPr="009A3E0B">
        <w:rPr>
          <w:rFonts w:cs="Arial"/>
          <w:noProof/>
        </w:rPr>
        <w:t>Draft 2019/20 Municipal Plan</w:t>
      </w:r>
      <w:r>
        <w:rPr>
          <w:noProof/>
          <w:webHidden/>
        </w:rPr>
        <w:tab/>
        <w:t>14</w:t>
      </w:r>
    </w:p>
    <w:p w:rsidR="00730B43" w:rsidRDefault="00730B43" w:rsidP="00730B43">
      <w:pPr>
        <w:pStyle w:val="TOC2"/>
        <w:rPr>
          <w:rFonts w:asciiTheme="minorHAnsi" w:eastAsiaTheme="minorEastAsia" w:hAnsiTheme="minorHAnsi"/>
          <w:noProof/>
          <w:lang w:eastAsia="en-AU"/>
        </w:rPr>
      </w:pPr>
      <w:r w:rsidRPr="009A3E0B">
        <w:rPr>
          <w:rFonts w:cs="Arial"/>
          <w:noProof/>
        </w:rPr>
        <w:t>13.7</w:t>
      </w:r>
      <w:r>
        <w:rPr>
          <w:rFonts w:asciiTheme="minorHAnsi" w:eastAsiaTheme="minorEastAsia" w:hAnsiTheme="minorHAnsi"/>
          <w:noProof/>
          <w:lang w:eastAsia="en-AU"/>
        </w:rPr>
        <w:tab/>
      </w:r>
      <w:r w:rsidRPr="009A3E0B">
        <w:rPr>
          <w:rFonts w:cs="Arial"/>
          <w:noProof/>
        </w:rPr>
        <w:t>Operating Subsidies - Community and Regulatory Services</w:t>
      </w:r>
      <w:r>
        <w:rPr>
          <w:noProof/>
          <w:webHidden/>
        </w:rPr>
        <w:tab/>
        <w:t>14</w:t>
      </w:r>
    </w:p>
    <w:p w:rsidR="00730B43" w:rsidRDefault="00730B43" w:rsidP="00730B43">
      <w:pPr>
        <w:pStyle w:val="TOC2"/>
        <w:rPr>
          <w:rFonts w:asciiTheme="minorHAnsi" w:eastAsiaTheme="minorEastAsia" w:hAnsiTheme="minorHAnsi"/>
          <w:noProof/>
          <w:lang w:eastAsia="en-AU"/>
        </w:rPr>
      </w:pPr>
      <w:r w:rsidRPr="009A3E0B">
        <w:rPr>
          <w:rFonts w:cs="Arial"/>
          <w:noProof/>
        </w:rPr>
        <w:t>13.8</w:t>
      </w:r>
      <w:r>
        <w:rPr>
          <w:rFonts w:asciiTheme="minorHAnsi" w:eastAsiaTheme="minorEastAsia" w:hAnsiTheme="minorHAnsi"/>
          <w:noProof/>
          <w:lang w:eastAsia="en-AU"/>
        </w:rPr>
        <w:tab/>
      </w:r>
      <w:r w:rsidRPr="009A3E0B">
        <w:rPr>
          <w:rFonts w:cs="Arial"/>
          <w:noProof/>
        </w:rPr>
        <w:t>Operating Subsidy Tourism Top End and Darwin City &amp; Waterfront Association</w:t>
      </w:r>
      <w:r>
        <w:rPr>
          <w:noProof/>
          <w:webHidden/>
        </w:rPr>
        <w:tab/>
        <w:t>15</w:t>
      </w:r>
    </w:p>
    <w:p w:rsidR="00730B43" w:rsidRDefault="00730B43" w:rsidP="00730B43">
      <w:pPr>
        <w:pStyle w:val="TOC1"/>
        <w:rPr>
          <w:rFonts w:asciiTheme="minorHAnsi" w:eastAsiaTheme="minorEastAsia" w:hAnsiTheme="minorHAnsi"/>
          <w:b w:val="0"/>
          <w:noProof/>
          <w:lang w:eastAsia="en-AU"/>
        </w:rPr>
      </w:pPr>
      <w:r w:rsidRPr="009A3E0B">
        <w:rPr>
          <w:noProof/>
        </w:rPr>
        <w:t>14</w:t>
      </w:r>
      <w:r>
        <w:rPr>
          <w:rFonts w:asciiTheme="minorHAnsi" w:eastAsiaTheme="minorEastAsia" w:hAnsiTheme="minorHAnsi"/>
          <w:b w:val="0"/>
          <w:noProof/>
          <w:lang w:eastAsia="en-AU"/>
        </w:rPr>
        <w:tab/>
      </w:r>
      <w:r w:rsidRPr="009A3E0B">
        <w:rPr>
          <w:noProof/>
        </w:rPr>
        <w:t>Receive &amp; Note Reports</w:t>
      </w:r>
      <w:r>
        <w:rPr>
          <w:noProof/>
          <w:webHidden/>
        </w:rPr>
        <w:tab/>
        <w:t>15</w:t>
      </w:r>
    </w:p>
    <w:p w:rsidR="00730B43" w:rsidRDefault="00730B43" w:rsidP="00730B43">
      <w:pPr>
        <w:pStyle w:val="TOC3"/>
        <w:rPr>
          <w:rFonts w:asciiTheme="minorHAnsi" w:eastAsiaTheme="minorEastAsia" w:hAnsiTheme="minorHAnsi"/>
          <w:noProof/>
          <w:lang w:eastAsia="en-AU"/>
        </w:rPr>
      </w:pPr>
      <w:r w:rsidRPr="009A3E0B">
        <w:rPr>
          <w:rFonts w:cs="Arial"/>
          <w:noProof/>
        </w:rPr>
        <w:t>Nil</w:t>
      </w:r>
    </w:p>
    <w:p w:rsidR="00730B43" w:rsidRDefault="00730B43" w:rsidP="00730B43">
      <w:pPr>
        <w:pStyle w:val="TOC1"/>
        <w:rPr>
          <w:rFonts w:asciiTheme="minorHAnsi" w:eastAsiaTheme="minorEastAsia" w:hAnsiTheme="minorHAnsi"/>
          <w:b w:val="0"/>
          <w:noProof/>
          <w:lang w:eastAsia="en-AU"/>
        </w:rPr>
      </w:pPr>
      <w:r w:rsidRPr="009A3E0B">
        <w:rPr>
          <w:noProof/>
        </w:rPr>
        <w:t>15</w:t>
      </w:r>
      <w:r>
        <w:rPr>
          <w:rFonts w:asciiTheme="minorHAnsi" w:eastAsiaTheme="minorEastAsia" w:hAnsiTheme="minorHAnsi"/>
          <w:b w:val="0"/>
          <w:noProof/>
          <w:lang w:eastAsia="en-AU"/>
        </w:rPr>
        <w:tab/>
      </w:r>
      <w:r w:rsidRPr="009A3E0B">
        <w:rPr>
          <w:noProof/>
        </w:rPr>
        <w:t>Reports of Representatives</w:t>
      </w:r>
      <w:r>
        <w:rPr>
          <w:noProof/>
          <w:webHidden/>
        </w:rPr>
        <w:tab/>
        <w:t>16</w:t>
      </w:r>
    </w:p>
    <w:p w:rsidR="00730B43" w:rsidRDefault="00730B43" w:rsidP="00730B43">
      <w:pPr>
        <w:pStyle w:val="TOC1"/>
        <w:rPr>
          <w:rFonts w:asciiTheme="minorHAnsi" w:eastAsiaTheme="minorEastAsia" w:hAnsiTheme="minorHAnsi"/>
          <w:b w:val="0"/>
          <w:noProof/>
          <w:lang w:eastAsia="en-AU"/>
        </w:rPr>
      </w:pPr>
      <w:r w:rsidRPr="009A3E0B">
        <w:rPr>
          <w:noProof/>
        </w:rPr>
        <w:t>16</w:t>
      </w:r>
      <w:r>
        <w:rPr>
          <w:rFonts w:asciiTheme="minorHAnsi" w:eastAsiaTheme="minorEastAsia" w:hAnsiTheme="minorHAnsi"/>
          <w:b w:val="0"/>
          <w:noProof/>
          <w:lang w:eastAsia="en-AU"/>
        </w:rPr>
        <w:tab/>
      </w:r>
      <w:r w:rsidRPr="009A3E0B">
        <w:rPr>
          <w:noProof/>
        </w:rPr>
        <w:t>Questions by Members</w:t>
      </w:r>
      <w:r>
        <w:rPr>
          <w:noProof/>
          <w:webHidden/>
        </w:rPr>
        <w:tab/>
        <w:t>16</w:t>
      </w:r>
    </w:p>
    <w:p w:rsidR="00730B43" w:rsidRDefault="00730B43" w:rsidP="00730B43">
      <w:pPr>
        <w:pStyle w:val="TOC2"/>
        <w:rPr>
          <w:rFonts w:asciiTheme="minorHAnsi" w:eastAsiaTheme="minorEastAsia" w:hAnsiTheme="minorHAnsi"/>
          <w:noProof/>
          <w:lang w:eastAsia="en-AU"/>
        </w:rPr>
      </w:pPr>
      <w:r w:rsidRPr="009A3E0B">
        <w:rPr>
          <w:rFonts w:cs="Arial"/>
          <w:noProof/>
        </w:rPr>
        <w:t>16.1</w:t>
      </w:r>
      <w:r>
        <w:rPr>
          <w:rFonts w:asciiTheme="minorHAnsi" w:eastAsiaTheme="minorEastAsia" w:hAnsiTheme="minorHAnsi"/>
          <w:noProof/>
          <w:lang w:eastAsia="en-AU"/>
        </w:rPr>
        <w:tab/>
      </w:r>
      <w:r w:rsidRPr="009A3E0B">
        <w:rPr>
          <w:rFonts w:cs="Arial"/>
          <w:noProof/>
        </w:rPr>
        <w:t>Anula Green Belt</w:t>
      </w:r>
      <w:r>
        <w:rPr>
          <w:noProof/>
          <w:webHidden/>
        </w:rPr>
        <w:tab/>
        <w:t>16</w:t>
      </w:r>
    </w:p>
    <w:p w:rsidR="00730B43" w:rsidRDefault="00730B43" w:rsidP="00730B43">
      <w:pPr>
        <w:pStyle w:val="TOC2"/>
        <w:rPr>
          <w:rFonts w:asciiTheme="minorHAnsi" w:eastAsiaTheme="minorEastAsia" w:hAnsiTheme="minorHAnsi"/>
          <w:noProof/>
          <w:lang w:eastAsia="en-AU"/>
        </w:rPr>
      </w:pPr>
      <w:r w:rsidRPr="009A3E0B">
        <w:rPr>
          <w:rFonts w:cs="Arial"/>
          <w:noProof/>
        </w:rPr>
        <w:t>16.2</w:t>
      </w:r>
      <w:r>
        <w:rPr>
          <w:rFonts w:asciiTheme="minorHAnsi" w:eastAsiaTheme="minorEastAsia" w:hAnsiTheme="minorHAnsi"/>
          <w:noProof/>
          <w:lang w:eastAsia="en-AU"/>
        </w:rPr>
        <w:tab/>
      </w:r>
      <w:r w:rsidRPr="009A3E0B">
        <w:rPr>
          <w:rFonts w:cs="Arial"/>
          <w:noProof/>
        </w:rPr>
        <w:t>Busking Program</w:t>
      </w:r>
      <w:r>
        <w:rPr>
          <w:noProof/>
          <w:webHidden/>
        </w:rPr>
        <w:tab/>
        <w:t>17</w:t>
      </w:r>
    </w:p>
    <w:p w:rsidR="00730B43" w:rsidRDefault="00730B43" w:rsidP="00730B43">
      <w:pPr>
        <w:pStyle w:val="TOC2"/>
        <w:rPr>
          <w:rFonts w:asciiTheme="minorHAnsi" w:eastAsiaTheme="minorEastAsia" w:hAnsiTheme="minorHAnsi"/>
          <w:noProof/>
          <w:lang w:eastAsia="en-AU"/>
        </w:rPr>
      </w:pPr>
      <w:r w:rsidRPr="009A3E0B">
        <w:rPr>
          <w:rFonts w:cs="Arial"/>
          <w:noProof/>
        </w:rPr>
        <w:t>16.3</w:t>
      </w:r>
      <w:r>
        <w:rPr>
          <w:rFonts w:asciiTheme="minorHAnsi" w:eastAsiaTheme="minorEastAsia" w:hAnsiTheme="minorHAnsi"/>
          <w:noProof/>
          <w:lang w:eastAsia="en-AU"/>
        </w:rPr>
        <w:tab/>
      </w:r>
      <w:r w:rsidRPr="009A3E0B">
        <w:rPr>
          <w:rFonts w:cs="Arial"/>
          <w:noProof/>
        </w:rPr>
        <w:t>Claymore Circuit Works</w:t>
      </w:r>
      <w:r>
        <w:rPr>
          <w:noProof/>
          <w:webHidden/>
        </w:rPr>
        <w:tab/>
        <w:t>17</w:t>
      </w:r>
    </w:p>
    <w:p w:rsidR="00730B43" w:rsidRDefault="00730B43" w:rsidP="00730B43">
      <w:pPr>
        <w:pStyle w:val="TOC2"/>
        <w:rPr>
          <w:rFonts w:asciiTheme="minorHAnsi" w:eastAsiaTheme="minorEastAsia" w:hAnsiTheme="minorHAnsi"/>
          <w:noProof/>
          <w:lang w:eastAsia="en-AU"/>
        </w:rPr>
      </w:pPr>
      <w:r w:rsidRPr="009A3E0B">
        <w:rPr>
          <w:rFonts w:cs="Arial"/>
          <w:noProof/>
        </w:rPr>
        <w:t>16.4</w:t>
      </w:r>
      <w:r>
        <w:rPr>
          <w:rFonts w:asciiTheme="minorHAnsi" w:eastAsiaTheme="minorEastAsia" w:hAnsiTheme="minorHAnsi"/>
          <w:noProof/>
          <w:lang w:eastAsia="en-AU"/>
        </w:rPr>
        <w:tab/>
      </w:r>
      <w:r w:rsidRPr="009A3E0B">
        <w:rPr>
          <w:rFonts w:cs="Arial"/>
          <w:noProof/>
        </w:rPr>
        <w:t>Dickward Drive Fire Break</w:t>
      </w:r>
      <w:r>
        <w:rPr>
          <w:noProof/>
          <w:webHidden/>
        </w:rPr>
        <w:tab/>
        <w:t>17</w:t>
      </w:r>
    </w:p>
    <w:p w:rsidR="00730B43" w:rsidRDefault="00730B43" w:rsidP="00730B43">
      <w:pPr>
        <w:pStyle w:val="TOC2"/>
        <w:rPr>
          <w:rFonts w:asciiTheme="minorHAnsi" w:eastAsiaTheme="minorEastAsia" w:hAnsiTheme="minorHAnsi"/>
          <w:noProof/>
          <w:lang w:eastAsia="en-AU"/>
        </w:rPr>
      </w:pPr>
      <w:r w:rsidRPr="009A3E0B">
        <w:rPr>
          <w:rFonts w:cs="Arial"/>
          <w:noProof/>
        </w:rPr>
        <w:t>16.5</w:t>
      </w:r>
      <w:r>
        <w:rPr>
          <w:rFonts w:asciiTheme="minorHAnsi" w:eastAsiaTheme="minorEastAsia" w:hAnsiTheme="minorHAnsi"/>
          <w:noProof/>
          <w:lang w:eastAsia="en-AU"/>
        </w:rPr>
        <w:tab/>
      </w:r>
      <w:r w:rsidRPr="009A3E0B">
        <w:rPr>
          <w:rFonts w:cs="Arial"/>
          <w:noProof/>
        </w:rPr>
        <w:t>Mindil Beach Events</w:t>
      </w:r>
      <w:r>
        <w:rPr>
          <w:noProof/>
          <w:webHidden/>
        </w:rPr>
        <w:tab/>
        <w:t>18</w:t>
      </w:r>
    </w:p>
    <w:p w:rsidR="00730B43" w:rsidRDefault="00730B43" w:rsidP="00730B43">
      <w:pPr>
        <w:pStyle w:val="TOC1"/>
        <w:rPr>
          <w:rFonts w:asciiTheme="minorHAnsi" w:eastAsiaTheme="minorEastAsia" w:hAnsiTheme="minorHAnsi"/>
          <w:b w:val="0"/>
          <w:noProof/>
          <w:lang w:eastAsia="en-AU"/>
        </w:rPr>
      </w:pPr>
      <w:r w:rsidRPr="009A3E0B">
        <w:rPr>
          <w:noProof/>
        </w:rPr>
        <w:lastRenderedPageBreak/>
        <w:t>17</w:t>
      </w:r>
      <w:r>
        <w:rPr>
          <w:rFonts w:asciiTheme="minorHAnsi" w:eastAsiaTheme="minorEastAsia" w:hAnsiTheme="minorHAnsi"/>
          <w:b w:val="0"/>
          <w:noProof/>
          <w:lang w:eastAsia="en-AU"/>
        </w:rPr>
        <w:tab/>
      </w:r>
      <w:r w:rsidRPr="009A3E0B">
        <w:rPr>
          <w:noProof/>
        </w:rPr>
        <w:t>General Business</w:t>
      </w:r>
      <w:r>
        <w:rPr>
          <w:noProof/>
          <w:webHidden/>
        </w:rPr>
        <w:tab/>
        <w:t>18</w:t>
      </w:r>
    </w:p>
    <w:p w:rsidR="00730B43" w:rsidRDefault="00730B43" w:rsidP="00730B43">
      <w:pPr>
        <w:pStyle w:val="TOC2"/>
        <w:rPr>
          <w:rFonts w:asciiTheme="minorHAnsi" w:eastAsiaTheme="minorEastAsia" w:hAnsiTheme="minorHAnsi"/>
          <w:noProof/>
          <w:lang w:eastAsia="en-AU"/>
        </w:rPr>
      </w:pPr>
      <w:r w:rsidRPr="009A3E0B">
        <w:rPr>
          <w:rFonts w:cs="Arial"/>
          <w:noProof/>
        </w:rPr>
        <w:t>17.1</w:t>
      </w:r>
      <w:r>
        <w:rPr>
          <w:rFonts w:asciiTheme="minorHAnsi" w:eastAsiaTheme="minorEastAsia" w:hAnsiTheme="minorHAnsi"/>
          <w:noProof/>
          <w:lang w:eastAsia="en-AU"/>
        </w:rPr>
        <w:tab/>
      </w:r>
      <w:r w:rsidRPr="009A3E0B">
        <w:rPr>
          <w:rFonts w:cs="Arial"/>
          <w:noProof/>
        </w:rPr>
        <w:t>Tree Planting</w:t>
      </w:r>
      <w:r>
        <w:rPr>
          <w:noProof/>
          <w:webHidden/>
        </w:rPr>
        <w:tab/>
        <w:t>18</w:t>
      </w:r>
    </w:p>
    <w:p w:rsidR="00730B43" w:rsidRDefault="00730B43" w:rsidP="00730B43">
      <w:pPr>
        <w:pStyle w:val="TOC1"/>
        <w:rPr>
          <w:rFonts w:asciiTheme="minorHAnsi" w:eastAsiaTheme="minorEastAsia" w:hAnsiTheme="minorHAnsi"/>
          <w:b w:val="0"/>
          <w:noProof/>
          <w:lang w:eastAsia="en-AU"/>
        </w:rPr>
      </w:pPr>
      <w:r w:rsidRPr="009A3E0B">
        <w:rPr>
          <w:noProof/>
        </w:rPr>
        <w:t>18</w:t>
      </w:r>
      <w:r>
        <w:rPr>
          <w:rFonts w:asciiTheme="minorHAnsi" w:eastAsiaTheme="minorEastAsia" w:hAnsiTheme="minorHAnsi"/>
          <w:b w:val="0"/>
          <w:noProof/>
          <w:lang w:eastAsia="en-AU"/>
        </w:rPr>
        <w:tab/>
      </w:r>
      <w:r w:rsidRPr="009A3E0B">
        <w:rPr>
          <w:noProof/>
        </w:rPr>
        <w:t>Date, time and place of next Ordinary Council Meeting</w:t>
      </w:r>
      <w:r>
        <w:rPr>
          <w:noProof/>
          <w:webHidden/>
        </w:rPr>
        <w:tab/>
        <w:t>18</w:t>
      </w:r>
    </w:p>
    <w:p w:rsidR="00730B43" w:rsidRDefault="00730B43" w:rsidP="00730B43">
      <w:pPr>
        <w:pStyle w:val="TOC1"/>
        <w:rPr>
          <w:rFonts w:asciiTheme="minorHAnsi" w:eastAsiaTheme="minorEastAsia" w:hAnsiTheme="minorHAnsi"/>
          <w:b w:val="0"/>
          <w:noProof/>
          <w:lang w:eastAsia="en-AU"/>
        </w:rPr>
      </w:pPr>
      <w:r w:rsidRPr="009A3E0B">
        <w:rPr>
          <w:noProof/>
        </w:rPr>
        <w:t>19</w:t>
      </w:r>
      <w:r>
        <w:rPr>
          <w:rFonts w:asciiTheme="minorHAnsi" w:eastAsiaTheme="minorEastAsia" w:hAnsiTheme="minorHAnsi"/>
          <w:b w:val="0"/>
          <w:noProof/>
          <w:lang w:eastAsia="en-AU"/>
        </w:rPr>
        <w:tab/>
      </w:r>
      <w:r w:rsidRPr="009A3E0B">
        <w:rPr>
          <w:noProof/>
        </w:rPr>
        <w:t>Closure of Meeting to the Public</w:t>
      </w:r>
      <w:r>
        <w:rPr>
          <w:noProof/>
          <w:webHidden/>
        </w:rPr>
        <w:tab/>
        <w:t>18</w:t>
      </w:r>
    </w:p>
    <w:p w:rsidR="00730B43" w:rsidRDefault="00730B43" w:rsidP="00730B43">
      <w:pPr>
        <w:pStyle w:val="TOC1"/>
        <w:rPr>
          <w:rFonts w:asciiTheme="minorHAnsi" w:eastAsiaTheme="minorEastAsia" w:hAnsiTheme="minorHAnsi"/>
          <w:b w:val="0"/>
          <w:noProof/>
          <w:lang w:eastAsia="en-AU"/>
        </w:rPr>
      </w:pPr>
      <w:r w:rsidRPr="009A3E0B">
        <w:rPr>
          <w:noProof/>
        </w:rPr>
        <w:t>20</w:t>
      </w:r>
      <w:r>
        <w:rPr>
          <w:rFonts w:asciiTheme="minorHAnsi" w:eastAsiaTheme="minorEastAsia" w:hAnsiTheme="minorHAnsi"/>
          <w:b w:val="0"/>
          <w:noProof/>
          <w:lang w:eastAsia="en-AU"/>
        </w:rPr>
        <w:tab/>
      </w:r>
      <w:r w:rsidRPr="009A3E0B">
        <w:rPr>
          <w:noProof/>
        </w:rPr>
        <w:t>Adjournment of Meeting and Media Liaison</w:t>
      </w:r>
      <w:r>
        <w:rPr>
          <w:noProof/>
          <w:webHidden/>
        </w:rPr>
        <w:tab/>
        <w:t>19</w:t>
      </w:r>
    </w:p>
    <w:p w:rsidR="00730B43" w:rsidRDefault="00730B43" w:rsidP="00730B43">
      <w:pPr>
        <w:spacing w:after="200" w:line="276" w:lineRule="auto"/>
        <w:jc w:val="left"/>
        <w:rPr>
          <w:rFonts w:eastAsia="Times New Roman" w:cs="Times New Roman"/>
          <w:b/>
          <w:caps/>
          <w:szCs w:val="20"/>
        </w:rPr>
      </w:pPr>
    </w:p>
    <w:p w:rsidR="00730B43" w:rsidRDefault="00730B43" w:rsidP="00730B43">
      <w:pPr>
        <w:pStyle w:val="ICTOC1MINS"/>
        <w:rPr>
          <w:szCs w:val="24"/>
        </w:rPr>
      </w:pPr>
      <w:r>
        <w:t xml:space="preserve"> </w:t>
      </w:r>
      <w:r>
        <w:br w:type="page"/>
      </w:r>
      <w:bookmarkStart w:id="118" w:name="_Toc8896762"/>
      <w:r>
        <w:rPr>
          <w:noProof/>
        </w:rPr>
        <w:lastRenderedPageBreak/>
        <w:t>1</w:t>
      </w:r>
      <w:r w:rsidRPr="00122BE3">
        <w:rPr>
          <w:szCs w:val="24"/>
        </w:rPr>
        <w:tab/>
      </w:r>
      <w:r>
        <w:rPr>
          <w:szCs w:val="24"/>
        </w:rPr>
        <w:t>Acknowledgement of Country</w:t>
      </w:r>
      <w:bookmarkEnd w:id="118"/>
    </w:p>
    <w:p w:rsidR="00730B43" w:rsidRPr="00122BE3" w:rsidRDefault="00730B43" w:rsidP="00730B43"/>
    <w:p w:rsidR="00730B43" w:rsidRPr="00690AA1" w:rsidRDefault="00730B43" w:rsidP="00730B43">
      <w:pPr>
        <w:pStyle w:val="ICTOC1MINS"/>
        <w:rPr>
          <w:noProof/>
        </w:rPr>
      </w:pPr>
      <w:bookmarkStart w:id="119" w:name="_Toc8896763"/>
      <w:r>
        <w:rPr>
          <w:noProof/>
        </w:rPr>
        <w:t>2</w:t>
      </w:r>
      <w:r w:rsidRPr="00690AA1">
        <w:rPr>
          <w:noProof/>
        </w:rPr>
        <w:tab/>
      </w:r>
      <w:r>
        <w:rPr>
          <w:noProof/>
        </w:rPr>
        <w:t>The Lord’s Prayer</w:t>
      </w:r>
      <w:bookmarkEnd w:id="119"/>
      <w:r w:rsidRPr="00690AA1">
        <w:rPr>
          <w:noProof/>
        </w:rPr>
        <w:t xml:space="preserve">  </w:t>
      </w:r>
    </w:p>
    <w:p w:rsidR="00730B43" w:rsidRDefault="00730B43" w:rsidP="00730B43">
      <w:pPr>
        <w:rPr>
          <w:noProof/>
        </w:rPr>
      </w:pPr>
    </w:p>
    <w:p w:rsidR="00730B43" w:rsidRDefault="00730B43" w:rsidP="00730B43">
      <w:pPr>
        <w:pStyle w:val="ICTOC1MINS"/>
        <w:rPr>
          <w:noProof/>
        </w:rPr>
      </w:pPr>
      <w:bookmarkStart w:id="120" w:name="_Toc8896764"/>
      <w:r>
        <w:rPr>
          <w:noProof/>
        </w:rPr>
        <w:t>3</w:t>
      </w:r>
      <w:r w:rsidRPr="0056606E">
        <w:rPr>
          <w:noProof/>
        </w:rPr>
        <w:tab/>
      </w:r>
      <w:r>
        <w:rPr>
          <w:noProof/>
        </w:rPr>
        <w:t>Meeting Declared Open</w:t>
      </w:r>
      <w:bookmarkEnd w:id="120"/>
    </w:p>
    <w:p w:rsidR="00730B43" w:rsidRDefault="00730B43" w:rsidP="00730B43">
      <w:pPr>
        <w:rPr>
          <w:noProof/>
        </w:rPr>
      </w:pPr>
      <w:r>
        <w:rPr>
          <w:noProof/>
        </w:rPr>
        <w:t xml:space="preserve">The Chair declared the meeting open at </w:t>
      </w:r>
      <w:r>
        <w:t>5.35</w:t>
      </w:r>
      <w:r>
        <w:rPr>
          <w:noProof/>
        </w:rPr>
        <w:t xml:space="preserve"> pm.</w:t>
      </w:r>
    </w:p>
    <w:p w:rsidR="00730B43" w:rsidRPr="0056606E" w:rsidRDefault="00730B43" w:rsidP="00730B43">
      <w:pPr>
        <w:rPr>
          <w:noProof/>
        </w:rPr>
      </w:pPr>
    </w:p>
    <w:p w:rsidR="00730B43" w:rsidRDefault="00730B43" w:rsidP="00730B43">
      <w:pPr>
        <w:pStyle w:val="ICTOC1MINS"/>
        <w:rPr>
          <w:noProof/>
        </w:rPr>
      </w:pPr>
      <w:bookmarkStart w:id="121" w:name="_Toc8896765"/>
      <w:r>
        <w:rPr>
          <w:noProof/>
        </w:rPr>
        <w:t>4</w:t>
      </w:r>
      <w:r w:rsidRPr="0056606E">
        <w:rPr>
          <w:noProof/>
        </w:rPr>
        <w:tab/>
      </w:r>
      <w:r>
        <w:rPr>
          <w:noProof/>
        </w:rPr>
        <w:t>Apologies and Leave of Absence</w:t>
      </w:r>
      <w:bookmarkEnd w:id="121"/>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rPr>
                <w:noProof/>
              </w:rPr>
            </w:pPr>
            <w:bookmarkStart w:id="122" w:name="_Toc8896766"/>
            <w:r w:rsidRPr="00984E9B">
              <w:rPr>
                <w:rFonts w:cs="Arial"/>
                <w:caps w:val="0"/>
                <w:noProof/>
              </w:rPr>
              <w:t>4.1</w:t>
            </w:r>
            <w:r w:rsidRPr="00984E9B">
              <w:rPr>
                <w:rFonts w:cs="Arial"/>
                <w:caps w:val="0"/>
                <w:noProof/>
              </w:rPr>
              <w:tab/>
            </w:r>
            <w:r w:rsidRPr="00984E9B">
              <w:rPr>
                <w:rFonts w:cs="Arial"/>
                <w:noProof/>
              </w:rPr>
              <w:t>Apologies</w:t>
            </w:r>
            <w:bookmarkEnd w:id="122"/>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noProof/>
              </w:rPr>
            </w:pPr>
            <w:r w:rsidRPr="0099589F">
              <w:rPr>
                <w:rFonts w:cs="Arial"/>
                <w:b/>
                <w:caps/>
                <w:noProof/>
              </w:rPr>
              <w:t xml:space="preserve">Resolution  </w:t>
            </w:r>
            <w:r w:rsidRPr="0099589F">
              <w:rPr>
                <w:rFonts w:cs="Arial"/>
                <w:b/>
                <w:noProof/>
              </w:rPr>
              <w:t>ORD</w:t>
            </w:r>
            <w:r>
              <w:rPr>
                <w:rFonts w:cs="Arial"/>
                <w:b/>
                <w:noProof/>
              </w:rPr>
              <w:t>069</w:t>
            </w:r>
            <w:r w:rsidRPr="0099589F">
              <w:rPr>
                <w:rFonts w:cs="Arial"/>
                <w:b/>
                <w:noProof/>
              </w:rPr>
              <w:t>/19</w:t>
            </w:r>
          </w:p>
          <w:p w:rsidR="00730B43" w:rsidRDefault="00730B43" w:rsidP="00CD1C5C">
            <w:pPr>
              <w:tabs>
                <w:tab w:val="left" w:pos="1134"/>
              </w:tabs>
              <w:spacing w:after="0"/>
              <w:jc w:val="left"/>
              <w:rPr>
                <w:rFonts w:cs="Arial"/>
                <w:noProof/>
              </w:rPr>
            </w:pPr>
            <w:r w:rsidRPr="0099589F">
              <w:rPr>
                <w:rFonts w:cs="Arial"/>
                <w:noProof/>
              </w:rPr>
              <w:t>Moved:</w:t>
            </w:r>
            <w:r w:rsidRPr="0099589F">
              <w:rPr>
                <w:rFonts w:cs="Arial"/>
                <w:noProof/>
              </w:rPr>
              <w:tab/>
              <w:t>Alderman Justine Glover</w:t>
            </w:r>
          </w:p>
          <w:p w:rsidR="00730B43" w:rsidRPr="0099589F" w:rsidRDefault="00730B43" w:rsidP="00CD1C5C">
            <w:pPr>
              <w:tabs>
                <w:tab w:val="left" w:pos="1134"/>
              </w:tabs>
              <w:jc w:val="left"/>
              <w:rPr>
                <w:noProof/>
              </w:rPr>
            </w:pPr>
            <w:r w:rsidRPr="0099589F">
              <w:rPr>
                <w:rFonts w:cs="Arial"/>
                <w:noProof/>
              </w:rPr>
              <w:t>Seconded:</w:t>
            </w:r>
            <w:r w:rsidRPr="0099589F">
              <w:rPr>
                <w:rFonts w:cs="Arial"/>
                <w:noProof/>
              </w:rPr>
              <w:tab/>
              <w:t>Alderman Robin Knox</w:t>
            </w:r>
          </w:p>
          <w:p w:rsidR="00730B43" w:rsidRDefault="00730B43" w:rsidP="00CD1C5C">
            <w:pPr>
              <w:rPr>
                <w:noProof/>
              </w:rPr>
            </w:pPr>
            <w:r>
              <w:rPr>
                <w:noProof/>
              </w:rPr>
              <w:t>THAT the apology from Alderman Emma Young, be received.</w:t>
            </w:r>
          </w:p>
          <w:p w:rsidR="00730B43" w:rsidRDefault="00730B43" w:rsidP="00CD1C5C">
            <w:pPr>
              <w:rPr>
                <w:noProof/>
              </w:rPr>
            </w:pPr>
            <w:r>
              <w:rPr>
                <w:noProof/>
              </w:rPr>
              <w:t>THAT the apology from Alderman Jimmy Bourhois, be received.</w:t>
            </w:r>
          </w:p>
          <w:p w:rsidR="00730B43" w:rsidRPr="00984E9B" w:rsidRDefault="00730B43" w:rsidP="00CD1C5C">
            <w:pPr>
              <w:jc w:val="right"/>
              <w:rPr>
                <w:noProof/>
              </w:rPr>
            </w:pPr>
            <w:r w:rsidRPr="0099589F">
              <w:rPr>
                <w:rFonts w:cs="Arial"/>
                <w:b/>
                <w:caps/>
                <w:noProof/>
              </w:rPr>
              <w:t xml:space="preserve">Carried </w:t>
            </w:r>
            <w:r>
              <w:rPr>
                <w:rFonts w:cs="Arial"/>
                <w:b/>
                <w:caps/>
                <w:noProof/>
              </w:rPr>
              <w:t>8</w:t>
            </w:r>
            <w:r w:rsidRPr="0099589F">
              <w:rPr>
                <w:rFonts w:cs="Arial"/>
                <w:b/>
                <w:caps/>
                <w:noProof/>
              </w:rPr>
              <w:t>/0</w:t>
            </w:r>
          </w:p>
        </w:tc>
      </w:tr>
    </w:tbl>
    <w:p w:rsidR="00730B43" w:rsidRDefault="00730B43" w:rsidP="00730B43">
      <w:pPr>
        <w:rPr>
          <w:noProof/>
        </w:rPr>
      </w:pPr>
    </w:p>
    <w:p w:rsidR="00730B43" w:rsidRDefault="00730B43" w:rsidP="00730B43">
      <w:pPr>
        <w:ind w:left="851" w:hanging="851"/>
        <w:rPr>
          <w:b/>
          <w:noProof/>
        </w:rPr>
      </w:pPr>
      <w:r>
        <w:rPr>
          <w:b/>
          <w:noProof/>
        </w:rPr>
        <w:t>4</w:t>
      </w:r>
      <w:r w:rsidRPr="00C93082">
        <w:rPr>
          <w:b/>
        </w:rPr>
        <w:t>.</w:t>
      </w:r>
      <w:r>
        <w:rPr>
          <w:b/>
          <w:noProof/>
        </w:rPr>
        <w:t>2</w:t>
      </w:r>
      <w:r w:rsidRPr="00C93082">
        <w:rPr>
          <w:b/>
        </w:rPr>
        <w:tab/>
      </w:r>
      <w:r w:rsidRPr="00292F1B">
        <w:rPr>
          <w:b/>
          <w:noProof/>
        </w:rPr>
        <w:t>Leave of Absence Granted</w:t>
      </w:r>
      <w:r>
        <w:rPr>
          <w:b/>
          <w:noProof/>
        </w:rPr>
        <w:t xml:space="preserve"> </w:t>
      </w:r>
    </w:p>
    <w:p w:rsidR="00730B43" w:rsidRDefault="00730B43" w:rsidP="00730B43">
      <w:pPr>
        <w:rPr>
          <w:rFonts w:cs="Arial"/>
          <w:noProof/>
        </w:rPr>
      </w:pPr>
    </w:p>
    <w:p w:rsidR="00730B43" w:rsidRPr="003A2E87" w:rsidRDefault="00730B43" w:rsidP="00730B43">
      <w:pPr>
        <w:rPr>
          <w:noProof/>
        </w:rPr>
      </w:pPr>
      <w:r w:rsidRPr="003A2E87">
        <w:rPr>
          <w:rFonts w:cs="Arial"/>
          <w:noProof/>
        </w:rPr>
        <w:t>Nil</w:t>
      </w:r>
    </w:p>
    <w:p w:rsidR="00730B43" w:rsidRPr="00292F1B" w:rsidRDefault="00730B43" w:rsidP="00730B43">
      <w:pPr>
        <w:ind w:left="851" w:hanging="851"/>
        <w:rPr>
          <w:b/>
          <w:noProof/>
        </w:rPr>
      </w:pPr>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pPr>
            <w:bookmarkStart w:id="123" w:name="_Toc8896767"/>
            <w:r w:rsidRPr="001954E3">
              <w:rPr>
                <w:rFonts w:cs="Arial"/>
                <w:caps w:val="0"/>
              </w:rPr>
              <w:t>4.3</w:t>
            </w:r>
            <w:r w:rsidRPr="001954E3">
              <w:rPr>
                <w:rFonts w:cs="Arial"/>
                <w:caps w:val="0"/>
              </w:rPr>
              <w:tab/>
            </w:r>
            <w:r w:rsidRPr="001954E3">
              <w:rPr>
                <w:rFonts w:cs="Arial"/>
              </w:rPr>
              <w:t>Leave of Absence Requested</w:t>
            </w:r>
            <w:bookmarkEnd w:id="123"/>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pStyle w:val="ICMINLIST"/>
              <w:numPr>
                <w:ilvl w:val="0"/>
                <w:numId w:val="0"/>
              </w:numPr>
              <w:spacing w:before="240" w:after="120"/>
              <w:jc w:val="left"/>
              <w:rPr>
                <w:rFonts w:cs="Arial"/>
                <w:b/>
              </w:rPr>
            </w:pPr>
            <w:r w:rsidRPr="00315DEE">
              <w:rPr>
                <w:rFonts w:cs="Arial"/>
                <w:b/>
                <w:caps/>
              </w:rPr>
              <w:t xml:space="preserve">Resolution  </w:t>
            </w:r>
            <w:r w:rsidRPr="00315DEE">
              <w:rPr>
                <w:rFonts w:cs="Arial"/>
                <w:b/>
              </w:rPr>
              <w:t>ORD</w:t>
            </w:r>
            <w:r>
              <w:rPr>
                <w:rFonts w:cs="Arial"/>
                <w:b/>
              </w:rPr>
              <w:t>070</w:t>
            </w:r>
            <w:r w:rsidRPr="00315DEE">
              <w:rPr>
                <w:rFonts w:cs="Arial"/>
                <w:b/>
              </w:rPr>
              <w:t>/19</w:t>
            </w:r>
          </w:p>
          <w:p w:rsidR="00730B43" w:rsidRDefault="00730B43" w:rsidP="00CD1C5C">
            <w:pPr>
              <w:tabs>
                <w:tab w:val="left" w:pos="1134"/>
              </w:tabs>
              <w:spacing w:after="0"/>
              <w:jc w:val="left"/>
              <w:rPr>
                <w:rFonts w:cs="Arial"/>
              </w:rPr>
            </w:pPr>
            <w:r w:rsidRPr="00315DEE">
              <w:rPr>
                <w:rFonts w:cs="Arial"/>
              </w:rPr>
              <w:t>Moved:</w:t>
            </w:r>
            <w:r w:rsidRPr="00315DEE">
              <w:rPr>
                <w:rFonts w:cs="Arial"/>
              </w:rPr>
              <w:tab/>
              <w:t>Alderman Justine Glover</w:t>
            </w:r>
          </w:p>
          <w:p w:rsidR="00730B43" w:rsidRPr="00315DEE" w:rsidRDefault="00730B43" w:rsidP="00CD1C5C">
            <w:pPr>
              <w:tabs>
                <w:tab w:val="left" w:pos="1134"/>
              </w:tabs>
              <w:jc w:val="left"/>
            </w:pPr>
            <w:r w:rsidRPr="00315DEE">
              <w:rPr>
                <w:rFonts w:cs="Arial"/>
              </w:rPr>
              <w:t>Seconded:</w:t>
            </w:r>
            <w:r w:rsidRPr="00315DEE">
              <w:rPr>
                <w:rFonts w:cs="Arial"/>
              </w:rPr>
              <w:tab/>
              <w:t>Alderman George Lambrinidis</w:t>
            </w:r>
          </w:p>
          <w:p w:rsidR="00730B43" w:rsidRDefault="00730B43" w:rsidP="00CD1C5C">
            <w:pPr>
              <w:pStyle w:val="ICMINLIST"/>
              <w:numPr>
                <w:ilvl w:val="0"/>
                <w:numId w:val="0"/>
              </w:numPr>
              <w:ind w:left="851" w:hanging="851"/>
            </w:pPr>
            <w:r>
              <w:t xml:space="preserve">THAT a Leave of Absence </w:t>
            </w:r>
            <w:r w:rsidRPr="00C65559">
              <w:t>be</w:t>
            </w:r>
            <w:r>
              <w:t xml:space="preserve"> granted for Alderman Robin Knox for the period 7 to 17 June 2019. </w:t>
            </w:r>
          </w:p>
          <w:p w:rsidR="00730B43" w:rsidRPr="001954E3" w:rsidRDefault="00730B43" w:rsidP="00CD1C5C">
            <w:pPr>
              <w:jc w:val="right"/>
            </w:pPr>
            <w:r w:rsidRPr="00315DEE">
              <w:rPr>
                <w:rFonts w:cs="Arial"/>
                <w:b/>
                <w:caps/>
              </w:rPr>
              <w:t xml:space="preserve">Carried </w:t>
            </w:r>
            <w:r>
              <w:rPr>
                <w:rFonts w:cs="Arial"/>
                <w:b/>
                <w:caps/>
              </w:rPr>
              <w:t>8</w:t>
            </w:r>
            <w:r w:rsidRPr="00315DEE">
              <w:rPr>
                <w:rFonts w:cs="Arial"/>
                <w:b/>
                <w:caps/>
              </w:rPr>
              <w:t>/0</w:t>
            </w:r>
          </w:p>
        </w:tc>
      </w:tr>
    </w:tbl>
    <w:p w:rsidR="00730B43" w:rsidRDefault="00730B43" w:rsidP="00730B43">
      <w:pPr>
        <w:pStyle w:val="ICMINLIST"/>
        <w:numPr>
          <w:ilvl w:val="0"/>
          <w:numId w:val="0"/>
        </w:numPr>
      </w:pPr>
    </w:p>
    <w:p w:rsidR="00730B43" w:rsidRDefault="00730B43" w:rsidP="00730B43">
      <w:pPr>
        <w:pStyle w:val="ICTOC1MINS"/>
        <w:rPr>
          <w:noProof/>
        </w:rPr>
      </w:pPr>
      <w:bookmarkStart w:id="124" w:name="_Toc8896768"/>
      <w:r>
        <w:rPr>
          <w:noProof/>
        </w:rPr>
        <w:t>5</w:t>
      </w:r>
      <w:r w:rsidRPr="0056606E">
        <w:rPr>
          <w:noProof/>
        </w:rPr>
        <w:tab/>
      </w:r>
      <w:r>
        <w:rPr>
          <w:noProof/>
        </w:rPr>
        <w:t>Electronic Meeting Attendance</w:t>
      </w:r>
      <w:bookmarkEnd w:id="124"/>
    </w:p>
    <w:p w:rsidR="00730B43" w:rsidRPr="00C93082" w:rsidRDefault="00730B43" w:rsidP="00730B43">
      <w:pPr>
        <w:ind w:left="851" w:hanging="851"/>
        <w:rPr>
          <w:b/>
          <w:noProof/>
        </w:rPr>
      </w:pPr>
      <w:r>
        <w:rPr>
          <w:b/>
          <w:noProof/>
        </w:rPr>
        <w:t>5</w:t>
      </w:r>
      <w:r w:rsidRPr="00C93082">
        <w:rPr>
          <w:b/>
        </w:rPr>
        <w:t>.</w:t>
      </w:r>
      <w:r>
        <w:rPr>
          <w:b/>
          <w:noProof/>
        </w:rPr>
        <w:t>1</w:t>
      </w:r>
      <w:r w:rsidRPr="00C93082">
        <w:rPr>
          <w:b/>
        </w:rPr>
        <w:tab/>
        <w:t>Electronic Meeting Attendance Granted</w:t>
      </w:r>
    </w:p>
    <w:p w:rsidR="00730B43" w:rsidRDefault="00730B43" w:rsidP="00730B43">
      <w:pPr>
        <w:rPr>
          <w:noProof/>
        </w:rPr>
      </w:pPr>
      <w:r>
        <w:rPr>
          <w:noProof/>
        </w:rPr>
        <w:t>Nil</w:t>
      </w:r>
    </w:p>
    <w:p w:rsidR="00730B43" w:rsidRDefault="00730B43" w:rsidP="00730B43">
      <w:pPr>
        <w:spacing w:after="200" w:line="276" w:lineRule="auto"/>
        <w:jc w:val="left"/>
        <w:rPr>
          <w:noProof/>
        </w:rPr>
      </w:pPr>
      <w:r>
        <w:rPr>
          <w:noProof/>
        </w:rPr>
        <w:br w:type="page"/>
      </w:r>
    </w:p>
    <w:p w:rsidR="00730B43" w:rsidRPr="00C93082" w:rsidRDefault="00730B43" w:rsidP="00730B43">
      <w:pPr>
        <w:ind w:left="851" w:hanging="851"/>
        <w:rPr>
          <w:b/>
          <w:noProof/>
        </w:rPr>
      </w:pPr>
      <w:r>
        <w:rPr>
          <w:b/>
          <w:noProof/>
        </w:rPr>
        <w:lastRenderedPageBreak/>
        <w:t>5</w:t>
      </w:r>
      <w:r w:rsidRPr="00C93082">
        <w:rPr>
          <w:b/>
        </w:rPr>
        <w:t>.</w:t>
      </w:r>
      <w:r>
        <w:rPr>
          <w:b/>
          <w:noProof/>
        </w:rPr>
        <w:t>2</w:t>
      </w:r>
      <w:r w:rsidRPr="00C93082">
        <w:rPr>
          <w:b/>
        </w:rPr>
        <w:tab/>
        <w:t xml:space="preserve">Electronic Meeting Attendance </w:t>
      </w:r>
      <w:r>
        <w:rPr>
          <w:b/>
        </w:rPr>
        <w:t>Requested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shd w:val="clear" w:color="auto" w:fill="auto"/>
          </w:tcPr>
          <w:p w:rsidR="00730B43" w:rsidRDefault="00730B43" w:rsidP="00CD1C5C">
            <w:pPr>
              <w:spacing w:before="240"/>
              <w:rPr>
                <w:rFonts w:cs="Arial"/>
                <w:b/>
                <w:noProof/>
              </w:rPr>
            </w:pPr>
            <w:r w:rsidRPr="00722743">
              <w:rPr>
                <w:rFonts w:cs="Arial"/>
                <w:b/>
                <w:caps/>
                <w:noProof/>
              </w:rPr>
              <w:t xml:space="preserve">Resolution  </w:t>
            </w:r>
            <w:r w:rsidRPr="00722743">
              <w:rPr>
                <w:rFonts w:cs="Arial"/>
                <w:b/>
                <w:noProof/>
              </w:rPr>
              <w:t>ORD</w:t>
            </w:r>
            <w:r>
              <w:rPr>
                <w:rFonts w:cs="Arial"/>
                <w:b/>
                <w:noProof/>
              </w:rPr>
              <w:t>071</w:t>
            </w:r>
            <w:r w:rsidRPr="00722743">
              <w:rPr>
                <w:rFonts w:cs="Arial"/>
                <w:b/>
                <w:noProof/>
              </w:rPr>
              <w:t>/19</w:t>
            </w:r>
          </w:p>
          <w:p w:rsidR="00730B43" w:rsidRDefault="00730B43" w:rsidP="00CD1C5C">
            <w:pPr>
              <w:tabs>
                <w:tab w:val="left" w:pos="1134"/>
              </w:tabs>
              <w:spacing w:after="0"/>
              <w:jc w:val="left"/>
              <w:rPr>
                <w:rFonts w:cs="Arial"/>
                <w:noProof/>
              </w:rPr>
            </w:pPr>
            <w:r w:rsidRPr="00722743">
              <w:rPr>
                <w:rFonts w:cs="Arial"/>
                <w:noProof/>
              </w:rPr>
              <w:t>Moved:</w:t>
            </w:r>
            <w:r w:rsidRPr="00722743">
              <w:rPr>
                <w:rFonts w:cs="Arial"/>
                <w:noProof/>
              </w:rPr>
              <w:tab/>
              <w:t>Alderman Robin Knox</w:t>
            </w:r>
          </w:p>
          <w:p w:rsidR="00730B43" w:rsidRPr="00722743" w:rsidRDefault="00730B43" w:rsidP="00CD1C5C">
            <w:pPr>
              <w:tabs>
                <w:tab w:val="left" w:pos="1134"/>
              </w:tabs>
              <w:jc w:val="left"/>
              <w:rPr>
                <w:noProof/>
              </w:rPr>
            </w:pPr>
            <w:r w:rsidRPr="00722743">
              <w:rPr>
                <w:rFonts w:cs="Arial"/>
                <w:noProof/>
              </w:rPr>
              <w:t>Seconded:</w:t>
            </w:r>
            <w:r w:rsidRPr="00722743">
              <w:rPr>
                <w:rFonts w:cs="Arial"/>
                <w:noProof/>
              </w:rPr>
              <w:tab/>
              <w:t>Alderman Justine Glover</w:t>
            </w:r>
          </w:p>
          <w:p w:rsidR="00730B43" w:rsidRDefault="00730B43" w:rsidP="00CD1C5C">
            <w:pPr>
              <w:rPr>
                <w:noProof/>
              </w:rPr>
            </w:pPr>
          </w:p>
          <w:p w:rsidR="00730B43" w:rsidRDefault="00730B43" w:rsidP="00CD1C5C">
            <w:pPr>
              <w:rPr>
                <w:noProof/>
              </w:rPr>
            </w:pPr>
            <w:r w:rsidRPr="00C93082">
              <w:rPr>
                <w:noProof/>
              </w:rPr>
              <w:t>THAT Council note that pursuant to Section 61 (4) of the Local Government Act and Decision No. 21\0009 –</w:t>
            </w:r>
            <w:r>
              <w:rPr>
                <w:noProof/>
              </w:rPr>
              <w:t xml:space="preserve"> 15/04/12, the following member</w:t>
            </w:r>
            <w:r w:rsidRPr="00C93082">
              <w:rPr>
                <w:noProof/>
              </w:rPr>
              <w:t xml:space="preserve"> request</w:t>
            </w:r>
            <w:r>
              <w:rPr>
                <w:noProof/>
              </w:rPr>
              <w:t>s</w:t>
            </w:r>
            <w:r w:rsidRPr="00C93082">
              <w:rPr>
                <w:noProof/>
              </w:rPr>
              <w:t xml:space="preserve"> Electronic</w:t>
            </w:r>
            <w:r>
              <w:rPr>
                <w:noProof/>
              </w:rPr>
              <w:t xml:space="preserve"> Meeting Attendance:</w:t>
            </w:r>
          </w:p>
          <w:p w:rsidR="00730B43" w:rsidRDefault="00730B43" w:rsidP="00730B43">
            <w:pPr>
              <w:pStyle w:val="ICMINLIST"/>
              <w:numPr>
                <w:ilvl w:val="0"/>
                <w:numId w:val="13"/>
              </w:numPr>
              <w:ind w:left="426"/>
            </w:pPr>
            <w:r>
              <w:t>Alderman Robin Knox to attend all Council and Committee Meetings for the period of 7 to 17 June 2019.</w:t>
            </w:r>
          </w:p>
          <w:p w:rsidR="00730B43" w:rsidRDefault="00730B43" w:rsidP="00CD1C5C">
            <w:pPr>
              <w:jc w:val="right"/>
              <w:rPr>
                <w:noProof/>
              </w:rPr>
            </w:pPr>
            <w:r w:rsidRPr="00722743">
              <w:rPr>
                <w:rFonts w:cs="Arial"/>
                <w:b/>
                <w:caps/>
                <w:noProof/>
              </w:rPr>
              <w:t>Carried 11/0</w:t>
            </w:r>
          </w:p>
        </w:tc>
      </w:tr>
    </w:tbl>
    <w:p w:rsidR="00730B43" w:rsidRDefault="00730B43" w:rsidP="00730B43">
      <w:pPr>
        <w:pStyle w:val="ICMINLIST"/>
        <w:numPr>
          <w:ilvl w:val="0"/>
          <w:numId w:val="0"/>
        </w:numPr>
        <w:ind w:left="851" w:hanging="851"/>
        <w:jc w:val="right"/>
      </w:pPr>
    </w:p>
    <w:p w:rsidR="00730B43" w:rsidRDefault="00730B43" w:rsidP="00730B43">
      <w:pPr>
        <w:pStyle w:val="ICTOC1MINS"/>
        <w:rPr>
          <w:noProof/>
        </w:rPr>
      </w:pPr>
      <w:bookmarkStart w:id="125" w:name="_Toc8896769"/>
      <w:r>
        <w:rPr>
          <w:noProof/>
        </w:rPr>
        <w:t>6</w:t>
      </w:r>
      <w:r w:rsidRPr="0056606E">
        <w:rPr>
          <w:noProof/>
        </w:rPr>
        <w:tab/>
      </w:r>
      <w:r>
        <w:rPr>
          <w:noProof/>
        </w:rPr>
        <w:t>Declaration of Interest of Members and Staff</w:t>
      </w:r>
      <w:bookmarkEnd w:id="125"/>
    </w:p>
    <w:p w:rsidR="00730B43" w:rsidRDefault="00730B43" w:rsidP="00730B43">
      <w:pPr>
        <w:rPr>
          <w:b/>
        </w:rPr>
      </w:pPr>
      <w:r>
        <w:rPr>
          <w:b/>
          <w:noProof/>
        </w:rPr>
        <w:t>6</w:t>
      </w:r>
      <w:r w:rsidRPr="00C93082">
        <w:rPr>
          <w:b/>
        </w:rPr>
        <w:t>.</w:t>
      </w:r>
      <w:r>
        <w:rPr>
          <w:b/>
          <w:noProof/>
        </w:rPr>
        <w:t>1</w:t>
      </w:r>
      <w:r w:rsidRPr="00C93082">
        <w:rPr>
          <w:b/>
        </w:rPr>
        <w:tab/>
      </w:r>
      <w:r>
        <w:rPr>
          <w:b/>
        </w:rPr>
        <w:t>Declaration of Interest by Members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shd w:val="clear" w:color="auto" w:fill="auto"/>
          </w:tcPr>
          <w:p w:rsidR="00730B43" w:rsidRDefault="00730B43" w:rsidP="00CD1C5C">
            <w:pPr>
              <w:pStyle w:val="ICMINLIST"/>
              <w:numPr>
                <w:ilvl w:val="0"/>
                <w:numId w:val="0"/>
              </w:numPr>
              <w:spacing w:before="240" w:after="120"/>
              <w:jc w:val="left"/>
              <w:rPr>
                <w:rFonts w:cs="Arial"/>
                <w:b/>
              </w:rPr>
            </w:pPr>
            <w:r w:rsidRPr="0048690D">
              <w:rPr>
                <w:rFonts w:cs="Arial"/>
                <w:b/>
                <w:caps/>
              </w:rPr>
              <w:t xml:space="preserve">Resolution  </w:t>
            </w:r>
            <w:r w:rsidRPr="0048690D">
              <w:rPr>
                <w:rFonts w:cs="Arial"/>
                <w:b/>
              </w:rPr>
              <w:t>ORD</w:t>
            </w:r>
            <w:r>
              <w:rPr>
                <w:rFonts w:cs="Arial"/>
                <w:b/>
              </w:rPr>
              <w:t>072</w:t>
            </w:r>
            <w:r w:rsidRPr="0048690D">
              <w:rPr>
                <w:rFonts w:cs="Arial"/>
                <w:b/>
              </w:rPr>
              <w:t>/19</w:t>
            </w:r>
          </w:p>
          <w:p w:rsidR="00730B43" w:rsidRDefault="00730B43" w:rsidP="00CD1C5C">
            <w:pPr>
              <w:tabs>
                <w:tab w:val="left" w:pos="1134"/>
              </w:tabs>
              <w:spacing w:after="0"/>
              <w:jc w:val="left"/>
              <w:rPr>
                <w:rFonts w:cs="Arial"/>
              </w:rPr>
            </w:pPr>
            <w:r w:rsidRPr="0048690D">
              <w:rPr>
                <w:rFonts w:cs="Arial"/>
              </w:rPr>
              <w:t>Moved:</w:t>
            </w:r>
            <w:r w:rsidRPr="0048690D">
              <w:rPr>
                <w:rFonts w:cs="Arial"/>
              </w:rPr>
              <w:tab/>
              <w:t>Alderman Justine Glover</w:t>
            </w:r>
          </w:p>
          <w:p w:rsidR="00730B43" w:rsidRPr="0048690D" w:rsidRDefault="00730B43" w:rsidP="00CD1C5C">
            <w:pPr>
              <w:tabs>
                <w:tab w:val="left" w:pos="1134"/>
              </w:tabs>
              <w:jc w:val="left"/>
            </w:pPr>
            <w:r w:rsidRPr="0048690D">
              <w:rPr>
                <w:rFonts w:cs="Arial"/>
              </w:rPr>
              <w:t>Seconded:</w:t>
            </w:r>
            <w:r w:rsidRPr="0048690D">
              <w:rPr>
                <w:rFonts w:cs="Arial"/>
              </w:rPr>
              <w:tab/>
              <w:t>Alderman George Lambrinidis</w:t>
            </w:r>
          </w:p>
          <w:p w:rsidR="00730B43" w:rsidRDefault="00730B43" w:rsidP="00CD1C5C">
            <w:pPr>
              <w:pStyle w:val="ICMINLIST"/>
              <w:numPr>
                <w:ilvl w:val="0"/>
                <w:numId w:val="0"/>
              </w:numPr>
            </w:pPr>
            <w:r>
              <w:t xml:space="preserve">THAT Council note that pursuant to Section 73 &amp; 74 of the Local Government Act, Member  </w:t>
            </w:r>
            <w:r w:rsidRPr="00D04387">
              <w:rPr>
                <w:rFonts w:eastAsia="Times New Roman" w:cs="Arial"/>
                <w:snapToGrid w:val="0"/>
              </w:rPr>
              <w:t>Niblock</w:t>
            </w:r>
            <w:r>
              <w:t>, declared a Conflict of Interest in Item 13.4.</w:t>
            </w:r>
          </w:p>
          <w:p w:rsidR="00730B43" w:rsidRDefault="00730B43" w:rsidP="00CD1C5C">
            <w:pPr>
              <w:pStyle w:val="ICMINLIST"/>
              <w:numPr>
                <w:ilvl w:val="0"/>
                <w:numId w:val="0"/>
              </w:numPr>
              <w:jc w:val="right"/>
            </w:pPr>
            <w:r w:rsidRPr="0048690D">
              <w:rPr>
                <w:rFonts w:cs="Arial"/>
                <w:b/>
                <w:caps/>
              </w:rPr>
              <w:t>Carried 11/0</w:t>
            </w:r>
          </w:p>
        </w:tc>
      </w:tr>
    </w:tbl>
    <w:p w:rsidR="00730B43" w:rsidRDefault="00730B43" w:rsidP="00730B43">
      <w:pPr>
        <w:pStyle w:val="ICMINLIST"/>
        <w:numPr>
          <w:ilvl w:val="0"/>
          <w:numId w:val="0"/>
        </w:numPr>
      </w:pPr>
    </w:p>
    <w:p w:rsidR="00730B43" w:rsidRDefault="00730B43" w:rsidP="00730B43">
      <w:pPr>
        <w:rPr>
          <w:b/>
        </w:rPr>
      </w:pPr>
      <w:r>
        <w:rPr>
          <w:b/>
          <w:noProof/>
        </w:rPr>
        <w:t>6</w:t>
      </w:r>
      <w:r w:rsidRPr="00C93082">
        <w:rPr>
          <w:b/>
        </w:rPr>
        <w:t>.</w:t>
      </w:r>
      <w:r>
        <w:rPr>
          <w:b/>
          <w:noProof/>
        </w:rPr>
        <w:t>2</w:t>
      </w:r>
      <w:r w:rsidRPr="00C93082">
        <w:rPr>
          <w:b/>
        </w:rPr>
        <w:tab/>
      </w:r>
      <w:r>
        <w:rPr>
          <w:b/>
        </w:rPr>
        <w:t>Declaration of Interest by Staff</w:t>
      </w:r>
    </w:p>
    <w:p w:rsidR="00730B43" w:rsidRDefault="00730B43" w:rsidP="00730B43">
      <w:pPr>
        <w:spacing w:after="200" w:line="276" w:lineRule="auto"/>
        <w:jc w:val="left"/>
      </w:pPr>
      <w:r>
        <w:t>Nil</w:t>
      </w:r>
    </w:p>
    <w:p w:rsidR="00730B43" w:rsidRDefault="00730B43" w:rsidP="00730B43">
      <w:pPr>
        <w:pStyle w:val="ICMINLIST"/>
        <w:numPr>
          <w:ilvl w:val="0"/>
          <w:numId w:val="0"/>
        </w:numPr>
        <w:ind w:left="851" w:hanging="851"/>
      </w:pPr>
    </w:p>
    <w:p w:rsidR="00730B43" w:rsidRDefault="00730B43" w:rsidP="00730B43">
      <w:pPr>
        <w:pStyle w:val="ICTOC1MINS"/>
        <w:rPr>
          <w:noProof/>
        </w:rPr>
      </w:pPr>
      <w:bookmarkStart w:id="126" w:name="_Toc8896770"/>
      <w:r>
        <w:rPr>
          <w:noProof/>
        </w:rPr>
        <w:t>7</w:t>
      </w:r>
      <w:r w:rsidRPr="00690AA1">
        <w:rPr>
          <w:noProof/>
        </w:rPr>
        <w:tab/>
        <w:t xml:space="preserve">Confirmation of </w:t>
      </w:r>
      <w:r>
        <w:rPr>
          <w:noProof/>
        </w:rPr>
        <w:t xml:space="preserve">Previous </w:t>
      </w:r>
      <w:r w:rsidRPr="00690AA1">
        <w:rPr>
          <w:noProof/>
        </w:rPr>
        <w:t>Minutes</w:t>
      </w:r>
      <w:bookmarkEnd w:id="126"/>
    </w:p>
    <w:tbl>
      <w:tblPr>
        <w:tblW w:w="5000"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spacing w:before="240"/>
              <w:jc w:val="left"/>
              <w:rPr>
                <w:rFonts w:cs="Arial"/>
                <w:b/>
                <w:noProof/>
              </w:rPr>
            </w:pPr>
            <w:r w:rsidRPr="006D39AF">
              <w:rPr>
                <w:rFonts w:cs="Arial"/>
                <w:b/>
                <w:caps/>
                <w:noProof/>
              </w:rPr>
              <w:t xml:space="preserve">Resolution  </w:t>
            </w:r>
            <w:r w:rsidRPr="006D39AF">
              <w:rPr>
                <w:rFonts w:cs="Arial"/>
                <w:b/>
                <w:noProof/>
              </w:rPr>
              <w:t>ORD</w:t>
            </w:r>
            <w:r>
              <w:rPr>
                <w:rFonts w:cs="Arial"/>
                <w:b/>
                <w:noProof/>
              </w:rPr>
              <w:t>073</w:t>
            </w:r>
            <w:r w:rsidRPr="006D39AF">
              <w:rPr>
                <w:rFonts w:cs="Arial"/>
                <w:b/>
                <w:noProof/>
              </w:rPr>
              <w:t>/19</w:t>
            </w:r>
          </w:p>
          <w:p w:rsidR="00730B43" w:rsidRDefault="00730B43" w:rsidP="00CD1C5C">
            <w:pPr>
              <w:tabs>
                <w:tab w:val="left" w:pos="1134"/>
              </w:tabs>
              <w:spacing w:after="0"/>
              <w:jc w:val="left"/>
              <w:rPr>
                <w:rFonts w:cs="Arial"/>
                <w:noProof/>
              </w:rPr>
            </w:pPr>
            <w:r w:rsidRPr="006D39AF">
              <w:rPr>
                <w:rFonts w:cs="Arial"/>
                <w:noProof/>
              </w:rPr>
              <w:t>Moved:</w:t>
            </w:r>
            <w:r w:rsidRPr="006D39AF">
              <w:rPr>
                <w:rFonts w:cs="Arial"/>
                <w:noProof/>
              </w:rPr>
              <w:tab/>
              <w:t>Alderman Mick Palmer</w:t>
            </w:r>
          </w:p>
          <w:p w:rsidR="00730B43" w:rsidRPr="006D39AF" w:rsidRDefault="00730B43" w:rsidP="00CD1C5C">
            <w:pPr>
              <w:tabs>
                <w:tab w:val="left" w:pos="1134"/>
              </w:tabs>
              <w:jc w:val="left"/>
              <w:rPr>
                <w:noProof/>
              </w:rPr>
            </w:pPr>
            <w:r w:rsidRPr="006D39AF">
              <w:rPr>
                <w:rFonts w:cs="Arial"/>
                <w:noProof/>
              </w:rPr>
              <w:t>Seconded:</w:t>
            </w:r>
            <w:r w:rsidRPr="006D39AF">
              <w:rPr>
                <w:rFonts w:cs="Arial"/>
                <w:noProof/>
              </w:rPr>
              <w:tab/>
              <w:t>Alderman Peter Pangquee</w:t>
            </w:r>
          </w:p>
          <w:p w:rsidR="00730B43" w:rsidRDefault="00730B43" w:rsidP="00CD1C5C">
            <w:pPr>
              <w:rPr>
                <w:rFonts w:cs="Arial"/>
                <w:noProof/>
              </w:rPr>
            </w:pPr>
            <w:r w:rsidRPr="003A2E87">
              <w:rPr>
                <w:rFonts w:cs="Arial"/>
                <w:noProof/>
              </w:rPr>
              <w:t>That the minutes of the Ordinary Ordinary Council Meeting held on 30 April 2019 be confirmed.</w:t>
            </w:r>
          </w:p>
          <w:p w:rsidR="00730B43" w:rsidRPr="003A2E87" w:rsidRDefault="00730B43" w:rsidP="00CD1C5C">
            <w:pPr>
              <w:spacing w:after="0"/>
              <w:jc w:val="right"/>
              <w:rPr>
                <w:noProof/>
              </w:rPr>
            </w:pPr>
            <w:r>
              <w:rPr>
                <w:rFonts w:cs="Arial"/>
                <w:b/>
                <w:caps/>
                <w:noProof/>
              </w:rPr>
              <w:t>Carried 8</w:t>
            </w:r>
            <w:r w:rsidRPr="006D39AF">
              <w:rPr>
                <w:rFonts w:cs="Arial"/>
                <w:b/>
                <w:caps/>
                <w:noProof/>
              </w:rPr>
              <w:t>/0</w:t>
            </w:r>
          </w:p>
        </w:tc>
      </w:tr>
    </w:tbl>
    <w:p w:rsidR="00730B43" w:rsidRDefault="00730B43" w:rsidP="00730B43">
      <w:pPr>
        <w:spacing w:after="0"/>
        <w:rPr>
          <w:noProof/>
        </w:rPr>
      </w:pPr>
      <w:r w:rsidRPr="003A2E87">
        <w:rPr>
          <w:noProof/>
        </w:rPr>
        <w:t xml:space="preserve"> </w:t>
      </w:r>
    </w:p>
    <w:p w:rsidR="00730B43" w:rsidRDefault="00730B43" w:rsidP="00730B43">
      <w:pPr>
        <w:pStyle w:val="ICTOC1MINS"/>
        <w:rPr>
          <w:noProof/>
        </w:rPr>
      </w:pPr>
      <w:bookmarkStart w:id="127" w:name="_Toc8896771"/>
      <w:r>
        <w:rPr>
          <w:noProof/>
        </w:rPr>
        <w:t>8</w:t>
      </w:r>
      <w:r>
        <w:rPr>
          <w:noProof/>
        </w:rPr>
        <w:tab/>
        <w:t>Matters of Public Importance / Lord Mayoral Minute</w:t>
      </w:r>
      <w:bookmarkEnd w:id="127"/>
    </w:p>
    <w:p w:rsidR="00730B43" w:rsidRDefault="00730B43" w:rsidP="00730B43">
      <w:pPr>
        <w:pStyle w:val="ICTOC3MINS"/>
        <w:rPr>
          <w:noProof/>
        </w:rPr>
      </w:pPr>
      <w:bookmarkStart w:id="128" w:name="_Toc8896772"/>
      <w:r w:rsidRPr="003A2E87">
        <w:rPr>
          <w:rFonts w:ascii="Arial" w:hAnsi="Arial" w:cs="Arial"/>
          <w:noProof/>
          <w:sz w:val="22"/>
        </w:rPr>
        <w:t>Nil</w:t>
      </w:r>
      <w:bookmarkEnd w:id="128"/>
      <w:r w:rsidRPr="003A2E87">
        <w:rPr>
          <w:noProof/>
        </w:rPr>
        <w:t xml:space="preserve">  </w:t>
      </w:r>
    </w:p>
    <w:p w:rsidR="00730B43" w:rsidRDefault="00730B43" w:rsidP="00730B43">
      <w:pPr>
        <w:pStyle w:val="ICTOC3MINS"/>
        <w:rPr>
          <w:noProof/>
        </w:rPr>
      </w:pPr>
    </w:p>
    <w:p w:rsidR="00730B43" w:rsidRDefault="00730B43" w:rsidP="00730B43">
      <w:pPr>
        <w:pStyle w:val="ICTOC1MINS"/>
        <w:rPr>
          <w:noProof/>
        </w:rPr>
      </w:pPr>
      <w:bookmarkStart w:id="129" w:name="_Toc8896773"/>
      <w:r>
        <w:rPr>
          <w:noProof/>
        </w:rPr>
        <w:lastRenderedPageBreak/>
        <w:t>9</w:t>
      </w:r>
      <w:r w:rsidRPr="0056606E">
        <w:rPr>
          <w:noProof/>
        </w:rPr>
        <w:tab/>
      </w:r>
      <w:r>
        <w:rPr>
          <w:noProof/>
        </w:rPr>
        <w:t>Public Question Time</w:t>
      </w:r>
      <w:bookmarkEnd w:id="129"/>
    </w:p>
    <w:p w:rsidR="00730B43" w:rsidRDefault="00730B43" w:rsidP="00730B43">
      <w:pPr>
        <w:rPr>
          <w:noProof/>
        </w:rPr>
      </w:pPr>
      <w:r>
        <w:rPr>
          <w:noProof/>
        </w:rPr>
        <w:t>Nil</w:t>
      </w:r>
    </w:p>
    <w:p w:rsidR="00730B43" w:rsidRDefault="00730B43" w:rsidP="00730B43">
      <w:pPr>
        <w:rPr>
          <w:b/>
        </w:rPr>
      </w:pPr>
    </w:p>
    <w:p w:rsidR="00730B43" w:rsidRDefault="00730B43" w:rsidP="00730B43">
      <w:pPr>
        <w:pStyle w:val="ICTOC1MINS"/>
        <w:rPr>
          <w:noProof/>
        </w:rPr>
      </w:pPr>
      <w:bookmarkStart w:id="130" w:name="_Toc8896774"/>
      <w:r>
        <w:rPr>
          <w:noProof/>
        </w:rPr>
        <w:t>10</w:t>
      </w:r>
      <w:r w:rsidRPr="0056606E">
        <w:rPr>
          <w:noProof/>
        </w:rPr>
        <w:tab/>
      </w:r>
      <w:r>
        <w:rPr>
          <w:noProof/>
        </w:rPr>
        <w:t>Petitions</w:t>
      </w:r>
      <w:bookmarkEnd w:id="130"/>
    </w:p>
    <w:p w:rsidR="00730B43" w:rsidRDefault="00730B43" w:rsidP="00730B43">
      <w:pPr>
        <w:jc w:val="left"/>
      </w:pPr>
      <w:r w:rsidRPr="00A5538C">
        <w:t>Nil</w:t>
      </w:r>
    </w:p>
    <w:p w:rsidR="00730B43" w:rsidRDefault="00730B43" w:rsidP="00730B43">
      <w:pPr>
        <w:jc w:val="left"/>
        <w:rPr>
          <w:i/>
        </w:rPr>
      </w:pPr>
    </w:p>
    <w:p w:rsidR="00730B43" w:rsidRDefault="00730B43" w:rsidP="00730B43">
      <w:pPr>
        <w:jc w:val="left"/>
        <w:rPr>
          <w:i/>
        </w:rPr>
      </w:pPr>
    </w:p>
    <w:p w:rsidR="00730B43" w:rsidRDefault="00730B43" w:rsidP="00730B43">
      <w:pPr>
        <w:jc w:val="left"/>
        <w:rPr>
          <w:i/>
        </w:rPr>
      </w:pPr>
      <w:r>
        <w:rPr>
          <w:i/>
        </w:rPr>
        <w:t>Alderman Gary Haslett joined the meeting at 5.38pm.</w:t>
      </w:r>
    </w:p>
    <w:p w:rsidR="00730B43" w:rsidRDefault="00730B43" w:rsidP="00730B43">
      <w:pPr>
        <w:jc w:val="left"/>
        <w:rPr>
          <w:i/>
        </w:rPr>
      </w:pPr>
      <w:r>
        <w:rPr>
          <w:i/>
        </w:rPr>
        <w:t xml:space="preserve">Alderman Andrew Arthur joined the meeting at 5.39pm. </w:t>
      </w:r>
    </w:p>
    <w:p w:rsidR="00730B43" w:rsidRPr="00A5538C" w:rsidRDefault="00730B43" w:rsidP="00730B43">
      <w:pPr>
        <w:jc w:val="left"/>
        <w:rPr>
          <w:i/>
        </w:rPr>
      </w:pPr>
      <w:r>
        <w:rPr>
          <w:i/>
        </w:rPr>
        <w:t>Alderman Sherry Cullen joined the meeting at 5.39pm.</w:t>
      </w:r>
    </w:p>
    <w:p w:rsidR="00730B43" w:rsidRDefault="00730B43" w:rsidP="00730B43">
      <w:pPr>
        <w:jc w:val="left"/>
        <w:rPr>
          <w:noProof/>
        </w:rPr>
      </w:pPr>
    </w:p>
    <w:p w:rsidR="00730B43" w:rsidRPr="00A5538C" w:rsidRDefault="00730B43" w:rsidP="00730B43">
      <w:pPr>
        <w:jc w:val="left"/>
        <w:rPr>
          <w:noProof/>
        </w:rPr>
      </w:pPr>
    </w:p>
    <w:p w:rsidR="00730B43" w:rsidRDefault="00730B43" w:rsidP="00730B43">
      <w:pPr>
        <w:pStyle w:val="ICTOC1MINS"/>
        <w:rPr>
          <w:noProof/>
        </w:rPr>
      </w:pPr>
      <w:bookmarkStart w:id="131" w:name="_Toc8896775"/>
      <w:r>
        <w:rPr>
          <w:noProof/>
        </w:rPr>
        <w:t>11</w:t>
      </w:r>
      <w:r w:rsidRPr="0056606E">
        <w:rPr>
          <w:noProof/>
        </w:rPr>
        <w:tab/>
      </w:r>
      <w:r>
        <w:rPr>
          <w:noProof/>
        </w:rPr>
        <w:t>Deputations and Briefings</w:t>
      </w:r>
      <w:bookmarkEnd w:id="131"/>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rPr>
                <w:rFonts w:cs="Arial"/>
              </w:rPr>
            </w:pPr>
            <w:bookmarkStart w:id="132" w:name="_Toc8896776"/>
            <w:r w:rsidRPr="00936B1B">
              <w:rPr>
                <w:rFonts w:cs="Arial"/>
                <w:caps w:val="0"/>
              </w:rPr>
              <w:t>11.1</w:t>
            </w:r>
            <w:r w:rsidRPr="00936B1B">
              <w:rPr>
                <w:rFonts w:cs="Arial"/>
                <w:caps w:val="0"/>
              </w:rPr>
              <w:tab/>
            </w:r>
            <w:r w:rsidRPr="00936B1B">
              <w:rPr>
                <w:rFonts w:cs="Arial"/>
              </w:rPr>
              <w:t>Helping People Achieve</w:t>
            </w:r>
            <w:bookmarkEnd w:id="132"/>
          </w:p>
          <w:p w:rsidR="00730B43" w:rsidRPr="00936B1B" w:rsidRDefault="00730B43" w:rsidP="00CD1C5C">
            <w:pPr>
              <w:rPr>
                <w:i/>
              </w:rPr>
            </w:pPr>
            <w:r w:rsidRPr="00936B1B">
              <w:rPr>
                <w:i/>
              </w:rPr>
              <w:t>Representatives from Helping People Ach</w:t>
            </w:r>
            <w:r>
              <w:rPr>
                <w:i/>
              </w:rPr>
              <w:t>ieve were in attendance from 5.40</w:t>
            </w:r>
            <w:r w:rsidRPr="00936B1B">
              <w:rPr>
                <w:i/>
              </w:rPr>
              <w:t>pm to provide an update on operations and the partnership with Council.</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jc w:val="left"/>
              <w:rPr>
                <w:rFonts w:cs="Arial"/>
                <w:b/>
              </w:rPr>
            </w:pPr>
            <w:r w:rsidRPr="00E27525">
              <w:rPr>
                <w:rFonts w:cs="Arial"/>
                <w:b/>
                <w:caps/>
              </w:rPr>
              <w:t xml:space="preserve">Resolution  </w:t>
            </w:r>
            <w:r w:rsidRPr="00E27525">
              <w:rPr>
                <w:rFonts w:cs="Arial"/>
                <w:b/>
              </w:rPr>
              <w:t>ORD</w:t>
            </w:r>
            <w:r>
              <w:rPr>
                <w:rFonts w:cs="Arial"/>
                <w:b/>
                <w:noProof/>
              </w:rPr>
              <w:t>074</w:t>
            </w:r>
            <w:r w:rsidRPr="00E27525">
              <w:rPr>
                <w:rFonts w:cs="Arial"/>
                <w:b/>
              </w:rPr>
              <w:t>/19</w:t>
            </w:r>
          </w:p>
          <w:p w:rsidR="00730B43" w:rsidRDefault="00730B43" w:rsidP="00CD1C5C">
            <w:pPr>
              <w:tabs>
                <w:tab w:val="left" w:pos="1134"/>
              </w:tabs>
              <w:spacing w:after="0"/>
              <w:jc w:val="left"/>
              <w:rPr>
                <w:rFonts w:cs="Arial"/>
              </w:rPr>
            </w:pPr>
            <w:r w:rsidRPr="00E27525">
              <w:rPr>
                <w:rFonts w:cs="Arial"/>
              </w:rPr>
              <w:t>Moved:</w:t>
            </w:r>
            <w:r w:rsidRPr="00E27525">
              <w:rPr>
                <w:rFonts w:cs="Arial"/>
              </w:rPr>
              <w:tab/>
              <w:t>Alderman Rebecca Want de Rowe</w:t>
            </w:r>
          </w:p>
          <w:p w:rsidR="00730B43" w:rsidRPr="00E27525" w:rsidRDefault="00730B43" w:rsidP="00CD1C5C">
            <w:pPr>
              <w:tabs>
                <w:tab w:val="left" w:pos="1134"/>
              </w:tabs>
              <w:jc w:val="left"/>
            </w:pPr>
            <w:r w:rsidRPr="00E27525">
              <w:rPr>
                <w:rFonts w:cs="Arial"/>
              </w:rPr>
              <w:t>Seconded:</w:t>
            </w:r>
            <w:r w:rsidRPr="00E27525">
              <w:rPr>
                <w:rFonts w:cs="Arial"/>
              </w:rPr>
              <w:tab/>
              <w:t>Alderman Justine Glover</w:t>
            </w:r>
          </w:p>
          <w:p w:rsidR="00730B43" w:rsidRDefault="00730B43" w:rsidP="00CD1C5C">
            <w:pPr>
              <w:rPr>
                <w:rFonts w:cs="Arial"/>
              </w:rPr>
            </w:pPr>
            <w:r>
              <w:rPr>
                <w:rFonts w:cs="Arial"/>
              </w:rPr>
              <w:t>THAT the presentation from Helping People Achieve be received and noted.</w:t>
            </w:r>
          </w:p>
          <w:p w:rsidR="00730B43" w:rsidRPr="00936B1B" w:rsidRDefault="00730B43" w:rsidP="00CD1C5C">
            <w:pPr>
              <w:jc w:val="right"/>
            </w:pPr>
            <w:r w:rsidRPr="00E27525">
              <w:rPr>
                <w:rFonts w:cs="Arial"/>
                <w:b/>
                <w:caps/>
              </w:rPr>
              <w:t>Carried 11/0</w:t>
            </w:r>
          </w:p>
        </w:tc>
      </w:tr>
    </w:tbl>
    <w:p w:rsidR="00730B43" w:rsidRDefault="00730B43" w:rsidP="00730B43">
      <w:pPr>
        <w:rPr>
          <w:b/>
        </w:rPr>
      </w:pPr>
    </w:p>
    <w:p w:rsidR="00730B43" w:rsidRDefault="00730B43" w:rsidP="00730B43">
      <w:pPr>
        <w:rPr>
          <w:noProof/>
        </w:rPr>
      </w:pPr>
    </w:p>
    <w:p w:rsidR="00730B43" w:rsidRDefault="00730B43" w:rsidP="00730B43">
      <w:pPr>
        <w:pStyle w:val="ICTOC1MINS"/>
        <w:rPr>
          <w:noProof/>
        </w:rPr>
      </w:pPr>
      <w:bookmarkStart w:id="133" w:name="_Toc8896777"/>
      <w:r>
        <w:rPr>
          <w:noProof/>
        </w:rPr>
        <w:t>12</w:t>
      </w:r>
      <w:r>
        <w:rPr>
          <w:noProof/>
        </w:rPr>
        <w:tab/>
        <w:t>Notices of Motion</w:t>
      </w:r>
      <w:bookmarkEnd w:id="133"/>
    </w:p>
    <w:p w:rsidR="00730B43" w:rsidRDefault="00730B43" w:rsidP="00730B43">
      <w:pPr>
        <w:pStyle w:val="ICTOC3MINS"/>
        <w:rPr>
          <w:noProof/>
        </w:rPr>
      </w:pPr>
      <w:bookmarkStart w:id="134" w:name="_Toc8896778"/>
      <w:r w:rsidRPr="003A2E87">
        <w:rPr>
          <w:rFonts w:ascii="Arial" w:hAnsi="Arial" w:cs="Arial"/>
          <w:noProof/>
          <w:sz w:val="22"/>
        </w:rPr>
        <w:t>Nil</w:t>
      </w:r>
      <w:bookmarkEnd w:id="134"/>
      <w:r w:rsidRPr="003A2E87">
        <w:rPr>
          <w:noProof/>
        </w:rPr>
        <w:t xml:space="preserve"> </w:t>
      </w:r>
      <w:r>
        <w:rPr>
          <w:noProof/>
        </w:rPr>
        <w:br w:type="page"/>
      </w:r>
    </w:p>
    <w:p w:rsidR="00730B43" w:rsidRDefault="00730B43" w:rsidP="00730B43">
      <w:pPr>
        <w:pStyle w:val="ICTOC1MINS"/>
        <w:rPr>
          <w:noProof/>
        </w:rPr>
      </w:pPr>
      <w:bookmarkStart w:id="135" w:name="_Toc8896779"/>
      <w:r>
        <w:rPr>
          <w:noProof/>
        </w:rPr>
        <w:lastRenderedPageBreak/>
        <w:t>13</w:t>
      </w:r>
      <w:r>
        <w:rPr>
          <w:noProof/>
        </w:rPr>
        <w:tab/>
        <w:t>Officers Reports</w:t>
      </w:r>
      <w:bookmarkEnd w:id="135"/>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36" w:name="_Toc8896780"/>
            <w:r w:rsidRPr="003A2E87">
              <w:rPr>
                <w:rFonts w:cs="Arial"/>
                <w:noProof/>
                <w:color w:val="000000"/>
              </w:rPr>
              <w:t>13.1</w:t>
            </w:r>
            <w:r w:rsidRPr="003A2E87">
              <w:rPr>
                <w:rFonts w:cs="Arial"/>
                <w:noProof/>
                <w:color w:val="000000"/>
              </w:rPr>
              <w:tab/>
              <w:t>Darwin 2030 - City for People. City of Colour. Strategic Plan</w:t>
            </w:r>
            <w:bookmarkEnd w:id="136"/>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3A2E87" w:rsidRDefault="00730B43" w:rsidP="00CD1C5C">
            <w:pPr>
              <w:rPr>
                <w:noProof/>
              </w:rPr>
            </w:pPr>
            <w:r>
              <w:t xml:space="preserve">The purpose of this report is to endorse the Darwin 2030 – </w:t>
            </w:r>
            <w:r>
              <w:rPr>
                <w:i/>
              </w:rPr>
              <w:t xml:space="preserve">City for People. City of Colour. </w:t>
            </w:r>
            <w:r>
              <w:t>Strategic Plan, Attachment 1, for public consultation from 15 May 2019 to 7 June 2019 (23 days).</w:t>
            </w:r>
            <w:r w:rsidRPr="003A2E87">
              <w:rPr>
                <w:noProof/>
              </w:rPr>
              <w:t xml:space="preserve">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2A1E3B">
              <w:rPr>
                <w:rFonts w:cs="Arial"/>
                <w:b/>
                <w:caps/>
              </w:rPr>
              <w:t xml:space="preserve">Resolution  </w:t>
            </w:r>
            <w:r w:rsidRPr="002A1E3B">
              <w:rPr>
                <w:rFonts w:cs="Arial"/>
                <w:b/>
              </w:rPr>
              <w:t>ORD</w:t>
            </w:r>
            <w:r>
              <w:rPr>
                <w:rFonts w:cs="Arial"/>
                <w:b/>
                <w:noProof/>
              </w:rPr>
              <w:t>075</w:t>
            </w:r>
            <w:r w:rsidRPr="002A1E3B">
              <w:rPr>
                <w:rFonts w:cs="Arial"/>
                <w:b/>
              </w:rPr>
              <w:t>/19</w:t>
            </w:r>
          </w:p>
          <w:p w:rsidR="00730B43" w:rsidRDefault="00730B43" w:rsidP="00CD1C5C">
            <w:pPr>
              <w:tabs>
                <w:tab w:val="left" w:pos="1134"/>
              </w:tabs>
              <w:spacing w:after="0"/>
              <w:jc w:val="left"/>
              <w:rPr>
                <w:rFonts w:cs="Arial"/>
              </w:rPr>
            </w:pPr>
            <w:r w:rsidRPr="002A1E3B">
              <w:rPr>
                <w:rFonts w:cs="Arial"/>
              </w:rPr>
              <w:t>Moved:</w:t>
            </w:r>
            <w:r w:rsidRPr="002A1E3B">
              <w:rPr>
                <w:rFonts w:cs="Arial"/>
              </w:rPr>
              <w:tab/>
              <w:t>Lord Mayor Kon Vatskalis</w:t>
            </w:r>
          </w:p>
          <w:p w:rsidR="00730B43" w:rsidRPr="002A1E3B" w:rsidRDefault="00730B43" w:rsidP="00CD1C5C">
            <w:pPr>
              <w:tabs>
                <w:tab w:val="left" w:pos="1134"/>
              </w:tabs>
              <w:jc w:val="left"/>
            </w:pPr>
            <w:r w:rsidRPr="002A1E3B">
              <w:rPr>
                <w:rFonts w:cs="Arial"/>
              </w:rPr>
              <w:t>Seconded:</w:t>
            </w:r>
            <w:r w:rsidRPr="002A1E3B">
              <w:rPr>
                <w:rFonts w:cs="Arial"/>
              </w:rPr>
              <w:tab/>
              <w:t>Alderman Rebecca Want de Rowe</w:t>
            </w:r>
          </w:p>
          <w:p w:rsidR="00730B43" w:rsidRPr="0048029D" w:rsidRDefault="00730B43" w:rsidP="00CD1C5C">
            <w:pPr>
              <w:pStyle w:val="ICRecList1"/>
              <w:numPr>
                <w:ilvl w:val="0"/>
                <w:numId w:val="0"/>
              </w:numPr>
              <w:ind w:left="567" w:hanging="567"/>
            </w:pPr>
            <w:r w:rsidRPr="0048029D">
              <w:t>1.</w:t>
            </w:r>
            <w:r w:rsidRPr="0048029D">
              <w:tab/>
            </w:r>
            <w:r>
              <w:t>THAT the report be received and noted.</w:t>
            </w:r>
          </w:p>
          <w:p w:rsidR="00730B43" w:rsidRDefault="00730B43" w:rsidP="00CD1C5C">
            <w:pPr>
              <w:pStyle w:val="ICRecList1"/>
              <w:numPr>
                <w:ilvl w:val="0"/>
                <w:numId w:val="0"/>
              </w:numPr>
              <w:ind w:left="567" w:hanging="567"/>
            </w:pPr>
            <w:r>
              <w:t>2.</w:t>
            </w:r>
            <w:r>
              <w:tab/>
              <w:t xml:space="preserve">That Council adopt </w:t>
            </w:r>
            <w:r w:rsidRPr="009255B8">
              <w:rPr>
                <w:b/>
              </w:rPr>
              <w:t>Attachment 1</w:t>
            </w:r>
            <w:r>
              <w:t xml:space="preserve"> the Darwin 2030 – City for People. City of Colour. Strategic Plan for the purpose of public consultation from 15 May 2019 to 7 June 2019 (23 days).</w:t>
            </w:r>
          </w:p>
          <w:p w:rsidR="00730B43" w:rsidRDefault="00730B43" w:rsidP="00CD1C5C">
            <w:pPr>
              <w:pStyle w:val="ICHeading3"/>
              <w:jc w:val="right"/>
            </w:pPr>
            <w:r w:rsidRPr="002A1E3B">
              <w:rPr>
                <w:rFonts w:cs="Arial"/>
              </w:rPr>
              <w:t>Carried 11/0</w:t>
            </w:r>
          </w:p>
        </w:tc>
      </w:tr>
    </w:tbl>
    <w:p w:rsidR="00730B43" w:rsidRDefault="00730B43" w:rsidP="00730B43">
      <w:pPr>
        <w:spacing w:after="0"/>
        <w:rPr>
          <w:noProof/>
        </w:rPr>
      </w:pP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37" w:name="_Toc8896781"/>
            <w:r w:rsidRPr="003A2E87">
              <w:rPr>
                <w:rFonts w:cs="Arial"/>
                <w:noProof/>
                <w:color w:val="000000"/>
              </w:rPr>
              <w:t>13.2</w:t>
            </w:r>
            <w:r w:rsidRPr="003A2E87">
              <w:rPr>
                <w:rFonts w:cs="Arial"/>
                <w:noProof/>
                <w:color w:val="000000"/>
              </w:rPr>
              <w:tab/>
              <w:t>2019/2020 FEES AND CHARGES</w:t>
            </w:r>
            <w:bookmarkEnd w:id="137"/>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3A2E87" w:rsidRDefault="00730B43" w:rsidP="00CD1C5C">
            <w:pPr>
              <w:rPr>
                <w:noProof/>
              </w:rPr>
            </w:pPr>
            <w:r>
              <w:t xml:space="preserve">Council is required to adopt fees and charges for the 2019/2020 year. The purpose of this report is to request that Council adopt the fees and charges as contained in </w:t>
            </w:r>
            <w:r>
              <w:rPr>
                <w:b/>
              </w:rPr>
              <w:t>Attachment 1</w:t>
            </w:r>
            <w:r>
              <w:t xml:space="preserve"> to this report, effective 1 July 2019.</w:t>
            </w:r>
            <w:r w:rsidRPr="003A2E87">
              <w:rPr>
                <w:noProof/>
              </w:rPr>
              <w:t xml:space="preserve">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642F8D">
              <w:rPr>
                <w:rFonts w:cs="Arial"/>
                <w:b/>
                <w:caps/>
              </w:rPr>
              <w:t xml:space="preserve">Resolution  </w:t>
            </w:r>
            <w:r w:rsidRPr="00642F8D">
              <w:rPr>
                <w:rFonts w:cs="Arial"/>
                <w:b/>
              </w:rPr>
              <w:t>ORD</w:t>
            </w:r>
            <w:r>
              <w:rPr>
                <w:rFonts w:cs="Arial"/>
                <w:b/>
                <w:noProof/>
              </w:rPr>
              <w:t>076</w:t>
            </w:r>
            <w:r w:rsidRPr="00642F8D">
              <w:rPr>
                <w:rFonts w:cs="Arial"/>
                <w:b/>
              </w:rPr>
              <w:t>/19</w:t>
            </w:r>
          </w:p>
          <w:p w:rsidR="00730B43" w:rsidRDefault="00730B43" w:rsidP="00CD1C5C">
            <w:pPr>
              <w:tabs>
                <w:tab w:val="left" w:pos="1134"/>
              </w:tabs>
              <w:spacing w:after="0"/>
              <w:jc w:val="left"/>
              <w:rPr>
                <w:rFonts w:cs="Arial"/>
              </w:rPr>
            </w:pPr>
            <w:r w:rsidRPr="00642F8D">
              <w:rPr>
                <w:rFonts w:cs="Arial"/>
              </w:rPr>
              <w:t>Moved:</w:t>
            </w:r>
            <w:r w:rsidRPr="00642F8D">
              <w:rPr>
                <w:rFonts w:cs="Arial"/>
              </w:rPr>
              <w:tab/>
              <w:t>Alderman Robin Knox</w:t>
            </w:r>
          </w:p>
          <w:p w:rsidR="00730B43" w:rsidRPr="00642F8D" w:rsidRDefault="00730B43" w:rsidP="00CD1C5C">
            <w:pPr>
              <w:tabs>
                <w:tab w:val="left" w:pos="1134"/>
              </w:tabs>
              <w:jc w:val="left"/>
            </w:pPr>
            <w:r w:rsidRPr="00642F8D">
              <w:rPr>
                <w:rFonts w:cs="Arial"/>
              </w:rPr>
              <w:t>Seconded:</w:t>
            </w:r>
            <w:r w:rsidRPr="00642F8D">
              <w:rPr>
                <w:rFonts w:cs="Arial"/>
              </w:rPr>
              <w:tab/>
              <w:t>Alderman Sherry Cullen</w:t>
            </w:r>
          </w:p>
          <w:p w:rsidR="00730B43" w:rsidRPr="0048029D" w:rsidRDefault="00730B43" w:rsidP="00CD1C5C">
            <w:pPr>
              <w:pStyle w:val="ICRecList1"/>
              <w:numPr>
                <w:ilvl w:val="0"/>
                <w:numId w:val="0"/>
              </w:numPr>
              <w:ind w:left="567" w:hanging="567"/>
            </w:pPr>
            <w:r w:rsidRPr="0048029D">
              <w:t>1.</w:t>
            </w:r>
            <w:r w:rsidRPr="0048029D">
              <w:tab/>
            </w:r>
            <w:r>
              <w:t>THAT the report be received and noted.</w:t>
            </w:r>
          </w:p>
          <w:p w:rsidR="00730B43" w:rsidRPr="0048029D" w:rsidRDefault="00730B43" w:rsidP="00CD1C5C">
            <w:pPr>
              <w:pStyle w:val="ICRecList1"/>
              <w:numPr>
                <w:ilvl w:val="0"/>
                <w:numId w:val="0"/>
              </w:numPr>
              <w:ind w:left="567" w:hanging="567"/>
            </w:pPr>
            <w:r w:rsidRPr="0048029D">
              <w:t>2.</w:t>
            </w:r>
            <w:r w:rsidRPr="0048029D">
              <w:tab/>
            </w:r>
            <w:r>
              <w:t xml:space="preserve">THAT Council adopt the proposed fees and charges, as contained in </w:t>
            </w:r>
            <w:r>
              <w:rPr>
                <w:b/>
              </w:rPr>
              <w:t>Attachment 1</w:t>
            </w:r>
            <w:r>
              <w:t xml:space="preserve"> to Report Titled </w:t>
            </w:r>
            <w:r w:rsidRPr="00336A0B">
              <w:t>2019/2020 Fees and Charges</w:t>
            </w:r>
            <w:r>
              <w:t>, effective from 1 July 2019.</w:t>
            </w:r>
          </w:p>
          <w:p w:rsidR="00730B43" w:rsidRDefault="00730B43" w:rsidP="00CD1C5C">
            <w:pPr>
              <w:pStyle w:val="ICHeading3"/>
              <w:jc w:val="right"/>
            </w:pPr>
            <w:r w:rsidRPr="00642F8D">
              <w:rPr>
                <w:rFonts w:cs="Arial"/>
              </w:rPr>
              <w:t>Carried 11/0</w:t>
            </w:r>
          </w:p>
        </w:tc>
      </w:tr>
    </w:tbl>
    <w:p w:rsidR="00730B43" w:rsidRDefault="00730B43" w:rsidP="00730B43">
      <w:pPr>
        <w:spacing w:after="0"/>
        <w:rPr>
          <w:noProof/>
        </w:rPr>
      </w:pP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38" w:name="_Toc8896782"/>
            <w:r w:rsidRPr="003A2E87">
              <w:rPr>
                <w:rFonts w:cs="Arial"/>
                <w:noProof/>
                <w:color w:val="000000"/>
              </w:rPr>
              <w:t>13.3</w:t>
            </w:r>
            <w:r w:rsidRPr="003A2E87">
              <w:rPr>
                <w:rFonts w:cs="Arial"/>
                <w:noProof/>
                <w:color w:val="000000"/>
              </w:rPr>
              <w:tab/>
              <w:t>Community and Environment Grant Programs (2019/2020)</w:t>
            </w:r>
            <w:bookmarkEnd w:id="138"/>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3A2E87" w:rsidRDefault="00730B43" w:rsidP="00CD1C5C">
            <w:pPr>
              <w:rPr>
                <w:noProof/>
              </w:rPr>
            </w:pPr>
            <w:r>
              <w:t xml:space="preserve">The purpose of this report is to seek Council approval for the </w:t>
            </w:r>
            <w:r>
              <w:rPr>
                <w:rFonts w:cs="Arial"/>
              </w:rPr>
              <w:t xml:space="preserve">Community and Climate Change and Environment Grants Programs 2019/2020 applications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447A73">
              <w:rPr>
                <w:rFonts w:cs="Arial"/>
                <w:b/>
                <w:caps/>
              </w:rPr>
              <w:t xml:space="preserve">Resolution  </w:t>
            </w:r>
            <w:r w:rsidRPr="00447A73">
              <w:rPr>
                <w:rFonts w:cs="Arial"/>
                <w:b/>
              </w:rPr>
              <w:t>ORD</w:t>
            </w:r>
            <w:r>
              <w:rPr>
                <w:rFonts w:cs="Arial"/>
                <w:b/>
                <w:noProof/>
              </w:rPr>
              <w:t>077</w:t>
            </w:r>
            <w:r w:rsidRPr="00447A73">
              <w:rPr>
                <w:rFonts w:cs="Arial"/>
                <w:b/>
              </w:rPr>
              <w:t>/19</w:t>
            </w:r>
          </w:p>
          <w:p w:rsidR="00730B43" w:rsidRDefault="00730B43" w:rsidP="00CD1C5C">
            <w:pPr>
              <w:tabs>
                <w:tab w:val="left" w:pos="1134"/>
              </w:tabs>
              <w:spacing w:after="0"/>
              <w:jc w:val="left"/>
              <w:rPr>
                <w:rFonts w:cs="Arial"/>
              </w:rPr>
            </w:pPr>
            <w:r w:rsidRPr="00447A73">
              <w:rPr>
                <w:rFonts w:cs="Arial"/>
              </w:rPr>
              <w:t>Moved:</w:t>
            </w:r>
            <w:r w:rsidRPr="00447A73">
              <w:rPr>
                <w:rFonts w:cs="Arial"/>
              </w:rPr>
              <w:tab/>
              <w:t>Alderman Simon Niblock</w:t>
            </w:r>
          </w:p>
          <w:p w:rsidR="00730B43" w:rsidRPr="00447A73" w:rsidRDefault="00730B43" w:rsidP="00CD1C5C">
            <w:pPr>
              <w:tabs>
                <w:tab w:val="left" w:pos="1134"/>
              </w:tabs>
              <w:jc w:val="left"/>
            </w:pPr>
            <w:r w:rsidRPr="00447A73">
              <w:rPr>
                <w:rFonts w:cs="Arial"/>
              </w:rPr>
              <w:t>Seconded:</w:t>
            </w:r>
            <w:r w:rsidRPr="00447A73">
              <w:rPr>
                <w:rFonts w:cs="Arial"/>
              </w:rPr>
              <w:tab/>
              <w:t>Alderman Andrew Arthur</w:t>
            </w:r>
          </w:p>
          <w:p w:rsidR="00730B43" w:rsidRPr="003A2E87" w:rsidRDefault="00730B43" w:rsidP="00CD1C5C">
            <w:pPr>
              <w:tabs>
                <w:tab w:val="left" w:pos="567"/>
              </w:tabs>
              <w:ind w:left="567" w:hanging="567"/>
              <w:rPr>
                <w:rFonts w:eastAsia="Times New Roman" w:cs="Arial"/>
                <w:szCs w:val="24"/>
              </w:rPr>
            </w:pPr>
            <w:r w:rsidRPr="003A2E87">
              <w:rPr>
                <w:rFonts w:eastAsia="Times New Roman" w:cs="Arial"/>
                <w:szCs w:val="24"/>
              </w:rPr>
              <w:t>1.</w:t>
            </w:r>
            <w:r w:rsidRPr="003A2E87">
              <w:rPr>
                <w:rFonts w:eastAsia="Times New Roman" w:cs="Arial"/>
                <w:szCs w:val="24"/>
              </w:rPr>
              <w:tab/>
              <w:t>THAT this report entitled Community and Environment Grant Programs (2019/2020) be received and noted.</w:t>
            </w:r>
          </w:p>
          <w:p w:rsidR="00730B43" w:rsidRPr="003A2E87" w:rsidRDefault="00730B43" w:rsidP="00CD1C5C">
            <w:pPr>
              <w:spacing w:after="0"/>
              <w:rPr>
                <w:rFonts w:cs="Arial"/>
              </w:rPr>
            </w:pPr>
            <w:r w:rsidRPr="003A2E87">
              <w:rPr>
                <w:rFonts w:cs="Arial"/>
              </w:rPr>
              <w:lastRenderedPageBreak/>
              <w:t>2.    THAT t</w:t>
            </w:r>
            <w:r w:rsidRPr="003A2E87">
              <w:t>he following applications for round one of the Community Grant Program 2019/2020 be approved:</w:t>
            </w:r>
          </w:p>
          <w:p w:rsidR="00730B43" w:rsidRPr="003A2E87" w:rsidRDefault="00730B43" w:rsidP="00CD1C5C">
            <w:pPr>
              <w:spacing w:after="0"/>
              <w:ind w:left="720"/>
              <w:contextualSpacing/>
              <w:jc w:val="left"/>
              <w:rPr>
                <w:rFonts w:eastAsia="Times New Roman" w:cs="Arial"/>
              </w:rPr>
            </w:pP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 Growing and Using Local Produce (GULP NT)                                                       $3,600.00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ii. Darwin Men’s Shed (Men’s Shed – A Safe Place to Attend and Work)                  $7,775.00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iii. Mitchell Street Child Care Centre (Community Open Day)                                    $3,500.00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iv. Darwin Visual Arts Association (Darwin CBD Walking Art Tour)                           $9,335.00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 Free Space Studio (The Open House)                                                                   $5,000.00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vi. Darwin Seventh Day Adventist Church (Youth Centre)                                         $1,160.00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vii. Nature’s Flow (Disabilities Yoga)                                                                          $2,340.00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viii. St John Ambulance Australia (NT) Inc. (Darwin City AED Project)                      $5,000.00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 xml:space="preserve">ix. Darwin Aboriginal Art Fair Foundation (2019 From Country to Couture </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Mentoring Project)                                                                                                       $5,000.00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x. Clubhouse Territory Inc.                                                                                          $1,400.00</w:t>
            </w:r>
          </w:p>
          <w:p w:rsidR="00730B43" w:rsidRPr="003A2E87" w:rsidRDefault="00730B43" w:rsidP="00CD1C5C">
            <w:pPr>
              <w:tabs>
                <w:tab w:val="left" w:pos="567"/>
              </w:tabs>
              <w:ind w:left="567"/>
              <w:rPr>
                <w:rFonts w:eastAsia="Times New Roman" w:cs="Arial"/>
                <w:b/>
                <w:szCs w:val="24"/>
              </w:rPr>
            </w:pPr>
            <w:r w:rsidRPr="003A2E87">
              <w:rPr>
                <w:rFonts w:eastAsia="Times New Roman" w:cs="Arial"/>
                <w:szCs w:val="24"/>
              </w:rPr>
              <w:t xml:space="preserve">xi. </w:t>
            </w:r>
            <w:r w:rsidRPr="003A2E87">
              <w:rPr>
                <w:rFonts w:eastAsia="Times New Roman" w:cs="Arial"/>
              </w:rPr>
              <w:t>Open Gardens NT (The Art of Growing Communities)                                  $4,500.00</w:t>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r>
            <w:r w:rsidRPr="003A2E87">
              <w:rPr>
                <w:rFonts w:eastAsia="Times New Roman" w:cs="Arial"/>
              </w:rPr>
              <w:tab/>
              <w:t xml:space="preserve">        </w:t>
            </w:r>
            <w:r w:rsidRPr="003A2E87">
              <w:rPr>
                <w:rFonts w:eastAsia="Times New Roman" w:cs="Arial"/>
                <w:b/>
                <w:szCs w:val="24"/>
              </w:rPr>
              <w:t xml:space="preserve">                  </w:t>
            </w:r>
          </w:p>
          <w:p w:rsidR="00730B43" w:rsidRPr="003A2E87" w:rsidRDefault="00730B43" w:rsidP="00CD1C5C">
            <w:pPr>
              <w:tabs>
                <w:tab w:val="left" w:pos="567"/>
              </w:tabs>
              <w:ind w:left="567"/>
              <w:jc w:val="right"/>
              <w:rPr>
                <w:rFonts w:eastAsia="Times New Roman" w:cs="Arial"/>
                <w:b/>
                <w:szCs w:val="24"/>
              </w:rPr>
            </w:pPr>
            <w:r w:rsidRPr="003A2E87">
              <w:rPr>
                <w:rFonts w:eastAsia="Times New Roman" w:cs="Arial"/>
                <w:b/>
                <w:szCs w:val="24"/>
              </w:rPr>
              <w:t xml:space="preserve">Total  </w:t>
            </w:r>
            <w:r w:rsidRPr="003A2E87">
              <w:rPr>
                <w:rFonts w:eastAsia="Times New Roman" w:cs="Arial"/>
                <w:szCs w:val="24"/>
              </w:rPr>
              <w:t xml:space="preserve"> </w:t>
            </w:r>
            <w:r w:rsidRPr="003A2E87">
              <w:rPr>
                <w:rFonts w:eastAsia="Times New Roman" w:cs="Arial"/>
                <w:b/>
                <w:szCs w:val="24"/>
              </w:rPr>
              <w:t>$48,610.00</w:t>
            </w:r>
          </w:p>
          <w:p w:rsidR="00730B43" w:rsidRPr="003A2E87" w:rsidRDefault="00730B43" w:rsidP="00CD1C5C">
            <w:pPr>
              <w:tabs>
                <w:tab w:val="left" w:pos="567"/>
              </w:tabs>
              <w:ind w:left="567"/>
              <w:rPr>
                <w:rFonts w:eastAsia="Times New Roman" w:cs="Arial"/>
                <w:szCs w:val="24"/>
              </w:rPr>
            </w:pPr>
          </w:p>
          <w:p w:rsidR="00730B43" w:rsidRPr="003A2E87" w:rsidRDefault="00730B43" w:rsidP="00CD1C5C">
            <w:pPr>
              <w:tabs>
                <w:tab w:val="left" w:pos="567"/>
              </w:tabs>
              <w:ind w:left="567" w:hanging="567"/>
              <w:rPr>
                <w:rFonts w:eastAsia="Times New Roman" w:cs="Arial"/>
                <w:szCs w:val="24"/>
              </w:rPr>
            </w:pPr>
            <w:r w:rsidRPr="003A2E87">
              <w:rPr>
                <w:rFonts w:eastAsia="Times New Roman" w:cs="Arial"/>
                <w:szCs w:val="24"/>
              </w:rPr>
              <w:t>3.</w:t>
            </w:r>
            <w:r w:rsidRPr="003A2E87">
              <w:rPr>
                <w:rFonts w:eastAsia="Times New Roman" w:cs="Arial"/>
                <w:szCs w:val="24"/>
              </w:rPr>
              <w:tab/>
              <w:t>THAT The following applications for the Environment Grant Program 2019/2020 be approved:</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 xml:space="preserve">i. COOLmob, a project of the Environment Centre NT (COOLmob Sustainable </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Apartments Project)</w:t>
            </w:r>
            <w:r w:rsidRPr="003A2E87">
              <w:rPr>
                <w:rFonts w:eastAsia="Times New Roman" w:cs="Arial"/>
                <w:szCs w:val="24"/>
              </w:rPr>
              <w:tab/>
            </w:r>
            <w:r w:rsidRPr="003A2E87">
              <w:rPr>
                <w:rFonts w:eastAsia="Times New Roman" w:cs="Arial"/>
                <w:szCs w:val="24"/>
              </w:rPr>
              <w:tab/>
            </w:r>
            <w:r w:rsidRPr="003A2E87">
              <w:rPr>
                <w:rFonts w:eastAsia="Times New Roman" w:cs="Arial"/>
                <w:szCs w:val="24"/>
              </w:rPr>
              <w:tab/>
            </w:r>
            <w:r w:rsidRPr="003A2E87">
              <w:rPr>
                <w:rFonts w:eastAsia="Times New Roman" w:cs="Arial"/>
                <w:szCs w:val="24"/>
              </w:rPr>
              <w:tab/>
              <w:t xml:space="preserve">                                                                   $7,895.00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ii. Larrakia Nation Aboriginal Corporation (Darwin Harbour Clean-Up 2019)</w:t>
            </w:r>
            <w:r w:rsidRPr="003A2E87">
              <w:rPr>
                <w:rFonts w:eastAsia="Times New Roman" w:cs="Arial"/>
                <w:szCs w:val="24"/>
              </w:rPr>
              <w:tab/>
              <w:t xml:space="preserve">           $5,000.00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 xml:space="preserve">iii. Royal Australian Artillery Association (NT) Inc. (Landscaping of Gun </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Embankment)                                                                                                             $4,200.00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iv. Lakeside Drive Community Garden (Open Community Garden Day</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 xml:space="preserve"> (Site Preparation)                                                                                                      $4,099.00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 xml:space="preserve">v. Carolyn Macdonald, Auspiced by Brown’s Mart </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(High Tides at Casuarina Square)                                                                              $6,000.00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vi. Greening Australia (Whose Rat is That?)                                                              $3,840.00</w:t>
            </w:r>
          </w:p>
          <w:p w:rsidR="00730B43" w:rsidRPr="003A2E87" w:rsidRDefault="00730B43" w:rsidP="00CD1C5C">
            <w:pPr>
              <w:tabs>
                <w:tab w:val="left" w:pos="567"/>
              </w:tabs>
              <w:ind w:left="567"/>
              <w:rPr>
                <w:rFonts w:eastAsia="Times New Roman" w:cs="Arial"/>
                <w:szCs w:val="24"/>
              </w:rPr>
            </w:pPr>
            <w:r w:rsidRPr="003A2E87">
              <w:rPr>
                <w:rFonts w:eastAsia="Times New Roman" w:cs="Arial"/>
                <w:szCs w:val="24"/>
              </w:rPr>
              <w:t>vii. Parap Primary School (Boomerang Bags)</w:t>
            </w:r>
            <w:r w:rsidRPr="003A2E87">
              <w:rPr>
                <w:rFonts w:eastAsia="Times New Roman" w:cs="Arial"/>
                <w:szCs w:val="24"/>
              </w:rPr>
              <w:tab/>
            </w:r>
            <w:r w:rsidRPr="003A2E87">
              <w:rPr>
                <w:rFonts w:eastAsia="Times New Roman" w:cs="Arial"/>
                <w:szCs w:val="24"/>
              </w:rPr>
              <w:tab/>
            </w:r>
            <w:r w:rsidRPr="003A2E87">
              <w:rPr>
                <w:rFonts w:eastAsia="Times New Roman" w:cs="Arial"/>
                <w:szCs w:val="24"/>
              </w:rPr>
              <w:tab/>
            </w:r>
            <w:r w:rsidRPr="003A2E87">
              <w:rPr>
                <w:rFonts w:eastAsia="Times New Roman" w:cs="Arial"/>
                <w:szCs w:val="24"/>
              </w:rPr>
              <w:tab/>
              <w:t xml:space="preserve">                                $645.00 </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viii. Girl Guides NT Inc (Tress, Vegetable and Herb Gardens)                                   $1,900.00</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ix. Parap Village Traders Associations (Bring your own, wash and reuse/ recycle)   $2,664.10</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 xml:space="preserve">x. Climate Action Darwin, Auspiced by Environment Centre NT </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(Darwin,  A Climate Awakening)                                                                                 $2,700.00</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 xml:space="preserve">xi. Australian Association for Environmental Education NT (Sustaining </w:t>
            </w:r>
          </w:p>
          <w:p w:rsidR="00730B43" w:rsidRPr="003A2E87" w:rsidRDefault="00730B43" w:rsidP="00CD1C5C">
            <w:pPr>
              <w:tabs>
                <w:tab w:val="left" w:pos="567"/>
              </w:tabs>
              <w:ind w:left="567"/>
              <w:jc w:val="left"/>
              <w:rPr>
                <w:rFonts w:eastAsia="Times New Roman" w:cs="Arial"/>
                <w:szCs w:val="24"/>
              </w:rPr>
            </w:pPr>
            <w:r w:rsidRPr="003A2E87">
              <w:rPr>
                <w:rFonts w:eastAsia="Times New Roman" w:cs="Arial"/>
                <w:szCs w:val="24"/>
              </w:rPr>
              <w:t>Urban &amp; Peri-urban Endangered Reptiles – SUPER)                                                 $5,000.00</w:t>
            </w:r>
            <w:r w:rsidRPr="003A2E87">
              <w:rPr>
                <w:rFonts w:eastAsia="Times New Roman" w:cs="Arial"/>
              </w:rPr>
              <w:t xml:space="preserve">  </w:t>
            </w:r>
          </w:p>
          <w:p w:rsidR="00730B43" w:rsidRPr="003A2E87" w:rsidRDefault="00730B43" w:rsidP="00CD1C5C">
            <w:pPr>
              <w:ind w:left="6480"/>
              <w:rPr>
                <w:rFonts w:cs="Arial"/>
                <w:b/>
              </w:rPr>
            </w:pPr>
            <w:r w:rsidRPr="003A2E87">
              <w:rPr>
                <w:rFonts w:cs="Arial"/>
                <w:b/>
              </w:rPr>
              <w:t xml:space="preserve">                   </w:t>
            </w:r>
          </w:p>
          <w:p w:rsidR="00730B43" w:rsidRPr="003A2E87" w:rsidRDefault="00730B43" w:rsidP="00CD1C5C">
            <w:pPr>
              <w:ind w:left="6480"/>
              <w:jc w:val="right"/>
              <w:rPr>
                <w:rFonts w:cs="Arial"/>
                <w:b/>
              </w:rPr>
            </w:pPr>
            <w:r w:rsidRPr="003A2E87">
              <w:rPr>
                <w:rFonts w:cs="Arial"/>
                <w:b/>
              </w:rPr>
              <w:t>Total      $43,943.10</w:t>
            </w:r>
          </w:p>
          <w:p w:rsidR="00730B43" w:rsidRDefault="00730B43" w:rsidP="00CD1C5C">
            <w:pPr>
              <w:pStyle w:val="ICHeading3"/>
              <w:jc w:val="right"/>
            </w:pPr>
            <w:r w:rsidRPr="00447A73">
              <w:rPr>
                <w:rFonts w:cs="Arial"/>
              </w:rPr>
              <w:t>Carried 11/0</w:t>
            </w:r>
          </w:p>
        </w:tc>
      </w:tr>
    </w:tbl>
    <w:p w:rsidR="00730B43" w:rsidRDefault="00730B43" w:rsidP="00730B43">
      <w:pPr>
        <w:spacing w:after="0"/>
        <w:rPr>
          <w:noProof/>
        </w:rPr>
      </w:pPr>
    </w:p>
    <w:p w:rsidR="00730B43" w:rsidRDefault="00730B43" w:rsidP="00730B43">
      <w:pPr>
        <w:spacing w:after="0"/>
        <w:rPr>
          <w:i/>
          <w:noProof/>
        </w:rPr>
      </w:pPr>
      <w:r w:rsidRPr="001D54A3">
        <w:rPr>
          <w:i/>
          <w:noProof/>
        </w:rPr>
        <w:t>Alderman Simon Niblock declared a conflict of interest in relation to item 13.4 and departed the meeting at 6.00pm.</w:t>
      </w:r>
    </w:p>
    <w:p w:rsidR="00730B43" w:rsidRDefault="00730B43" w:rsidP="00730B43">
      <w:pPr>
        <w:spacing w:after="0"/>
        <w:rPr>
          <w:noProof/>
        </w:rPr>
      </w:pP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39" w:name="_Toc8896783"/>
            <w:r w:rsidRPr="003A2E87">
              <w:rPr>
                <w:rFonts w:cs="Arial"/>
                <w:noProof/>
                <w:color w:val="000000"/>
              </w:rPr>
              <w:t>13.4</w:t>
            </w:r>
            <w:r w:rsidRPr="003A2E87">
              <w:rPr>
                <w:rFonts w:cs="Arial"/>
                <w:noProof/>
                <w:color w:val="000000"/>
              </w:rPr>
              <w:tab/>
              <w:t>Council Response to Liquor Licence Applications - April 2019</w:t>
            </w:r>
            <w:bookmarkEnd w:id="139"/>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3A2E87" w:rsidRDefault="00730B43" w:rsidP="00CD1C5C">
            <w:pPr>
              <w:rPr>
                <w:noProof/>
              </w:rPr>
            </w:pPr>
            <w:r>
              <w:t xml:space="preserve">The purpose of this report is to present to Council for consideration responses to Liquor Licence Applications.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EA269A">
              <w:rPr>
                <w:rFonts w:cs="Arial"/>
                <w:b/>
                <w:caps/>
              </w:rPr>
              <w:t xml:space="preserve">Resolution  </w:t>
            </w:r>
            <w:r w:rsidRPr="00EA269A">
              <w:rPr>
                <w:rFonts w:cs="Arial"/>
                <w:b/>
              </w:rPr>
              <w:t>ORD</w:t>
            </w:r>
            <w:r>
              <w:rPr>
                <w:rFonts w:cs="Arial"/>
                <w:b/>
                <w:noProof/>
              </w:rPr>
              <w:t>078</w:t>
            </w:r>
            <w:r w:rsidRPr="00EA269A">
              <w:rPr>
                <w:rFonts w:cs="Arial"/>
                <w:b/>
              </w:rPr>
              <w:t>/19</w:t>
            </w:r>
          </w:p>
          <w:p w:rsidR="00730B43" w:rsidRDefault="00730B43" w:rsidP="00CD1C5C">
            <w:pPr>
              <w:tabs>
                <w:tab w:val="left" w:pos="1134"/>
              </w:tabs>
              <w:spacing w:after="0"/>
              <w:jc w:val="left"/>
              <w:rPr>
                <w:rFonts w:cs="Arial"/>
              </w:rPr>
            </w:pPr>
            <w:r w:rsidRPr="00EA269A">
              <w:rPr>
                <w:rFonts w:cs="Arial"/>
              </w:rPr>
              <w:t>Moved:</w:t>
            </w:r>
            <w:r w:rsidRPr="00EA269A">
              <w:rPr>
                <w:rFonts w:cs="Arial"/>
              </w:rPr>
              <w:tab/>
              <w:t>Alderman Justine Glover</w:t>
            </w:r>
          </w:p>
          <w:p w:rsidR="00730B43" w:rsidRPr="00EA269A" w:rsidRDefault="00730B43" w:rsidP="00CD1C5C">
            <w:pPr>
              <w:tabs>
                <w:tab w:val="left" w:pos="1134"/>
              </w:tabs>
              <w:jc w:val="left"/>
            </w:pPr>
            <w:r w:rsidRPr="00EA269A">
              <w:rPr>
                <w:rFonts w:cs="Arial"/>
              </w:rPr>
              <w:t>Seconded:</w:t>
            </w:r>
            <w:r w:rsidRPr="00EA269A">
              <w:rPr>
                <w:rFonts w:cs="Arial"/>
              </w:rPr>
              <w:tab/>
              <w:t>Alderman Sherry Cullen</w:t>
            </w:r>
          </w:p>
          <w:p w:rsidR="00730B43" w:rsidRDefault="00730B43" w:rsidP="00CD1C5C">
            <w:pPr>
              <w:pStyle w:val="ICRecList1"/>
              <w:numPr>
                <w:ilvl w:val="0"/>
                <w:numId w:val="0"/>
              </w:numPr>
              <w:ind w:left="567" w:hanging="567"/>
            </w:pPr>
            <w:r>
              <w:t>1.</w:t>
            </w:r>
            <w:r>
              <w:tab/>
              <w:t xml:space="preserve">THAT the Report entitled </w:t>
            </w:r>
            <w:r w:rsidRPr="00186773">
              <w:t>Council Response to Liquor Licence Applications - April 2019</w:t>
            </w:r>
            <w:r>
              <w:t>, be received and noted.</w:t>
            </w:r>
          </w:p>
          <w:p w:rsidR="00730B43" w:rsidRDefault="00730B43" w:rsidP="00CD1C5C">
            <w:pPr>
              <w:pStyle w:val="ICRecList1"/>
              <w:numPr>
                <w:ilvl w:val="0"/>
                <w:numId w:val="0"/>
              </w:numPr>
              <w:ind w:left="567" w:hanging="567"/>
            </w:pPr>
            <w:r>
              <w:t>2.</w:t>
            </w:r>
            <w:r>
              <w:tab/>
            </w:r>
            <w:r w:rsidRPr="00DA7743">
              <w:t xml:space="preserve">THAT Council has not identified any grounds for objection under Section 47F (2) of the Liquor Act for the Application for a Permanent Variation to a Liquor Licence from One Mile Brewery, Unit 8/111 Coonawarra Road, Winnellie, NT. </w:t>
            </w:r>
          </w:p>
          <w:p w:rsidR="00730B43" w:rsidRDefault="00730B43" w:rsidP="00CD1C5C">
            <w:pPr>
              <w:pStyle w:val="ICRecList1"/>
              <w:numPr>
                <w:ilvl w:val="0"/>
                <w:numId w:val="0"/>
              </w:numPr>
              <w:ind w:left="567" w:hanging="567"/>
            </w:pPr>
            <w:r>
              <w:t>3.</w:t>
            </w:r>
            <w:r>
              <w:tab/>
              <w:t xml:space="preserve">THAT Council has not identified any grounds for objection under Section 47F (2) of the Liquor Act for the Application for a New Liquor Licence from James Ellis Pty Ltd </w:t>
            </w:r>
            <w:r w:rsidRPr="0045171B">
              <w:t xml:space="preserve">t/a ‘Uncle Tony’s Bar’ </w:t>
            </w:r>
            <w:r>
              <w:t xml:space="preserve">for a yet to be built premises at Shop 7A and 7B, Voyager Arcade, 38 – 42 Smith Street, the Mall, Darwin City.  </w:t>
            </w:r>
          </w:p>
          <w:p w:rsidR="00730B43" w:rsidRDefault="00730B43" w:rsidP="00CD1C5C">
            <w:pPr>
              <w:pStyle w:val="ICRecList1"/>
              <w:numPr>
                <w:ilvl w:val="0"/>
                <w:numId w:val="0"/>
              </w:numPr>
              <w:ind w:left="567" w:hanging="567"/>
            </w:pPr>
            <w:r>
              <w:t>4.</w:t>
            </w:r>
            <w:r>
              <w:tab/>
            </w:r>
            <w:r w:rsidRPr="00763A0F">
              <w:t>THAT Council has not identified any grounds for objection under Section 47F (2) of the Liquor</w:t>
            </w:r>
            <w:r>
              <w:t xml:space="preserve"> Act for the Application for a N</w:t>
            </w:r>
            <w:r w:rsidRPr="00763A0F">
              <w:t xml:space="preserve">ew Liquor Licence from </w:t>
            </w:r>
            <w:r>
              <w:t xml:space="preserve">TNP Holdings Pty Ltd t/a ‘Charlies of Darwin’ for a yet to be built premises at </w:t>
            </w:r>
            <w:r w:rsidRPr="00763A0F">
              <w:t>1st Floor, 56 Smith Street, Darwin</w:t>
            </w:r>
          </w:p>
          <w:p w:rsidR="00730B43" w:rsidRDefault="00730B43" w:rsidP="00CD1C5C">
            <w:pPr>
              <w:pStyle w:val="ICRecList1"/>
              <w:numPr>
                <w:ilvl w:val="0"/>
                <w:numId w:val="0"/>
              </w:numPr>
              <w:ind w:left="567" w:hanging="567"/>
            </w:pPr>
            <w:r>
              <w:t>5.</w:t>
            </w:r>
            <w:r>
              <w:tab/>
            </w:r>
            <w:r w:rsidRPr="00763A0F">
              <w:t>THAT Council has not identified any grounds for objection under Section 47F (2) of the Liquor</w:t>
            </w:r>
            <w:r>
              <w:t xml:space="preserve"> Act for the Application for a N</w:t>
            </w:r>
            <w:r w:rsidRPr="00763A0F">
              <w:t xml:space="preserve">ew Liquor Licence from </w:t>
            </w:r>
            <w:r>
              <w:t>Platacon Management Pty Ltd t/a ‘Ichi Restaurant’, to be located at Shop</w:t>
            </w:r>
            <w:r w:rsidRPr="00763A0F">
              <w:t xml:space="preserve"> 20-22, 48-50 Smith Street, Darwin</w:t>
            </w:r>
            <w:r>
              <w:t>.</w:t>
            </w:r>
          </w:p>
          <w:p w:rsidR="00730B43" w:rsidRDefault="00730B43" w:rsidP="00CD1C5C">
            <w:pPr>
              <w:pStyle w:val="ICRecList1"/>
              <w:numPr>
                <w:ilvl w:val="0"/>
                <w:numId w:val="0"/>
              </w:numPr>
              <w:ind w:left="567" w:hanging="567"/>
            </w:pPr>
            <w:r>
              <w:t>6.</w:t>
            </w:r>
            <w:r>
              <w:tab/>
            </w:r>
            <w:r w:rsidRPr="00C105A0">
              <w:t>THAT Council has not identified any grounds for objection under Section 47F (2) of the Liquor Act for</w:t>
            </w:r>
            <w:r>
              <w:t xml:space="preserve"> the Application for a N</w:t>
            </w:r>
            <w:r w:rsidRPr="00C105A0">
              <w:t xml:space="preserve">ew Liquor Licence from </w:t>
            </w:r>
            <w:r>
              <w:t>Netball NT</w:t>
            </w:r>
            <w:r w:rsidRPr="00C105A0">
              <w:t xml:space="preserve">, </w:t>
            </w:r>
            <w:r>
              <w:t xml:space="preserve">to be located on their new premises at </w:t>
            </w:r>
            <w:r w:rsidRPr="00C105A0">
              <w:t>Sitzler Netball Cen</w:t>
            </w:r>
            <w:r>
              <w:t xml:space="preserve">tre, 235 Abala Road, Marrara. </w:t>
            </w:r>
          </w:p>
          <w:p w:rsidR="00730B43" w:rsidRDefault="00730B43" w:rsidP="00CD1C5C">
            <w:pPr>
              <w:pStyle w:val="ICRecList1"/>
              <w:numPr>
                <w:ilvl w:val="0"/>
                <w:numId w:val="0"/>
              </w:numPr>
              <w:ind w:left="567" w:hanging="567"/>
              <w:jc w:val="right"/>
            </w:pPr>
            <w:r w:rsidRPr="00EA269A">
              <w:rPr>
                <w:b/>
                <w:caps/>
              </w:rPr>
              <w:t>Carried 1</w:t>
            </w:r>
            <w:r>
              <w:rPr>
                <w:b/>
                <w:caps/>
              </w:rPr>
              <w:t>0</w:t>
            </w:r>
            <w:r w:rsidRPr="00EA269A">
              <w:rPr>
                <w:b/>
                <w:caps/>
              </w:rPr>
              <w:t>/0</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caps/>
              </w:rPr>
            </w:pPr>
            <w:r w:rsidRPr="00EA269A">
              <w:rPr>
                <w:rFonts w:cs="Arial"/>
                <w:b/>
                <w:caps/>
              </w:rPr>
              <w:t xml:space="preserve">Motion  </w:t>
            </w:r>
          </w:p>
          <w:p w:rsidR="00730B43" w:rsidRDefault="00730B43" w:rsidP="00CD1C5C">
            <w:pPr>
              <w:tabs>
                <w:tab w:val="left" w:pos="1134"/>
              </w:tabs>
              <w:spacing w:after="0"/>
              <w:jc w:val="left"/>
              <w:rPr>
                <w:rFonts w:cs="Arial"/>
              </w:rPr>
            </w:pPr>
            <w:r w:rsidRPr="00EA269A">
              <w:rPr>
                <w:rFonts w:cs="Arial"/>
              </w:rPr>
              <w:t>Moved:</w:t>
            </w:r>
            <w:r w:rsidRPr="00EA269A">
              <w:rPr>
                <w:rFonts w:cs="Arial"/>
              </w:rPr>
              <w:tab/>
              <w:t>Alderman Justine Glover</w:t>
            </w:r>
          </w:p>
          <w:p w:rsidR="00730B43" w:rsidRPr="00EA269A" w:rsidRDefault="00730B43" w:rsidP="00CD1C5C">
            <w:pPr>
              <w:tabs>
                <w:tab w:val="left" w:pos="1134"/>
              </w:tabs>
              <w:jc w:val="left"/>
            </w:pPr>
            <w:r w:rsidRPr="00EA269A">
              <w:rPr>
                <w:rFonts w:cs="Arial"/>
              </w:rPr>
              <w:t>Seconded:</w:t>
            </w:r>
            <w:r w:rsidRPr="00EA269A">
              <w:rPr>
                <w:rFonts w:cs="Arial"/>
              </w:rPr>
              <w:tab/>
              <w:t>Alderman Sherry Cullen</w:t>
            </w:r>
          </w:p>
          <w:p w:rsidR="00730B43" w:rsidRDefault="00730B43" w:rsidP="00CD1C5C">
            <w:pPr>
              <w:pStyle w:val="ICRecList1"/>
              <w:numPr>
                <w:ilvl w:val="0"/>
                <w:numId w:val="0"/>
              </w:numPr>
              <w:ind w:left="567" w:hanging="567"/>
            </w:pPr>
            <w:r>
              <w:t xml:space="preserve">7.     THAT Council does not support the application from Dominic Wundke t/a ‘Doms’ (proposed to be located at Aralia Supermarket, under Section 47F (2) on the grounds that the amenity of the neighbourhood where the premises is to be located will be adversely affected, as will the social conditions in the neighbourhood, but would not object should a restriction on trading hours be applied, as noted in </w:t>
            </w:r>
            <w:r w:rsidRPr="001009BC">
              <w:rPr>
                <w:b/>
              </w:rPr>
              <w:t>Attachment 1</w:t>
            </w:r>
            <w:r>
              <w:t xml:space="preserve"> to the Report entitled Council Response t</w:t>
            </w:r>
            <w:r w:rsidRPr="001009BC">
              <w:t>o Liquor Licence Applications - April 2019</w:t>
            </w:r>
            <w:r>
              <w:t>.</w:t>
            </w:r>
          </w:p>
          <w:p w:rsidR="00730B43" w:rsidRPr="003111A9" w:rsidRDefault="00730B43" w:rsidP="00CD1C5C">
            <w:pPr>
              <w:pStyle w:val="ICRecList1"/>
              <w:numPr>
                <w:ilvl w:val="0"/>
                <w:numId w:val="0"/>
              </w:numPr>
              <w:ind w:left="567" w:hanging="567"/>
              <w:jc w:val="right"/>
              <w:rPr>
                <w:b/>
              </w:rPr>
            </w:pPr>
            <w:r>
              <w:rPr>
                <w:b/>
              </w:rPr>
              <w:t xml:space="preserve">TIED </w:t>
            </w:r>
            <w:r w:rsidRPr="003111A9">
              <w:rPr>
                <w:b/>
              </w:rPr>
              <w:t>5/5</w:t>
            </w:r>
          </w:p>
          <w:p w:rsidR="00730B43" w:rsidRDefault="00730B43" w:rsidP="00CD1C5C">
            <w:pPr>
              <w:pStyle w:val="ICRecList1"/>
              <w:numPr>
                <w:ilvl w:val="0"/>
                <w:numId w:val="0"/>
              </w:numPr>
              <w:tabs>
                <w:tab w:val="clear" w:pos="567"/>
              </w:tabs>
              <w:jc w:val="left"/>
            </w:pPr>
            <w:r w:rsidRPr="003111A9">
              <w:rPr>
                <w:i/>
              </w:rPr>
              <w:t>There being an equality of votes for and against the motion, the Lord Mayor, having voted in the Negative with his deliberative vote, exercised his Casting Vote to Lose the Motion.</w:t>
            </w:r>
          </w:p>
          <w:p w:rsidR="00730B43" w:rsidRDefault="00730B43" w:rsidP="00CD1C5C">
            <w:pPr>
              <w:pStyle w:val="ICRecList1"/>
              <w:numPr>
                <w:ilvl w:val="0"/>
                <w:numId w:val="0"/>
              </w:numPr>
              <w:tabs>
                <w:tab w:val="clear" w:pos="567"/>
              </w:tabs>
              <w:jc w:val="right"/>
              <w:rPr>
                <w:b/>
              </w:rPr>
            </w:pPr>
            <w:r w:rsidRPr="003111A9">
              <w:rPr>
                <w:b/>
              </w:rPr>
              <w:t>LOST</w:t>
            </w:r>
          </w:p>
          <w:p w:rsidR="00730B43" w:rsidRPr="003111A9" w:rsidRDefault="00730B43" w:rsidP="00CD1C5C">
            <w:pPr>
              <w:pStyle w:val="ICRecList1"/>
              <w:numPr>
                <w:ilvl w:val="0"/>
                <w:numId w:val="0"/>
              </w:numPr>
              <w:tabs>
                <w:tab w:val="clear" w:pos="567"/>
              </w:tabs>
              <w:jc w:val="right"/>
              <w:rPr>
                <w:b/>
              </w:rPr>
            </w:pP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rPr>
            </w:pPr>
            <w:r w:rsidRPr="0033754E">
              <w:rPr>
                <w:rFonts w:cs="Arial"/>
                <w:b/>
                <w:caps/>
              </w:rPr>
              <w:lastRenderedPageBreak/>
              <w:t xml:space="preserve">Resolution  </w:t>
            </w:r>
            <w:r w:rsidRPr="0033754E">
              <w:rPr>
                <w:rFonts w:cs="Arial"/>
                <w:b/>
              </w:rPr>
              <w:t>ORD</w:t>
            </w:r>
            <w:r>
              <w:rPr>
                <w:rFonts w:cs="Arial"/>
                <w:b/>
                <w:noProof/>
              </w:rPr>
              <w:t>079</w:t>
            </w:r>
            <w:r w:rsidRPr="0033754E">
              <w:rPr>
                <w:rFonts w:cs="Arial"/>
                <w:b/>
              </w:rPr>
              <w:t>/19</w:t>
            </w:r>
          </w:p>
          <w:p w:rsidR="00730B43" w:rsidRDefault="00730B43" w:rsidP="00CD1C5C">
            <w:pPr>
              <w:tabs>
                <w:tab w:val="left" w:pos="1134"/>
              </w:tabs>
              <w:spacing w:after="0"/>
              <w:jc w:val="left"/>
              <w:rPr>
                <w:rFonts w:cs="Arial"/>
              </w:rPr>
            </w:pPr>
            <w:r w:rsidRPr="0033754E">
              <w:rPr>
                <w:rFonts w:cs="Arial"/>
              </w:rPr>
              <w:t>Moved:</w:t>
            </w:r>
            <w:r w:rsidRPr="0033754E">
              <w:rPr>
                <w:rFonts w:cs="Arial"/>
              </w:rPr>
              <w:tab/>
              <w:t>Alderman Mick Palmer</w:t>
            </w:r>
          </w:p>
          <w:p w:rsidR="00730B43" w:rsidRPr="0033754E" w:rsidRDefault="00730B43" w:rsidP="00CD1C5C">
            <w:pPr>
              <w:tabs>
                <w:tab w:val="left" w:pos="1134"/>
              </w:tabs>
              <w:jc w:val="left"/>
            </w:pPr>
            <w:r w:rsidRPr="0033754E">
              <w:rPr>
                <w:rFonts w:cs="Arial"/>
              </w:rPr>
              <w:t>Seconded:</w:t>
            </w:r>
            <w:r w:rsidRPr="0033754E">
              <w:rPr>
                <w:rFonts w:cs="Arial"/>
              </w:rPr>
              <w:tab/>
              <w:t>Alderman Andrew Arthur</w:t>
            </w:r>
          </w:p>
          <w:p w:rsidR="00730B43" w:rsidRPr="00EA269A" w:rsidRDefault="00730B43" w:rsidP="00CD1C5C">
            <w:pPr>
              <w:rPr>
                <w:b/>
              </w:rPr>
            </w:pPr>
            <w:r w:rsidRPr="00EA269A">
              <w:rPr>
                <w:b/>
              </w:rPr>
              <w:t>FORESHADOW MOTION</w:t>
            </w:r>
          </w:p>
          <w:p w:rsidR="00730B43" w:rsidRDefault="00730B43" w:rsidP="00CD1C5C">
            <w:pPr>
              <w:pStyle w:val="ICRecList1"/>
              <w:numPr>
                <w:ilvl w:val="0"/>
                <w:numId w:val="0"/>
              </w:numPr>
              <w:ind w:left="567" w:hanging="567"/>
            </w:pPr>
            <w:r>
              <w:t xml:space="preserve">7.     THAT Council </w:t>
            </w:r>
            <w:r w:rsidRPr="00763A0F">
              <w:t>has not identified any grounds for objection under Section 47F (2) of the Liquor</w:t>
            </w:r>
            <w:r>
              <w:t xml:space="preserve"> Act for the application from Dominic Wundke t/a ‘Doms’ (proposed to be located at Aralia Supermarket.</w:t>
            </w:r>
          </w:p>
          <w:p w:rsidR="00730B43" w:rsidRPr="00DA7743" w:rsidRDefault="00730B43" w:rsidP="00CD1C5C">
            <w:pPr>
              <w:jc w:val="right"/>
            </w:pPr>
            <w:r w:rsidRPr="0033754E">
              <w:rPr>
                <w:rFonts w:cs="Arial"/>
                <w:b/>
                <w:caps/>
              </w:rPr>
              <w:t xml:space="preserve">Carried </w:t>
            </w:r>
            <w:r>
              <w:rPr>
                <w:rFonts w:cs="Arial"/>
                <w:b/>
                <w:caps/>
              </w:rPr>
              <w:t>6/4</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pStyle w:val="ICRecList1"/>
              <w:numPr>
                <w:ilvl w:val="0"/>
                <w:numId w:val="0"/>
              </w:numPr>
              <w:spacing w:before="240"/>
              <w:ind w:left="567" w:hanging="567"/>
              <w:rPr>
                <w:b/>
                <w:caps/>
              </w:rPr>
            </w:pPr>
            <w:r w:rsidRPr="00EA269A">
              <w:rPr>
                <w:b/>
                <w:caps/>
              </w:rPr>
              <w:t xml:space="preserve">Motion  </w:t>
            </w:r>
          </w:p>
          <w:p w:rsidR="00730B43" w:rsidRDefault="00730B43" w:rsidP="00CD1C5C">
            <w:pPr>
              <w:tabs>
                <w:tab w:val="left" w:pos="1134"/>
              </w:tabs>
              <w:spacing w:after="0"/>
              <w:jc w:val="left"/>
              <w:rPr>
                <w:rFonts w:cs="Arial"/>
              </w:rPr>
            </w:pPr>
            <w:r w:rsidRPr="00EA269A">
              <w:rPr>
                <w:rFonts w:cs="Arial"/>
              </w:rPr>
              <w:t>Moved:</w:t>
            </w:r>
            <w:r w:rsidRPr="00EA269A">
              <w:rPr>
                <w:rFonts w:cs="Arial"/>
              </w:rPr>
              <w:tab/>
              <w:t>Alderman Justine Glover</w:t>
            </w:r>
          </w:p>
          <w:p w:rsidR="00730B43" w:rsidRPr="00EA269A" w:rsidRDefault="00730B43" w:rsidP="00CD1C5C">
            <w:pPr>
              <w:tabs>
                <w:tab w:val="left" w:pos="1134"/>
              </w:tabs>
              <w:jc w:val="left"/>
            </w:pPr>
            <w:r w:rsidRPr="00EA269A">
              <w:rPr>
                <w:rFonts w:cs="Arial"/>
              </w:rPr>
              <w:t>Seconded:</w:t>
            </w:r>
            <w:r w:rsidRPr="00EA269A">
              <w:rPr>
                <w:rFonts w:cs="Arial"/>
              </w:rPr>
              <w:tab/>
              <w:t>Alderman Sherry Cullen</w:t>
            </w:r>
          </w:p>
          <w:p w:rsidR="00730B43" w:rsidRDefault="00730B43" w:rsidP="00CD1C5C">
            <w:pPr>
              <w:pStyle w:val="ICRecList1"/>
              <w:numPr>
                <w:ilvl w:val="0"/>
                <w:numId w:val="0"/>
              </w:numPr>
              <w:tabs>
                <w:tab w:val="clear" w:pos="567"/>
              </w:tabs>
              <w:ind w:left="567" w:hanging="567"/>
            </w:pPr>
            <w:r>
              <w:t xml:space="preserve">8.     </w:t>
            </w:r>
            <w:r w:rsidRPr="00DA7743">
              <w:t xml:space="preserve">THAT Council does not support the application from </w:t>
            </w:r>
            <w:r>
              <w:t>Hair Dude Pty Ltd</w:t>
            </w:r>
            <w:r w:rsidRPr="00DA7743">
              <w:t xml:space="preserve"> under Section 47F (2) on the grounds that the amenity of the neigh</w:t>
            </w:r>
            <w:r>
              <w:t xml:space="preserve">bourhood where the premises is </w:t>
            </w:r>
            <w:r w:rsidRPr="00DA7743">
              <w:t>located will be adversely affected, as will the social conditions in the neighbourhood</w:t>
            </w:r>
            <w:r>
              <w:t xml:space="preserve"> as </w:t>
            </w:r>
            <w:r w:rsidRPr="001009BC">
              <w:rPr>
                <w:b/>
              </w:rPr>
              <w:t>Attachment 2</w:t>
            </w:r>
            <w:r w:rsidRPr="001009BC">
              <w:t xml:space="preserve"> to the Report entitled Council Response to Liquor Licence Applications - April 2019.</w:t>
            </w:r>
            <w:r>
              <w:t xml:space="preserve"> </w:t>
            </w:r>
            <w:r w:rsidRPr="00DA7743">
              <w:t xml:space="preserve"> </w:t>
            </w:r>
          </w:p>
          <w:p w:rsidR="00730B43" w:rsidRPr="000D2D69" w:rsidRDefault="00730B43" w:rsidP="00CD1C5C">
            <w:pPr>
              <w:jc w:val="right"/>
              <w:rPr>
                <w:b/>
              </w:rPr>
            </w:pPr>
            <w:r w:rsidRPr="0033754E">
              <w:rPr>
                <w:b/>
              </w:rPr>
              <w:t>LOST 3/7</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rPr>
            </w:pPr>
            <w:r w:rsidRPr="0033754E">
              <w:rPr>
                <w:rFonts w:cs="Arial"/>
                <w:b/>
                <w:caps/>
              </w:rPr>
              <w:t xml:space="preserve">Resolution  </w:t>
            </w:r>
            <w:r w:rsidRPr="0033754E">
              <w:rPr>
                <w:rFonts w:cs="Arial"/>
                <w:b/>
              </w:rPr>
              <w:t>ORD</w:t>
            </w:r>
            <w:r>
              <w:rPr>
                <w:rFonts w:cs="Arial"/>
                <w:b/>
                <w:noProof/>
              </w:rPr>
              <w:t>080</w:t>
            </w:r>
            <w:r w:rsidRPr="0033754E">
              <w:rPr>
                <w:rFonts w:cs="Arial"/>
                <w:b/>
              </w:rPr>
              <w:t>/19</w:t>
            </w:r>
          </w:p>
          <w:p w:rsidR="00730B43" w:rsidRDefault="00730B43" w:rsidP="00CD1C5C">
            <w:pPr>
              <w:tabs>
                <w:tab w:val="left" w:pos="1134"/>
              </w:tabs>
              <w:spacing w:after="0"/>
              <w:jc w:val="left"/>
              <w:rPr>
                <w:rFonts w:cs="Arial"/>
              </w:rPr>
            </w:pPr>
            <w:r w:rsidRPr="0033754E">
              <w:rPr>
                <w:rFonts w:cs="Arial"/>
              </w:rPr>
              <w:t>Moved:</w:t>
            </w:r>
            <w:r w:rsidRPr="0033754E">
              <w:rPr>
                <w:rFonts w:cs="Arial"/>
              </w:rPr>
              <w:tab/>
              <w:t>Alderman Mick Palmer</w:t>
            </w:r>
          </w:p>
          <w:p w:rsidR="00730B43" w:rsidRPr="0033754E" w:rsidRDefault="00730B43" w:rsidP="00CD1C5C">
            <w:pPr>
              <w:tabs>
                <w:tab w:val="left" w:pos="1134"/>
              </w:tabs>
              <w:jc w:val="left"/>
            </w:pPr>
            <w:r w:rsidRPr="0033754E">
              <w:rPr>
                <w:rFonts w:cs="Arial"/>
              </w:rPr>
              <w:t>Seconded:</w:t>
            </w:r>
            <w:r w:rsidRPr="0033754E">
              <w:rPr>
                <w:rFonts w:cs="Arial"/>
              </w:rPr>
              <w:tab/>
              <w:t>Alderman Rebecca Want de Rowe</w:t>
            </w:r>
          </w:p>
          <w:p w:rsidR="00730B43" w:rsidRPr="00EA269A" w:rsidRDefault="00730B43" w:rsidP="00CD1C5C">
            <w:pPr>
              <w:rPr>
                <w:b/>
              </w:rPr>
            </w:pPr>
            <w:r w:rsidRPr="00EA269A">
              <w:rPr>
                <w:b/>
              </w:rPr>
              <w:t>FORESHADOW MOTION</w:t>
            </w:r>
          </w:p>
          <w:p w:rsidR="00730B43" w:rsidRDefault="00730B43" w:rsidP="00CD1C5C">
            <w:pPr>
              <w:pStyle w:val="ICRecList1"/>
              <w:numPr>
                <w:ilvl w:val="0"/>
                <w:numId w:val="0"/>
              </w:numPr>
              <w:ind w:left="567" w:hanging="567"/>
            </w:pPr>
            <w:r>
              <w:t>8.</w:t>
            </w:r>
            <w:r>
              <w:tab/>
            </w:r>
            <w:r w:rsidRPr="00DA7743">
              <w:t xml:space="preserve">THAT Council </w:t>
            </w:r>
            <w:r w:rsidRPr="00763A0F">
              <w:t>has not identified any grounds for objection under Section 47F (2) of the Liquor</w:t>
            </w:r>
            <w:r>
              <w:t xml:space="preserve"> Act for the application from Hair Dude Pty Ltd</w:t>
            </w:r>
            <w:r w:rsidRPr="001009BC">
              <w:t>.</w:t>
            </w:r>
            <w:r>
              <w:t xml:space="preserve"> </w:t>
            </w:r>
            <w:r w:rsidRPr="00DA7743">
              <w:t xml:space="preserve"> </w:t>
            </w:r>
          </w:p>
          <w:p w:rsidR="00730B43" w:rsidRPr="00A46287" w:rsidRDefault="00730B43" w:rsidP="00CD1C5C">
            <w:pPr>
              <w:jc w:val="right"/>
            </w:pPr>
            <w:r w:rsidRPr="0033754E">
              <w:rPr>
                <w:rFonts w:cs="Arial"/>
                <w:b/>
                <w:caps/>
              </w:rPr>
              <w:t xml:space="preserve">Carried </w:t>
            </w:r>
            <w:r>
              <w:rPr>
                <w:rFonts w:cs="Arial"/>
                <w:b/>
                <w:caps/>
              </w:rPr>
              <w:t>7/3</w:t>
            </w:r>
          </w:p>
        </w:tc>
      </w:tr>
    </w:tbl>
    <w:p w:rsidR="00730B43" w:rsidRDefault="00730B43" w:rsidP="00730B43">
      <w:pPr>
        <w:spacing w:after="0"/>
        <w:rPr>
          <w:noProof/>
        </w:rPr>
      </w:pPr>
    </w:p>
    <w:p w:rsidR="00730B43" w:rsidRDefault="00730B43" w:rsidP="00730B43">
      <w:pPr>
        <w:spacing w:after="0"/>
        <w:rPr>
          <w:noProof/>
        </w:rPr>
      </w:pPr>
      <w:r w:rsidRPr="001D54A3">
        <w:rPr>
          <w:i/>
          <w:noProof/>
        </w:rPr>
        <w:t>Alderman Simon Niblock</w:t>
      </w:r>
      <w:r>
        <w:rPr>
          <w:i/>
          <w:noProof/>
        </w:rPr>
        <w:t xml:space="preserve"> re-joined the meeting at 6.22pm. </w:t>
      </w:r>
    </w:p>
    <w:p w:rsidR="00730B43" w:rsidRDefault="00730B43" w:rsidP="00730B43">
      <w:pPr>
        <w:spacing w:after="200" w:line="276" w:lineRule="auto"/>
        <w:jc w:val="left"/>
        <w:rPr>
          <w:noProof/>
        </w:rPr>
      </w:pPr>
      <w:r>
        <w:rPr>
          <w:noProof/>
        </w:rPr>
        <w:br w:type="page"/>
      </w: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40" w:name="_Toc8896784"/>
            <w:r w:rsidRPr="003A2E87">
              <w:rPr>
                <w:rFonts w:cs="Arial"/>
                <w:noProof/>
                <w:color w:val="000000"/>
              </w:rPr>
              <w:lastRenderedPageBreak/>
              <w:t>13.5</w:t>
            </w:r>
            <w:r w:rsidRPr="003A2E87">
              <w:rPr>
                <w:rFonts w:cs="Arial"/>
                <w:noProof/>
                <w:color w:val="000000"/>
              </w:rPr>
              <w:tab/>
              <w:t>Election of Members of Committees 2019/20</w:t>
            </w:r>
            <w:bookmarkEnd w:id="140"/>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3A2E87" w:rsidRDefault="00730B43" w:rsidP="00CD1C5C">
            <w:pPr>
              <w:rPr>
                <w:noProof/>
              </w:rPr>
            </w:pPr>
            <w:r>
              <w:t xml:space="preserve">The purpose of this report is to </w:t>
            </w:r>
            <w:r w:rsidRPr="00890900">
              <w:rPr>
                <w:rFonts w:cs="Arial"/>
              </w:rPr>
              <w:t>appoint Elected Members to Executive and Advisory Committees and committees of external organisations</w:t>
            </w:r>
            <w:r>
              <w:rPr>
                <w:rFonts w:cs="Arial"/>
              </w:rPr>
              <w:t xml:space="preserve"> for the 2019/20 financial year.</w:t>
            </w:r>
            <w:r w:rsidRPr="003A2E87">
              <w:rPr>
                <w:noProof/>
              </w:rPr>
              <w:t xml:space="preserve">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rPr>
            </w:pPr>
            <w:r w:rsidRPr="008F128B">
              <w:rPr>
                <w:rFonts w:cs="Arial"/>
                <w:b/>
                <w:caps/>
              </w:rPr>
              <w:t xml:space="preserve">Resolution  </w:t>
            </w:r>
            <w:r w:rsidRPr="008F128B">
              <w:rPr>
                <w:rFonts w:cs="Arial"/>
                <w:b/>
              </w:rPr>
              <w:t>ORD</w:t>
            </w:r>
            <w:r>
              <w:rPr>
                <w:rFonts w:cs="Arial"/>
                <w:b/>
                <w:noProof/>
              </w:rPr>
              <w:t>081</w:t>
            </w:r>
            <w:r w:rsidRPr="008F128B">
              <w:rPr>
                <w:rFonts w:cs="Arial"/>
                <w:b/>
              </w:rPr>
              <w:t>/19</w:t>
            </w:r>
          </w:p>
          <w:p w:rsidR="00730B43" w:rsidRDefault="00730B43" w:rsidP="00CD1C5C">
            <w:pPr>
              <w:tabs>
                <w:tab w:val="left" w:pos="1134"/>
              </w:tabs>
              <w:spacing w:after="0"/>
              <w:jc w:val="left"/>
              <w:rPr>
                <w:rFonts w:cs="Arial"/>
              </w:rPr>
            </w:pPr>
            <w:r w:rsidRPr="008F128B">
              <w:rPr>
                <w:rFonts w:cs="Arial"/>
              </w:rPr>
              <w:t>Moved:</w:t>
            </w:r>
            <w:r w:rsidRPr="008F128B">
              <w:rPr>
                <w:rFonts w:cs="Arial"/>
              </w:rPr>
              <w:tab/>
              <w:t>Alderman Rebecca Want de Rowe</w:t>
            </w:r>
          </w:p>
          <w:p w:rsidR="00730B43" w:rsidRPr="008F128B" w:rsidRDefault="00730B43" w:rsidP="00CD1C5C">
            <w:pPr>
              <w:tabs>
                <w:tab w:val="left" w:pos="1134"/>
              </w:tabs>
              <w:jc w:val="left"/>
            </w:pPr>
            <w:r w:rsidRPr="008F128B">
              <w:rPr>
                <w:rFonts w:cs="Arial"/>
              </w:rPr>
              <w:t>Seconded:</w:t>
            </w:r>
            <w:r w:rsidRPr="008F128B">
              <w:rPr>
                <w:rFonts w:cs="Arial"/>
              </w:rPr>
              <w:tab/>
              <w:t>Alderman Gary Haslett</w:t>
            </w:r>
          </w:p>
          <w:p w:rsidR="00730B43" w:rsidRPr="007E02F2" w:rsidRDefault="00730B43" w:rsidP="00CD1C5C">
            <w:pPr>
              <w:tabs>
                <w:tab w:val="left" w:pos="907"/>
                <w:tab w:val="left" w:pos="1440"/>
                <w:tab w:val="left" w:pos="2160"/>
                <w:tab w:val="left" w:pos="2880"/>
                <w:tab w:val="right" w:pos="9000"/>
              </w:tabs>
              <w:autoSpaceDE w:val="0"/>
              <w:autoSpaceDN w:val="0"/>
              <w:adjustRightInd w:val="0"/>
              <w:rPr>
                <w:rFonts w:cs="Arial"/>
                <w:b/>
                <w:bCs/>
                <w:u w:val="single"/>
              </w:rPr>
            </w:pPr>
            <w:r w:rsidRPr="007E02F2">
              <w:rPr>
                <w:rFonts w:cs="Arial"/>
                <w:b/>
                <w:bCs/>
                <w:u w:val="single"/>
              </w:rPr>
              <w:t xml:space="preserve">Procedural Motion – Suspension of Meeting Procedures in Accordance with By-law 147 at </w:t>
            </w:r>
            <w:r>
              <w:rPr>
                <w:rFonts w:cs="Arial"/>
                <w:b/>
                <w:bCs/>
                <w:u w:val="single"/>
              </w:rPr>
              <w:t>6.25p</w:t>
            </w:r>
            <w:r w:rsidRPr="007E02F2">
              <w:rPr>
                <w:rFonts w:cs="Arial"/>
                <w:b/>
                <w:bCs/>
                <w:u w:val="single"/>
              </w:rPr>
              <w:t xml:space="preserve">m for </w:t>
            </w:r>
            <w:r>
              <w:rPr>
                <w:rFonts w:cs="Arial"/>
                <w:b/>
                <w:bCs/>
                <w:u w:val="single"/>
              </w:rPr>
              <w:t>30</w:t>
            </w:r>
            <w:r w:rsidRPr="007E02F2">
              <w:rPr>
                <w:rFonts w:cs="Arial"/>
                <w:b/>
                <w:bCs/>
                <w:u w:val="single"/>
              </w:rPr>
              <w:t>minutes</w:t>
            </w:r>
          </w:p>
          <w:p w:rsidR="00730B43" w:rsidRPr="007E02F2" w:rsidRDefault="00730B43" w:rsidP="00CD1C5C">
            <w:pPr>
              <w:tabs>
                <w:tab w:val="left" w:pos="907"/>
                <w:tab w:val="left" w:pos="1440"/>
                <w:tab w:val="left" w:pos="2160"/>
                <w:tab w:val="left" w:pos="2880"/>
                <w:tab w:val="right" w:pos="9000"/>
              </w:tabs>
              <w:autoSpaceDE w:val="0"/>
              <w:autoSpaceDN w:val="0"/>
              <w:adjustRightInd w:val="0"/>
              <w:rPr>
                <w:rFonts w:cs="Arial"/>
              </w:rPr>
            </w:pPr>
            <w:r w:rsidRPr="007E02F2">
              <w:rPr>
                <w:rFonts w:cs="Arial"/>
              </w:rPr>
              <w:t>THAT in accordance with By-Law 147 the operation of procedures set out in Part 7 of the Darwin City Council By-Laws, that limits the duration and number of times a Member may speak, be suspended</w:t>
            </w:r>
            <w:r>
              <w:rPr>
                <w:rFonts w:cs="Arial"/>
              </w:rPr>
              <w:t xml:space="preserve"> at 6.25pm for 30 minutes</w:t>
            </w:r>
            <w:r w:rsidRPr="007E02F2">
              <w:rPr>
                <w:rFonts w:cs="Arial"/>
              </w:rPr>
              <w:t xml:space="preserve"> to allow for </w:t>
            </w:r>
            <w:r>
              <w:rPr>
                <w:rFonts w:cs="Arial"/>
              </w:rPr>
              <w:t>voting</w:t>
            </w:r>
            <w:r w:rsidRPr="007E02F2">
              <w:rPr>
                <w:rFonts w:cs="Arial"/>
              </w:rPr>
              <w:t>.</w:t>
            </w:r>
          </w:p>
          <w:p w:rsidR="00730B43" w:rsidRPr="0096581F" w:rsidRDefault="00730B43" w:rsidP="00CD1C5C">
            <w:pPr>
              <w:jc w:val="right"/>
            </w:pPr>
            <w:r w:rsidRPr="008F128B">
              <w:rPr>
                <w:rFonts w:cs="Arial"/>
                <w:b/>
                <w:caps/>
              </w:rPr>
              <w:t>Carried 11/0</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pStyle w:val="ICHeading3"/>
              <w:rPr>
                <w:rFonts w:cs="Arial"/>
                <w:caps w:val="0"/>
              </w:rPr>
            </w:pPr>
            <w:r w:rsidRPr="008F128B">
              <w:rPr>
                <w:rFonts w:cs="Arial"/>
              </w:rPr>
              <w:t xml:space="preserve">Resolution  </w:t>
            </w:r>
            <w:r w:rsidRPr="008F128B">
              <w:rPr>
                <w:rFonts w:cs="Arial"/>
                <w:caps w:val="0"/>
              </w:rPr>
              <w:t>ORD</w:t>
            </w:r>
            <w:r>
              <w:rPr>
                <w:rFonts w:cs="Arial"/>
                <w:caps w:val="0"/>
                <w:noProof/>
              </w:rPr>
              <w:t>082</w:t>
            </w:r>
            <w:r w:rsidRPr="008F128B">
              <w:rPr>
                <w:rFonts w:cs="Arial"/>
                <w:caps w:val="0"/>
              </w:rPr>
              <w:t>/19</w:t>
            </w:r>
          </w:p>
          <w:p w:rsidR="00730B43" w:rsidRDefault="00730B43" w:rsidP="00CD1C5C">
            <w:pPr>
              <w:tabs>
                <w:tab w:val="left" w:pos="1134"/>
              </w:tabs>
              <w:spacing w:after="0"/>
              <w:jc w:val="left"/>
              <w:rPr>
                <w:rFonts w:cs="Arial"/>
              </w:rPr>
            </w:pPr>
            <w:r w:rsidRPr="008F128B">
              <w:rPr>
                <w:rFonts w:cs="Arial"/>
              </w:rPr>
              <w:t>Moved:</w:t>
            </w:r>
            <w:r w:rsidRPr="008F128B">
              <w:rPr>
                <w:rFonts w:cs="Arial"/>
              </w:rPr>
              <w:tab/>
              <w:t>Alderman Robin Knox</w:t>
            </w:r>
          </w:p>
          <w:p w:rsidR="00730B43" w:rsidRPr="008F128B" w:rsidRDefault="00730B43" w:rsidP="00CD1C5C">
            <w:pPr>
              <w:tabs>
                <w:tab w:val="left" w:pos="1134"/>
              </w:tabs>
              <w:jc w:val="left"/>
            </w:pPr>
            <w:r w:rsidRPr="008F128B">
              <w:rPr>
                <w:rFonts w:cs="Arial"/>
              </w:rPr>
              <w:t>Seconded:</w:t>
            </w:r>
            <w:r w:rsidRPr="008F128B">
              <w:rPr>
                <w:rFonts w:cs="Arial"/>
              </w:rPr>
              <w:tab/>
              <w:t>Alderman Peter Pangquee</w:t>
            </w:r>
          </w:p>
          <w:p w:rsidR="00730B43" w:rsidRDefault="00730B43" w:rsidP="00CD1C5C">
            <w:pPr>
              <w:pStyle w:val="ICHeading3"/>
              <w:rPr>
                <w:rFonts w:cs="Arial"/>
              </w:rPr>
            </w:pPr>
            <w:r w:rsidRPr="008F128B">
              <w:rPr>
                <w:rFonts w:cs="Arial"/>
              </w:rPr>
              <w:t>Resumption of Meeting</w:t>
            </w:r>
          </w:p>
          <w:p w:rsidR="00730B43" w:rsidRPr="008F128B" w:rsidRDefault="00730B43" w:rsidP="00CD1C5C">
            <w:r>
              <w:rPr>
                <w:rFonts w:cs="Arial"/>
              </w:rPr>
              <w:t>THAT</w:t>
            </w:r>
            <w:r w:rsidRPr="008F128B">
              <w:rPr>
                <w:rFonts w:cs="Arial"/>
              </w:rPr>
              <w:t xml:space="preserve"> the meeting be resumed at </w:t>
            </w:r>
            <w:r>
              <w:rPr>
                <w:rFonts w:cs="Arial"/>
              </w:rPr>
              <w:t>6.46pm</w:t>
            </w:r>
            <w:r w:rsidRPr="008F128B">
              <w:rPr>
                <w:rFonts w:cs="Arial"/>
              </w:rPr>
              <w:t>.</w:t>
            </w:r>
          </w:p>
          <w:p w:rsidR="00730B43" w:rsidRDefault="00730B43" w:rsidP="00CD1C5C">
            <w:pPr>
              <w:jc w:val="right"/>
            </w:pPr>
            <w:r w:rsidRPr="008F128B">
              <w:rPr>
                <w:rFonts w:cs="Arial"/>
                <w:b/>
                <w:caps/>
              </w:rPr>
              <w:t>Carried 11/0</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96581F">
              <w:rPr>
                <w:rFonts w:cs="Arial"/>
                <w:b/>
                <w:caps/>
              </w:rPr>
              <w:t xml:space="preserve">Resolution  </w:t>
            </w:r>
            <w:r w:rsidRPr="0096581F">
              <w:rPr>
                <w:rFonts w:cs="Arial"/>
                <w:b/>
              </w:rPr>
              <w:t>ORD</w:t>
            </w:r>
            <w:r>
              <w:rPr>
                <w:rFonts w:cs="Arial"/>
                <w:b/>
                <w:noProof/>
              </w:rPr>
              <w:t>083</w:t>
            </w:r>
            <w:r w:rsidRPr="0096581F">
              <w:rPr>
                <w:rFonts w:cs="Arial"/>
                <w:b/>
              </w:rPr>
              <w:t>/19</w:t>
            </w:r>
          </w:p>
          <w:p w:rsidR="00730B43" w:rsidRDefault="00730B43" w:rsidP="00CD1C5C">
            <w:pPr>
              <w:tabs>
                <w:tab w:val="left" w:pos="1134"/>
              </w:tabs>
              <w:spacing w:after="0"/>
              <w:jc w:val="left"/>
              <w:rPr>
                <w:rFonts w:cs="Arial"/>
              </w:rPr>
            </w:pPr>
            <w:r w:rsidRPr="0096581F">
              <w:rPr>
                <w:rFonts w:cs="Arial"/>
              </w:rPr>
              <w:t>Moved:</w:t>
            </w:r>
            <w:r w:rsidRPr="0096581F">
              <w:rPr>
                <w:rFonts w:cs="Arial"/>
              </w:rPr>
              <w:tab/>
              <w:t>Alderman Rebecca Want de Rowe</w:t>
            </w:r>
          </w:p>
          <w:p w:rsidR="00730B43" w:rsidRPr="0096581F" w:rsidRDefault="00730B43" w:rsidP="00CD1C5C">
            <w:pPr>
              <w:tabs>
                <w:tab w:val="left" w:pos="1134"/>
              </w:tabs>
              <w:jc w:val="left"/>
            </w:pPr>
            <w:r w:rsidRPr="0096581F">
              <w:rPr>
                <w:rFonts w:cs="Arial"/>
              </w:rPr>
              <w:t>Seconded:</w:t>
            </w:r>
            <w:r w:rsidRPr="0096581F">
              <w:rPr>
                <w:rFonts w:cs="Arial"/>
              </w:rPr>
              <w:tab/>
              <w:t>Alderman Justine Glover</w:t>
            </w:r>
          </w:p>
          <w:p w:rsidR="00730B43" w:rsidRPr="00612CA4" w:rsidRDefault="00730B43" w:rsidP="00CD1C5C">
            <w:pPr>
              <w:pStyle w:val="ICRecList1"/>
              <w:numPr>
                <w:ilvl w:val="0"/>
                <w:numId w:val="0"/>
              </w:numPr>
              <w:ind w:left="567" w:hanging="567"/>
              <w:rPr>
                <w:szCs w:val="22"/>
              </w:rPr>
            </w:pPr>
            <w:r w:rsidRPr="00612CA4">
              <w:rPr>
                <w:szCs w:val="22"/>
              </w:rPr>
              <w:t>1.</w:t>
            </w:r>
            <w:r w:rsidRPr="00612CA4">
              <w:rPr>
                <w:szCs w:val="22"/>
              </w:rPr>
              <w:tab/>
              <w:t>THAT the report be received and noted.</w:t>
            </w:r>
          </w:p>
          <w:p w:rsidR="00730B43" w:rsidRPr="00612CA4" w:rsidRDefault="00730B43" w:rsidP="00CD1C5C">
            <w:pPr>
              <w:pStyle w:val="ICRecList1"/>
              <w:numPr>
                <w:ilvl w:val="0"/>
                <w:numId w:val="0"/>
              </w:numPr>
              <w:ind w:left="567" w:hanging="567"/>
              <w:rPr>
                <w:szCs w:val="22"/>
              </w:rPr>
            </w:pPr>
            <w:r w:rsidRPr="00612CA4">
              <w:rPr>
                <w:szCs w:val="22"/>
              </w:rPr>
              <w:t>2.</w:t>
            </w:r>
            <w:r w:rsidRPr="00612CA4">
              <w:rPr>
                <w:szCs w:val="22"/>
              </w:rPr>
              <w:tab/>
              <w:t>THAT Council make the following appointments for the period 1 July 2019 to 30 June 2020:</w:t>
            </w:r>
          </w:p>
          <w:p w:rsidR="00730B43" w:rsidRDefault="00730B43" w:rsidP="00CD1C5C">
            <w:pPr>
              <w:pStyle w:val="Heading2"/>
              <w:jc w:val="center"/>
              <w:rPr>
                <w:rFonts w:cs="Arial"/>
                <w:szCs w:val="22"/>
              </w:rPr>
            </w:pPr>
            <w:r>
              <w:rPr>
                <w:rFonts w:cs="Arial"/>
                <w:szCs w:val="22"/>
              </w:rPr>
              <w:t>EXECUTIVE COMMITTEE</w:t>
            </w:r>
          </w:p>
          <w:p w:rsidR="00730B43" w:rsidRPr="00612CA4" w:rsidRDefault="00730B43" w:rsidP="00CD1C5C">
            <w:pPr>
              <w:pStyle w:val="Heading2"/>
              <w:rPr>
                <w:rFonts w:cs="Arial"/>
                <w:szCs w:val="22"/>
              </w:rPr>
            </w:pPr>
            <w:r w:rsidRPr="00612CA4">
              <w:rPr>
                <w:rFonts w:cs="Arial"/>
                <w:szCs w:val="22"/>
              </w:rPr>
              <w:t>Administrative Review Committee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Lord Mayor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Emma Young</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Sherry Cullen</w:t>
            </w:r>
          </w:p>
          <w:p w:rsidR="00730B43" w:rsidRDefault="00730B43" w:rsidP="00CD1C5C">
            <w:pPr>
              <w:tabs>
                <w:tab w:val="left" w:pos="567"/>
              </w:tabs>
              <w:spacing w:after="0"/>
              <w:ind w:left="567" w:hanging="567"/>
              <w:jc w:val="left"/>
              <w:rPr>
                <w:rFonts w:cs="Arial"/>
              </w:rPr>
            </w:pPr>
            <w:r>
              <w:rPr>
                <w:rFonts w:ascii="Symbol" w:hAnsi="Symbol" w:cs="Arial"/>
              </w:rPr>
              <w:t></w:t>
            </w:r>
            <w:r>
              <w:rPr>
                <w:rFonts w:ascii="Symbol" w:hAnsi="Symbol" w:cs="Arial"/>
              </w:rPr>
              <w:tab/>
            </w:r>
            <w:r w:rsidRPr="00612CA4">
              <w:rPr>
                <w:rFonts w:cs="Arial"/>
              </w:rPr>
              <w:t xml:space="preserve">Alderman </w:t>
            </w:r>
            <w:r>
              <w:rPr>
                <w:rFonts w:cs="Arial"/>
              </w:rPr>
              <w:t xml:space="preserve">Gary </w:t>
            </w:r>
            <w:r w:rsidRPr="0064494C">
              <w:rPr>
                <w:rFonts w:eastAsia="Times New Roman" w:cs="Arial"/>
                <w:snapToGrid w:val="0"/>
              </w:rPr>
              <w:t>Haslett</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Pr>
                <w:rFonts w:cs="Arial"/>
              </w:rPr>
              <w:t>All other Aldermen appointed as Alternates</w:t>
            </w:r>
          </w:p>
          <w:p w:rsidR="00730B43" w:rsidRPr="00ED3777" w:rsidRDefault="00730B43" w:rsidP="00CD1C5C"/>
          <w:p w:rsidR="00730B43" w:rsidRPr="00612CA4" w:rsidRDefault="00730B43" w:rsidP="00CD1C5C">
            <w:pPr>
              <w:jc w:val="center"/>
              <w:rPr>
                <w:b/>
              </w:rPr>
            </w:pPr>
            <w:r w:rsidRPr="00612CA4">
              <w:rPr>
                <w:b/>
              </w:rPr>
              <w:t>ADVISORY COMMITTEES</w:t>
            </w:r>
          </w:p>
          <w:p w:rsidR="00730B43" w:rsidRPr="00612CA4" w:rsidRDefault="00730B43" w:rsidP="00CD1C5C">
            <w:pPr>
              <w:pStyle w:val="Heading2"/>
              <w:rPr>
                <w:rFonts w:cs="Arial"/>
                <w:szCs w:val="22"/>
              </w:rPr>
            </w:pPr>
            <w:r w:rsidRPr="00612CA4">
              <w:rPr>
                <w:rFonts w:cs="Arial"/>
                <w:szCs w:val="22"/>
              </w:rPr>
              <w:t>Access and Inclusion Advisory Committee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Robin Knox</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Andrew Arthur</w:t>
            </w:r>
            <w:r w:rsidRPr="00612CA4">
              <w:rPr>
                <w:rFonts w:cs="Arial"/>
              </w:rPr>
              <w:t xml:space="preserve"> (Alternate)</w:t>
            </w:r>
          </w:p>
          <w:p w:rsidR="00730B43" w:rsidRPr="00612CA4" w:rsidRDefault="00730B43" w:rsidP="00CD1C5C">
            <w:pPr>
              <w:spacing w:after="0"/>
              <w:jc w:val="left"/>
              <w:rPr>
                <w:rFonts w:cs="Arial"/>
              </w:rPr>
            </w:pPr>
          </w:p>
          <w:p w:rsidR="00730B43" w:rsidRPr="00612CA4" w:rsidRDefault="00730B43" w:rsidP="00CD1C5C">
            <w:pPr>
              <w:pStyle w:val="Heading2"/>
              <w:rPr>
                <w:rFonts w:cs="Arial"/>
                <w:szCs w:val="22"/>
              </w:rPr>
            </w:pPr>
            <w:r w:rsidRPr="00612CA4">
              <w:rPr>
                <w:rFonts w:cs="Arial"/>
                <w:szCs w:val="22"/>
              </w:rPr>
              <w:t>Arts &amp; Cultural Development Advisory Committee (ACDAC)</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Mick Palmer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Peter Pangquee</w:t>
            </w:r>
            <w:r w:rsidRPr="00612CA4">
              <w:rPr>
                <w:rFonts w:cs="Arial"/>
              </w:rPr>
              <w:t xml:space="preserve"> (Alternate)</w:t>
            </w:r>
          </w:p>
          <w:p w:rsidR="00730B43" w:rsidRPr="00612CA4" w:rsidRDefault="00730B43" w:rsidP="00CD1C5C">
            <w:pPr>
              <w:spacing w:after="0"/>
              <w:jc w:val="left"/>
              <w:rPr>
                <w:rFonts w:cs="Arial"/>
              </w:rPr>
            </w:pPr>
          </w:p>
          <w:p w:rsidR="00730B43" w:rsidRPr="00612CA4" w:rsidRDefault="00730B43" w:rsidP="00CD1C5C">
            <w:pPr>
              <w:pStyle w:val="Heading2"/>
              <w:rPr>
                <w:rFonts w:cs="Arial"/>
                <w:szCs w:val="22"/>
              </w:rPr>
            </w:pPr>
            <w:r w:rsidRPr="00612CA4">
              <w:rPr>
                <w:rFonts w:cs="Arial"/>
                <w:szCs w:val="22"/>
              </w:rPr>
              <w:t>Bombing of Darwin &amp; Military History Advisory Committee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Lord Mayor  (Chair)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Mick Palmer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Aldermen </w:t>
            </w:r>
            <w:r>
              <w:rPr>
                <w:rFonts w:cs="Arial"/>
              </w:rPr>
              <w:t>Andrew Arthur</w:t>
            </w:r>
            <w:r w:rsidRPr="00612CA4">
              <w:rPr>
                <w:rFonts w:cs="Arial"/>
              </w:rPr>
              <w:t xml:space="preserve"> (Alternate)</w:t>
            </w:r>
          </w:p>
          <w:p w:rsidR="00730B43" w:rsidRPr="00612CA4" w:rsidRDefault="00730B43" w:rsidP="00CD1C5C">
            <w:pPr>
              <w:spacing w:after="0"/>
              <w:jc w:val="left"/>
              <w:rPr>
                <w:rFonts w:cs="Arial"/>
              </w:rPr>
            </w:pPr>
          </w:p>
          <w:p w:rsidR="00730B43" w:rsidRPr="00612CA4" w:rsidRDefault="00730B43" w:rsidP="00CD1C5C">
            <w:pPr>
              <w:pStyle w:val="Heading2"/>
              <w:rPr>
                <w:rFonts w:cs="Arial"/>
                <w:szCs w:val="22"/>
              </w:rPr>
            </w:pPr>
            <w:r w:rsidRPr="00612CA4">
              <w:rPr>
                <w:rFonts w:cs="Arial"/>
                <w:szCs w:val="22"/>
              </w:rPr>
              <w:t>International Relations Advisory Committee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Lord Mayor (Chair)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Peter Pangquee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Pr>
                <w:rFonts w:cs="Arial"/>
              </w:rPr>
              <w:t xml:space="preserve">Alderman George </w:t>
            </w:r>
            <w:r w:rsidRPr="009C39BC">
              <w:rPr>
                <w:rFonts w:eastAsia="Times New Roman" w:cs="Arial"/>
                <w:snapToGrid w:val="0"/>
              </w:rPr>
              <w:t>Lambrinidis</w:t>
            </w:r>
            <w:r w:rsidRPr="00612CA4">
              <w:rPr>
                <w:rFonts w:cs="Arial"/>
              </w:rPr>
              <w:t xml:space="preserve">  (Alternate) </w:t>
            </w:r>
          </w:p>
          <w:p w:rsidR="00730B43" w:rsidRPr="00612CA4" w:rsidRDefault="00730B43" w:rsidP="00CD1C5C">
            <w:pPr>
              <w:spacing w:after="0"/>
              <w:jc w:val="left"/>
              <w:rPr>
                <w:rFonts w:cs="Arial"/>
              </w:rPr>
            </w:pPr>
          </w:p>
          <w:p w:rsidR="00730B43" w:rsidRPr="00612CA4" w:rsidRDefault="00730B43" w:rsidP="00CD1C5C">
            <w:pPr>
              <w:pStyle w:val="Heading2"/>
              <w:rPr>
                <w:rFonts w:cs="Arial"/>
                <w:szCs w:val="22"/>
              </w:rPr>
            </w:pPr>
            <w:r w:rsidRPr="00612CA4">
              <w:rPr>
                <w:rFonts w:cs="Arial"/>
                <w:szCs w:val="22"/>
              </w:rPr>
              <w:t>Youth Advisory Committee (YAC)</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Andrew Arthur</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 xml:space="preserve">George </w:t>
            </w:r>
            <w:r w:rsidRPr="009C39BC">
              <w:rPr>
                <w:rFonts w:eastAsia="Times New Roman" w:cs="Arial"/>
                <w:snapToGrid w:val="0"/>
              </w:rPr>
              <w:t>Lambrinidis</w:t>
            </w:r>
            <w:r w:rsidRPr="00612CA4">
              <w:rPr>
                <w:rFonts w:cs="Arial"/>
              </w:rPr>
              <w:t xml:space="preserve"> (Alternate)</w:t>
            </w:r>
          </w:p>
          <w:p w:rsidR="00730B43" w:rsidRDefault="00730B43" w:rsidP="00CD1C5C">
            <w:pPr>
              <w:spacing w:after="0"/>
              <w:jc w:val="left"/>
              <w:rPr>
                <w:rFonts w:cs="Arial"/>
              </w:rPr>
            </w:pPr>
          </w:p>
          <w:p w:rsidR="00730B43" w:rsidRPr="00612CA4" w:rsidRDefault="00730B43" w:rsidP="00CD1C5C">
            <w:pPr>
              <w:spacing w:after="0"/>
              <w:jc w:val="center"/>
              <w:rPr>
                <w:rFonts w:cs="Arial"/>
                <w:b/>
              </w:rPr>
            </w:pPr>
            <w:r w:rsidRPr="00612CA4">
              <w:rPr>
                <w:rFonts w:cs="Arial"/>
                <w:b/>
              </w:rPr>
              <w:t>SISTER CITY SUBCOMMITTEES</w:t>
            </w:r>
          </w:p>
          <w:p w:rsidR="00730B43" w:rsidRPr="00612CA4" w:rsidRDefault="00730B43" w:rsidP="00CD1C5C">
            <w:pPr>
              <w:spacing w:after="0"/>
              <w:jc w:val="left"/>
              <w:rPr>
                <w:rFonts w:cs="Arial"/>
              </w:rPr>
            </w:pPr>
          </w:p>
          <w:p w:rsidR="00730B43" w:rsidRPr="00612CA4" w:rsidRDefault="00730B43" w:rsidP="00CD1C5C">
            <w:pPr>
              <w:pStyle w:val="Heading2"/>
              <w:jc w:val="left"/>
              <w:rPr>
                <w:rFonts w:cs="Arial"/>
                <w:szCs w:val="22"/>
              </w:rPr>
            </w:pPr>
            <w:r w:rsidRPr="00612CA4">
              <w:rPr>
                <w:rFonts w:cs="Arial"/>
                <w:szCs w:val="22"/>
              </w:rPr>
              <w:t>Ambon Sister City Subcommittee</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Gary </w:t>
            </w:r>
            <w:r w:rsidRPr="009C39BC">
              <w:rPr>
                <w:rFonts w:cs="Arial"/>
                <w:snapToGrid w:val="0"/>
                <w:sz w:val="22"/>
                <w:szCs w:val="22"/>
              </w:rPr>
              <w:t>Haslett</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Andrew </w:t>
            </w:r>
            <w:r w:rsidRPr="009C39BC">
              <w:rPr>
                <w:rFonts w:cs="Arial"/>
                <w:snapToGrid w:val="0"/>
                <w:sz w:val="22"/>
                <w:szCs w:val="22"/>
              </w:rPr>
              <w:t>Arthur</w:t>
            </w:r>
          </w:p>
          <w:p w:rsidR="00730B43" w:rsidRPr="00612CA4" w:rsidRDefault="00730B43" w:rsidP="00CD1C5C">
            <w:pPr>
              <w:pStyle w:val="NoSpacing"/>
              <w:rPr>
                <w:rFonts w:cs="Arial"/>
                <w:sz w:val="22"/>
                <w:szCs w:val="22"/>
              </w:rPr>
            </w:pPr>
          </w:p>
          <w:p w:rsidR="00730B43" w:rsidRPr="00612CA4" w:rsidRDefault="00730B43" w:rsidP="00CD1C5C">
            <w:pPr>
              <w:pStyle w:val="Heading2"/>
              <w:jc w:val="left"/>
              <w:rPr>
                <w:rFonts w:cs="Arial"/>
                <w:szCs w:val="22"/>
              </w:rPr>
            </w:pPr>
            <w:r w:rsidRPr="00612CA4">
              <w:rPr>
                <w:rFonts w:cs="Arial"/>
                <w:szCs w:val="22"/>
              </w:rPr>
              <w:t>Anchorage Sister City Subcommittee</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Robin Knox</w:t>
            </w:r>
          </w:p>
          <w:p w:rsidR="00730B43" w:rsidRPr="00612CA4" w:rsidRDefault="00730B43" w:rsidP="00CD1C5C">
            <w:pPr>
              <w:pStyle w:val="Default"/>
              <w:rPr>
                <w:smallCaps/>
                <w:sz w:val="22"/>
                <w:szCs w:val="22"/>
              </w:rPr>
            </w:pPr>
          </w:p>
          <w:p w:rsidR="00730B43" w:rsidRPr="00612CA4" w:rsidRDefault="00730B43" w:rsidP="00CD1C5C">
            <w:pPr>
              <w:pStyle w:val="Heading2"/>
              <w:jc w:val="left"/>
              <w:rPr>
                <w:rFonts w:cs="Arial"/>
                <w:szCs w:val="22"/>
              </w:rPr>
            </w:pPr>
            <w:r w:rsidRPr="00612CA4">
              <w:rPr>
                <w:rFonts w:cs="Arial"/>
                <w:szCs w:val="22"/>
              </w:rPr>
              <w:t>Dili Sister City Subcommittee</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Gary </w:t>
            </w:r>
            <w:r w:rsidRPr="009C39BC">
              <w:rPr>
                <w:rFonts w:cs="Arial"/>
                <w:snapToGrid w:val="0"/>
                <w:sz w:val="22"/>
                <w:szCs w:val="22"/>
              </w:rPr>
              <w:t>Haslett</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Andrew </w:t>
            </w:r>
            <w:r w:rsidRPr="009C39BC">
              <w:rPr>
                <w:rFonts w:cs="Arial"/>
                <w:snapToGrid w:val="0"/>
                <w:sz w:val="22"/>
                <w:szCs w:val="22"/>
              </w:rPr>
              <w:t>Arthur</w:t>
            </w:r>
          </w:p>
          <w:p w:rsidR="00730B43" w:rsidRPr="00612CA4" w:rsidRDefault="00730B43" w:rsidP="00CD1C5C">
            <w:pPr>
              <w:pStyle w:val="Default"/>
              <w:rPr>
                <w:smallCaps/>
                <w:sz w:val="22"/>
                <w:szCs w:val="22"/>
              </w:rPr>
            </w:pPr>
          </w:p>
          <w:p w:rsidR="00730B43" w:rsidRPr="00612CA4" w:rsidRDefault="00730B43" w:rsidP="00CD1C5C">
            <w:pPr>
              <w:pStyle w:val="Heading2"/>
              <w:jc w:val="left"/>
              <w:rPr>
                <w:rFonts w:cs="Arial"/>
                <w:szCs w:val="22"/>
              </w:rPr>
            </w:pPr>
            <w:r w:rsidRPr="00612CA4">
              <w:rPr>
                <w:rFonts w:cs="Arial"/>
                <w:szCs w:val="22"/>
              </w:rPr>
              <w:t>Haikou Sister City Subcommittee</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Jimmy </w:t>
            </w:r>
            <w:r w:rsidRPr="009C39BC">
              <w:rPr>
                <w:rFonts w:cs="Arial"/>
                <w:snapToGrid w:val="0"/>
                <w:sz w:val="22"/>
                <w:szCs w:val="22"/>
              </w:rPr>
              <w:t>Bouhoris</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George </w:t>
            </w:r>
            <w:r w:rsidRPr="009C39BC">
              <w:rPr>
                <w:rFonts w:cs="Arial"/>
                <w:snapToGrid w:val="0"/>
                <w:sz w:val="22"/>
                <w:szCs w:val="22"/>
              </w:rPr>
              <w:t>Lambrinidis</w:t>
            </w:r>
          </w:p>
          <w:p w:rsidR="00730B43" w:rsidRPr="00612CA4" w:rsidRDefault="00730B43" w:rsidP="00CD1C5C">
            <w:pPr>
              <w:pStyle w:val="Default"/>
              <w:rPr>
                <w:smallCaps/>
                <w:sz w:val="22"/>
                <w:szCs w:val="22"/>
              </w:rPr>
            </w:pPr>
          </w:p>
          <w:p w:rsidR="00730B43" w:rsidRPr="00612CA4" w:rsidRDefault="00730B43" w:rsidP="00CD1C5C">
            <w:pPr>
              <w:pStyle w:val="Heading2"/>
              <w:jc w:val="left"/>
              <w:rPr>
                <w:rFonts w:cs="Arial"/>
                <w:szCs w:val="22"/>
              </w:rPr>
            </w:pPr>
            <w:r w:rsidRPr="00612CA4">
              <w:rPr>
                <w:rFonts w:cs="Arial"/>
                <w:szCs w:val="22"/>
              </w:rPr>
              <w:t>Kalymnos Sister City Subcommittee</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George </w:t>
            </w:r>
            <w:r w:rsidRPr="009C39BC">
              <w:rPr>
                <w:rFonts w:cs="Arial"/>
                <w:snapToGrid w:val="0"/>
                <w:sz w:val="22"/>
                <w:szCs w:val="22"/>
              </w:rPr>
              <w:t>Lambrinidis</w:t>
            </w:r>
          </w:p>
          <w:p w:rsidR="00730B43" w:rsidRPr="00612CA4" w:rsidRDefault="00730B43" w:rsidP="00CD1C5C">
            <w:pPr>
              <w:pStyle w:val="NoSpacing"/>
              <w:ind w:left="720" w:hanging="360"/>
              <w:rPr>
                <w:rFonts w:cs="Arial"/>
                <w:sz w:val="22"/>
                <w:szCs w:val="22"/>
              </w:rPr>
            </w:pPr>
            <w:r w:rsidRPr="00612CA4">
              <w:rPr>
                <w:rFonts w:ascii="Symbol" w:hAnsi="Symbol" w:cs="Arial"/>
                <w:sz w:val="22"/>
                <w:szCs w:val="22"/>
              </w:rPr>
              <w:t></w:t>
            </w:r>
            <w:r w:rsidRPr="00612CA4">
              <w:rPr>
                <w:rFonts w:ascii="Symbol" w:hAnsi="Symbol" w:cs="Arial"/>
                <w:sz w:val="22"/>
                <w:szCs w:val="22"/>
              </w:rPr>
              <w:tab/>
            </w:r>
            <w:r w:rsidRPr="00612CA4">
              <w:rPr>
                <w:rFonts w:cs="Arial"/>
                <w:sz w:val="22"/>
                <w:szCs w:val="22"/>
              </w:rPr>
              <w:t xml:space="preserve">Alderman </w:t>
            </w:r>
            <w:r>
              <w:rPr>
                <w:rFonts w:cs="Arial"/>
                <w:sz w:val="22"/>
                <w:szCs w:val="22"/>
              </w:rPr>
              <w:t xml:space="preserve">Jimmy </w:t>
            </w:r>
            <w:r w:rsidRPr="009C39BC">
              <w:rPr>
                <w:rFonts w:cs="Arial"/>
                <w:snapToGrid w:val="0"/>
                <w:sz w:val="22"/>
                <w:szCs w:val="22"/>
              </w:rPr>
              <w:t>Bouhoris</w:t>
            </w:r>
          </w:p>
          <w:p w:rsidR="00730B43" w:rsidRDefault="00730B43" w:rsidP="00CD1C5C">
            <w:pPr>
              <w:spacing w:after="0"/>
              <w:jc w:val="left"/>
              <w:rPr>
                <w:rFonts w:cs="Arial"/>
              </w:rPr>
            </w:pPr>
          </w:p>
          <w:p w:rsidR="00730B43" w:rsidRPr="00612CA4" w:rsidRDefault="00730B43" w:rsidP="00CD1C5C">
            <w:pPr>
              <w:spacing w:after="0"/>
              <w:jc w:val="center"/>
              <w:rPr>
                <w:rFonts w:cs="Arial"/>
                <w:b/>
              </w:rPr>
            </w:pPr>
            <w:r w:rsidRPr="00612CA4">
              <w:rPr>
                <w:rFonts w:cs="Arial"/>
                <w:b/>
              </w:rPr>
              <w:t>EXTERNAL COMMITTEES</w:t>
            </w:r>
          </w:p>
          <w:p w:rsidR="00730B43" w:rsidRDefault="00730B43" w:rsidP="00CD1C5C">
            <w:pPr>
              <w:pStyle w:val="NoSpacing"/>
            </w:pPr>
          </w:p>
          <w:p w:rsidR="00730B43" w:rsidRPr="00612CA4" w:rsidRDefault="00730B43" w:rsidP="00CD1C5C">
            <w:pPr>
              <w:pStyle w:val="Heading2"/>
              <w:rPr>
                <w:rFonts w:cs="Arial"/>
                <w:szCs w:val="22"/>
              </w:rPr>
            </w:pPr>
            <w:r w:rsidRPr="00612CA4">
              <w:rPr>
                <w:rFonts w:cs="Arial"/>
                <w:szCs w:val="22"/>
              </w:rPr>
              <w:t>Council of the Ageing NT BOARD (COTA)</w:t>
            </w:r>
          </w:p>
          <w:p w:rsidR="00730B43" w:rsidRPr="00612CA4" w:rsidRDefault="00730B43" w:rsidP="00CD1C5C">
            <w:pPr>
              <w:tabs>
                <w:tab w:val="left" w:pos="567"/>
              </w:tabs>
              <w:spacing w:after="0"/>
              <w:ind w:left="567" w:hanging="567"/>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 xml:space="preserve">Simon </w:t>
            </w:r>
            <w:r w:rsidRPr="009C39BC">
              <w:rPr>
                <w:rFonts w:eastAsia="Times New Roman" w:cs="Arial"/>
                <w:snapToGrid w:val="0"/>
              </w:rPr>
              <w:t>Niblock</w:t>
            </w:r>
          </w:p>
          <w:p w:rsidR="00730B43" w:rsidRPr="00612CA4" w:rsidRDefault="00730B43" w:rsidP="00CD1C5C">
            <w:pPr>
              <w:tabs>
                <w:tab w:val="left" w:pos="567"/>
              </w:tabs>
              <w:spacing w:after="0"/>
              <w:ind w:left="567" w:hanging="567"/>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 xml:space="preserve">Jimmy </w:t>
            </w:r>
            <w:r w:rsidRPr="009C39BC">
              <w:rPr>
                <w:rFonts w:eastAsia="Times New Roman" w:cs="Arial"/>
                <w:snapToGrid w:val="0"/>
              </w:rPr>
              <w:t>Bouhoris</w:t>
            </w:r>
            <w:r w:rsidRPr="00612CA4">
              <w:rPr>
                <w:rFonts w:cs="Arial"/>
              </w:rPr>
              <w:t xml:space="preserve"> (Alternate)</w:t>
            </w:r>
          </w:p>
          <w:p w:rsidR="00730B43" w:rsidRPr="00612CA4" w:rsidRDefault="00730B43" w:rsidP="00CD1C5C">
            <w:pPr>
              <w:spacing w:after="0"/>
              <w:jc w:val="left"/>
              <w:rPr>
                <w:rFonts w:cs="Arial"/>
              </w:rPr>
            </w:pPr>
          </w:p>
          <w:p w:rsidR="00730B43" w:rsidRPr="00612CA4" w:rsidRDefault="00730B43" w:rsidP="00CD1C5C">
            <w:pPr>
              <w:pStyle w:val="Heading2"/>
              <w:rPr>
                <w:rFonts w:cs="Arial"/>
                <w:szCs w:val="22"/>
              </w:rPr>
            </w:pPr>
            <w:r w:rsidRPr="00612CA4">
              <w:rPr>
                <w:rFonts w:cs="Arial"/>
                <w:szCs w:val="22"/>
              </w:rPr>
              <w:t>Tourism Top End</w:t>
            </w:r>
          </w:p>
          <w:p w:rsidR="00730B43" w:rsidRPr="00612CA4" w:rsidRDefault="00730B43" w:rsidP="00CD1C5C">
            <w:pPr>
              <w:spacing w:after="0"/>
              <w:ind w:left="360" w:hanging="360"/>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 xml:space="preserve">Peter </w:t>
            </w:r>
            <w:r w:rsidRPr="009C39BC">
              <w:rPr>
                <w:rFonts w:eastAsia="Times New Roman" w:cs="Arial"/>
                <w:snapToGrid w:val="0"/>
              </w:rPr>
              <w:t>Pangquee</w:t>
            </w:r>
          </w:p>
          <w:p w:rsidR="00730B43" w:rsidRPr="00612CA4" w:rsidRDefault="00730B43" w:rsidP="00CD1C5C">
            <w:pPr>
              <w:spacing w:after="0"/>
              <w:ind w:left="360" w:hanging="360"/>
              <w:rPr>
                <w:rFonts w:cs="Arial"/>
              </w:rPr>
            </w:pPr>
            <w:r w:rsidRPr="00612CA4">
              <w:rPr>
                <w:rFonts w:ascii="Symbol" w:hAnsi="Symbol" w:cs="Arial"/>
              </w:rPr>
              <w:t></w:t>
            </w:r>
            <w:r w:rsidRPr="00612CA4">
              <w:rPr>
                <w:rFonts w:ascii="Symbol" w:hAnsi="Symbol" w:cs="Arial"/>
              </w:rPr>
              <w:tab/>
            </w:r>
            <w:r w:rsidRPr="00612CA4">
              <w:rPr>
                <w:rFonts w:cs="Arial"/>
              </w:rPr>
              <w:t xml:space="preserve">Alderman </w:t>
            </w:r>
            <w:r>
              <w:rPr>
                <w:rFonts w:cs="Arial"/>
              </w:rPr>
              <w:t xml:space="preserve">Gary </w:t>
            </w:r>
            <w:r w:rsidRPr="009C39BC">
              <w:rPr>
                <w:rFonts w:eastAsia="Times New Roman" w:cs="Arial"/>
                <w:snapToGrid w:val="0"/>
              </w:rPr>
              <w:t>Haslett</w:t>
            </w:r>
            <w:r w:rsidRPr="00612CA4">
              <w:rPr>
                <w:rFonts w:cs="Arial"/>
              </w:rPr>
              <w:t xml:space="preserve"> (Alternate)</w:t>
            </w:r>
          </w:p>
          <w:p w:rsidR="00730B43" w:rsidRPr="00612CA4" w:rsidRDefault="00730B43" w:rsidP="00CD1C5C">
            <w:pPr>
              <w:spacing w:after="0"/>
              <w:rPr>
                <w:rFonts w:cs="Arial"/>
              </w:rPr>
            </w:pPr>
          </w:p>
          <w:p w:rsidR="00730B43" w:rsidRPr="00612CA4" w:rsidRDefault="00730B43" w:rsidP="00CD1C5C">
            <w:pPr>
              <w:pStyle w:val="Heading2"/>
              <w:rPr>
                <w:rFonts w:cs="Arial"/>
                <w:szCs w:val="22"/>
              </w:rPr>
            </w:pPr>
            <w:r w:rsidRPr="00612CA4">
              <w:rPr>
                <w:rFonts w:cs="Arial"/>
                <w:szCs w:val="22"/>
              </w:rPr>
              <w:t xml:space="preserve">Vibrant CBD Subcommittee </w:t>
            </w:r>
          </w:p>
          <w:p w:rsidR="00730B43" w:rsidRDefault="00730B43" w:rsidP="00CD1C5C">
            <w:pPr>
              <w:tabs>
                <w:tab w:val="left" w:pos="567"/>
              </w:tabs>
              <w:spacing w:after="0"/>
              <w:ind w:left="567" w:hanging="567"/>
              <w:jc w:val="left"/>
              <w:rPr>
                <w:rFonts w:cs="Arial"/>
              </w:rPr>
            </w:pPr>
            <w:r>
              <w:rPr>
                <w:rFonts w:ascii="Symbol" w:hAnsi="Symbol" w:cs="Arial"/>
              </w:rPr>
              <w:t></w:t>
            </w:r>
            <w:r>
              <w:rPr>
                <w:rFonts w:ascii="Symbol" w:hAnsi="Symbol" w:cs="Arial"/>
              </w:rPr>
              <w:tab/>
            </w:r>
            <w:r w:rsidRPr="00612CA4">
              <w:rPr>
                <w:rFonts w:cs="Arial"/>
              </w:rPr>
              <w:t xml:space="preserve">Alderman </w:t>
            </w:r>
            <w:r>
              <w:rPr>
                <w:rFonts w:cs="Arial"/>
              </w:rPr>
              <w:t>Sherry Cullen</w:t>
            </w:r>
          </w:p>
          <w:p w:rsidR="00730B43" w:rsidRDefault="00730B43" w:rsidP="00CD1C5C">
            <w:pPr>
              <w:spacing w:after="0"/>
              <w:jc w:val="left"/>
              <w:rPr>
                <w:rFonts w:cs="Arial"/>
              </w:rPr>
            </w:pPr>
          </w:p>
          <w:p w:rsidR="00730B43" w:rsidRDefault="00730B43" w:rsidP="00CD1C5C">
            <w:pPr>
              <w:spacing w:after="0"/>
              <w:jc w:val="left"/>
              <w:rPr>
                <w:rFonts w:cs="Arial"/>
              </w:rPr>
            </w:pPr>
          </w:p>
          <w:p w:rsidR="00730B43" w:rsidRPr="00612CA4" w:rsidRDefault="00730B43" w:rsidP="00CD1C5C">
            <w:pPr>
              <w:pStyle w:val="ICRecList1"/>
              <w:numPr>
                <w:ilvl w:val="0"/>
                <w:numId w:val="0"/>
              </w:numPr>
              <w:ind w:left="567" w:hanging="567"/>
            </w:pPr>
            <w:r w:rsidRPr="00612CA4">
              <w:lastRenderedPageBreak/>
              <w:t>3.</w:t>
            </w:r>
            <w:r w:rsidRPr="00612CA4">
              <w:tab/>
            </w:r>
            <w:r w:rsidRPr="00612CA4">
              <w:rPr>
                <w:szCs w:val="22"/>
              </w:rPr>
              <w:t xml:space="preserve">THAT Council make the following appointments for the period 1 July 2019 to 30 </w:t>
            </w:r>
            <w:r>
              <w:rPr>
                <w:szCs w:val="22"/>
              </w:rPr>
              <w:t>July</w:t>
            </w:r>
            <w:r w:rsidRPr="00612CA4">
              <w:rPr>
                <w:szCs w:val="22"/>
              </w:rPr>
              <w:t xml:space="preserve"> 202</w:t>
            </w:r>
            <w:r>
              <w:rPr>
                <w:szCs w:val="22"/>
              </w:rPr>
              <w:t>1:</w:t>
            </w:r>
          </w:p>
          <w:p w:rsidR="00730B43" w:rsidRDefault="00730B43" w:rsidP="00CD1C5C">
            <w:pPr>
              <w:pStyle w:val="Heading2"/>
              <w:jc w:val="center"/>
              <w:rPr>
                <w:rFonts w:cs="Arial"/>
                <w:szCs w:val="22"/>
              </w:rPr>
            </w:pPr>
            <w:r>
              <w:rPr>
                <w:rFonts w:cs="Arial"/>
                <w:szCs w:val="22"/>
              </w:rPr>
              <w:t>LEGISLATIVE COMMITTEE</w:t>
            </w:r>
          </w:p>
          <w:p w:rsidR="00730B43" w:rsidRPr="00612CA4" w:rsidRDefault="00730B43" w:rsidP="00CD1C5C">
            <w:pPr>
              <w:pStyle w:val="Heading2"/>
              <w:rPr>
                <w:rFonts w:cs="Arial"/>
                <w:szCs w:val="22"/>
              </w:rPr>
            </w:pPr>
            <w:r>
              <w:rPr>
                <w:rFonts w:cs="Arial"/>
                <w:szCs w:val="22"/>
              </w:rPr>
              <w:t>Risk Management &amp; Audit</w:t>
            </w:r>
            <w:r w:rsidRPr="00612CA4">
              <w:rPr>
                <w:rFonts w:cs="Arial"/>
                <w:szCs w:val="22"/>
              </w:rPr>
              <w:t xml:space="preserve"> Committee</w:t>
            </w:r>
          </w:p>
          <w:p w:rsidR="00730B43" w:rsidRPr="00612CA4" w:rsidRDefault="00730B43" w:rsidP="00CD1C5C">
            <w:pPr>
              <w:tabs>
                <w:tab w:val="left" w:pos="567"/>
              </w:tabs>
              <w:spacing w:after="0"/>
              <w:ind w:left="567" w:hanging="567"/>
              <w:jc w:val="left"/>
              <w:rPr>
                <w:rFonts w:cs="Arial"/>
              </w:rPr>
            </w:pPr>
            <w:r w:rsidRPr="00612CA4">
              <w:rPr>
                <w:rFonts w:ascii="Symbol" w:hAnsi="Symbol" w:cs="Arial"/>
              </w:rPr>
              <w:t></w:t>
            </w:r>
            <w:r w:rsidRPr="00612CA4">
              <w:rPr>
                <w:rFonts w:ascii="Symbol" w:hAnsi="Symbol" w:cs="Arial"/>
              </w:rPr>
              <w:tab/>
            </w:r>
            <w:r>
              <w:rPr>
                <w:rFonts w:cs="Arial"/>
              </w:rPr>
              <w:t xml:space="preserve">Alderman Simon </w:t>
            </w:r>
            <w:r w:rsidRPr="009C39BC">
              <w:rPr>
                <w:rFonts w:eastAsia="Times New Roman" w:cs="Arial"/>
                <w:snapToGrid w:val="0"/>
              </w:rPr>
              <w:t>Niblock</w:t>
            </w:r>
          </w:p>
          <w:p w:rsidR="00730B43" w:rsidRDefault="00730B43" w:rsidP="00CD1C5C">
            <w:pPr>
              <w:pStyle w:val="ICHeading3"/>
              <w:jc w:val="right"/>
            </w:pPr>
            <w:r w:rsidRPr="0096581F">
              <w:rPr>
                <w:rFonts w:cs="Arial"/>
              </w:rPr>
              <w:t>Carried 11/0</w:t>
            </w:r>
          </w:p>
        </w:tc>
      </w:tr>
    </w:tbl>
    <w:p w:rsidR="00730B43" w:rsidRDefault="00730B43" w:rsidP="00730B43">
      <w:pPr>
        <w:spacing w:after="0"/>
        <w:rPr>
          <w:noProof/>
        </w:rPr>
      </w:pPr>
      <w:r w:rsidRPr="003A2E87">
        <w:rPr>
          <w:noProof/>
        </w:rPr>
        <w:lastRenderedPageBreak/>
        <w:t xml:space="preserve"> </w:t>
      </w: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41" w:name="_Toc8717614"/>
            <w:bookmarkStart w:id="142" w:name="_Toc8896785"/>
            <w:r>
              <w:rPr>
                <w:rFonts w:cs="Arial"/>
                <w:noProof/>
                <w:color w:val="000000"/>
              </w:rPr>
              <w:t>13.6</w:t>
            </w:r>
            <w:r w:rsidRPr="007503FE">
              <w:rPr>
                <w:rFonts w:cs="Arial"/>
                <w:noProof/>
                <w:color w:val="000000"/>
              </w:rPr>
              <w:tab/>
              <w:t>Draft 2019/20 Municipal Plan</w:t>
            </w:r>
            <w:bookmarkEnd w:id="141"/>
            <w:bookmarkEnd w:id="142"/>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Default="00730B43" w:rsidP="00CD1C5C">
            <w:pPr>
              <w:rPr>
                <w:noProof/>
              </w:rPr>
            </w:pPr>
            <w:r>
              <w:t>The purpose of this report is to endorse the City of Darwin Draft 2019/20 Municipal Plan (DMP), which incorporates the proposed 2019/20 Annual Budget, for public consultation.</w:t>
            </w:r>
            <w:r w:rsidRPr="007503FE">
              <w:rPr>
                <w:noProof/>
              </w:rPr>
              <w:t xml:space="preserve"> </w:t>
            </w:r>
          </w:p>
          <w:p w:rsidR="00730B43" w:rsidRPr="007432EB" w:rsidRDefault="00730B43" w:rsidP="00CD1C5C">
            <w:pPr>
              <w:rPr>
                <w:rFonts w:cs="Arial"/>
                <w:i/>
                <w:iCs/>
              </w:rPr>
            </w:pPr>
            <w:r w:rsidRPr="00B85D7A">
              <w:rPr>
                <w:rFonts w:cs="Arial"/>
                <w:i/>
                <w:iCs/>
              </w:rPr>
              <w:t>With the consent of the Council, this item was moved from the Confidential Section into the Open Section</w:t>
            </w:r>
            <w:r>
              <w:rPr>
                <w:rFonts w:cs="Arial"/>
                <w:i/>
                <w:iCs/>
              </w:rPr>
              <w:t xml:space="preserve"> on Wednesday, 125 May 2019 at 10.00am</w:t>
            </w:r>
            <w:r w:rsidRPr="00B85D7A">
              <w:rPr>
                <w:rFonts w:cs="Arial"/>
                <w:i/>
                <w:iCs/>
              </w:rPr>
              <w:t>.</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032A84">
              <w:rPr>
                <w:rFonts w:cs="Arial"/>
                <w:b/>
                <w:caps/>
              </w:rPr>
              <w:t xml:space="preserve">Resolution  </w:t>
            </w:r>
            <w:r w:rsidRPr="00032A84">
              <w:rPr>
                <w:rFonts w:cs="Arial"/>
                <w:b/>
              </w:rPr>
              <w:t>ORD</w:t>
            </w:r>
            <w:r>
              <w:rPr>
                <w:rFonts w:cs="Arial"/>
                <w:b/>
                <w:noProof/>
              </w:rPr>
              <w:t>084</w:t>
            </w:r>
            <w:r w:rsidRPr="00032A84">
              <w:rPr>
                <w:rFonts w:cs="Arial"/>
                <w:b/>
              </w:rPr>
              <w:t>/19</w:t>
            </w:r>
          </w:p>
          <w:p w:rsidR="00730B43" w:rsidRDefault="00730B43" w:rsidP="00CD1C5C">
            <w:pPr>
              <w:tabs>
                <w:tab w:val="left" w:pos="1134"/>
              </w:tabs>
              <w:spacing w:after="0"/>
              <w:jc w:val="left"/>
              <w:rPr>
                <w:rFonts w:cs="Arial"/>
              </w:rPr>
            </w:pPr>
            <w:r w:rsidRPr="00032A84">
              <w:rPr>
                <w:rFonts w:cs="Arial"/>
              </w:rPr>
              <w:t>Moved:</w:t>
            </w:r>
            <w:r w:rsidRPr="00032A84">
              <w:rPr>
                <w:rFonts w:cs="Arial"/>
              </w:rPr>
              <w:tab/>
              <w:t>Alderman Rebecca Want de Rowe</w:t>
            </w:r>
          </w:p>
          <w:p w:rsidR="00730B43" w:rsidRPr="00032A84" w:rsidRDefault="00730B43" w:rsidP="00CD1C5C">
            <w:pPr>
              <w:tabs>
                <w:tab w:val="left" w:pos="1134"/>
              </w:tabs>
              <w:jc w:val="left"/>
            </w:pPr>
            <w:r w:rsidRPr="00032A84">
              <w:rPr>
                <w:rFonts w:cs="Arial"/>
              </w:rPr>
              <w:t>Seconded:</w:t>
            </w:r>
            <w:r w:rsidRPr="00032A84">
              <w:rPr>
                <w:rFonts w:cs="Arial"/>
              </w:rPr>
              <w:tab/>
              <w:t>Alderman Mick Palmer</w:t>
            </w:r>
          </w:p>
          <w:p w:rsidR="00730B43" w:rsidRPr="0048029D" w:rsidRDefault="00730B43" w:rsidP="00CD1C5C">
            <w:pPr>
              <w:pStyle w:val="ICRecList1"/>
              <w:numPr>
                <w:ilvl w:val="0"/>
                <w:numId w:val="0"/>
              </w:numPr>
              <w:ind w:left="567" w:hanging="567"/>
            </w:pPr>
            <w:r w:rsidRPr="0048029D">
              <w:t>1.</w:t>
            </w:r>
            <w:r w:rsidRPr="0048029D">
              <w:tab/>
            </w:r>
            <w:r>
              <w:t>THAT the report be received and noted.</w:t>
            </w:r>
          </w:p>
          <w:p w:rsidR="00730B43" w:rsidRDefault="00730B43" w:rsidP="00CD1C5C">
            <w:pPr>
              <w:pStyle w:val="ICRecList1"/>
              <w:numPr>
                <w:ilvl w:val="0"/>
                <w:numId w:val="0"/>
              </w:numPr>
              <w:ind w:left="567" w:hanging="567"/>
            </w:pPr>
            <w:r>
              <w:t>2.</w:t>
            </w:r>
            <w:r>
              <w:tab/>
              <w:t xml:space="preserve">THAT Council adopt the Draft 2019/20 Municipal Plan at </w:t>
            </w:r>
            <w:r>
              <w:rPr>
                <w:b/>
              </w:rPr>
              <w:t>Attachment 1</w:t>
            </w:r>
            <w:r>
              <w:t xml:space="preserve"> to this report, for the purpose of public consultation.</w:t>
            </w:r>
          </w:p>
          <w:p w:rsidR="00730B43" w:rsidRDefault="00730B43" w:rsidP="00CD1C5C">
            <w:pPr>
              <w:pStyle w:val="ICRecList1"/>
              <w:numPr>
                <w:ilvl w:val="0"/>
                <w:numId w:val="0"/>
              </w:numPr>
              <w:ind w:left="567" w:hanging="567"/>
            </w:pPr>
            <w:r>
              <w:t>3.</w:t>
            </w:r>
            <w:r>
              <w:tab/>
              <w:t xml:space="preserve">THAT pursuant to Section 103 of the </w:t>
            </w:r>
            <w:r w:rsidRPr="00FA39F2">
              <w:rPr>
                <w:i/>
              </w:rPr>
              <w:t>Local Government Act</w:t>
            </w:r>
            <w:r>
              <w:t>, the staffing plan approved by Council for the 2019/20 financial year be based on a total budget for employee costs of $35.53M and an approved establishment full time equivalent (FTE) of 355.17 staff, noting that short-term projects may temporarily change the number of staff employed.</w:t>
            </w:r>
          </w:p>
          <w:p w:rsidR="00730B43" w:rsidRPr="00A26EEF" w:rsidRDefault="00730B43" w:rsidP="00CD1C5C">
            <w:pPr>
              <w:pStyle w:val="ICRecList1"/>
              <w:numPr>
                <w:ilvl w:val="0"/>
                <w:numId w:val="0"/>
              </w:numPr>
              <w:ind w:left="567" w:hanging="567"/>
            </w:pPr>
            <w:r w:rsidRPr="00A26EEF">
              <w:t>4.</w:t>
            </w:r>
            <w:r w:rsidRPr="00A26EEF">
              <w:tab/>
              <w:t xml:space="preserve">That pursuant to Section 65 (2) of the </w:t>
            </w:r>
            <w:r w:rsidRPr="00A26EEF">
              <w:rPr>
                <w:i/>
              </w:rPr>
              <w:t xml:space="preserve">Local Government Act, </w:t>
            </w:r>
            <w:r w:rsidRPr="00A26EEF">
              <w:t>and Regulation 8 of the Local Government (Administration) Regulations, the decision, report and attachments</w:t>
            </w:r>
            <w:r>
              <w:t>, be held in-confidence until 10</w:t>
            </w:r>
            <w:r w:rsidRPr="00A26EEF">
              <w:t>.00</w:t>
            </w:r>
            <w:r>
              <w:t>a</w:t>
            </w:r>
            <w:r w:rsidRPr="00A26EEF">
              <w:t xml:space="preserve">m Wednesday 15 </w:t>
            </w:r>
            <w:r>
              <w:t>May</w:t>
            </w:r>
            <w:r w:rsidRPr="00A26EEF">
              <w:t xml:space="preserve"> 2019 at which time the decision, report and attachment will be made public on Council’s website.</w:t>
            </w:r>
          </w:p>
          <w:p w:rsidR="00730B43" w:rsidRDefault="00730B43" w:rsidP="00CD1C5C">
            <w:pPr>
              <w:pStyle w:val="ICHeading3"/>
              <w:jc w:val="right"/>
            </w:pPr>
            <w:r w:rsidRPr="00032A84">
              <w:rPr>
                <w:rFonts w:cs="Arial"/>
              </w:rPr>
              <w:t>Carried 11/0</w:t>
            </w:r>
          </w:p>
        </w:tc>
      </w:tr>
    </w:tbl>
    <w:p w:rsidR="00730B43" w:rsidRDefault="00730B43" w:rsidP="00730B43">
      <w:pPr>
        <w:spacing w:after="0"/>
        <w:rPr>
          <w:noProof/>
        </w:rPr>
      </w:pP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43" w:name="_Toc8717615"/>
            <w:bookmarkStart w:id="144" w:name="_Toc8896786"/>
            <w:r>
              <w:rPr>
                <w:rFonts w:cs="Arial"/>
                <w:noProof/>
                <w:color w:val="000000"/>
              </w:rPr>
              <w:t>13.7</w:t>
            </w:r>
            <w:r w:rsidRPr="007503FE">
              <w:rPr>
                <w:rFonts w:cs="Arial"/>
                <w:noProof/>
                <w:color w:val="000000"/>
              </w:rPr>
              <w:tab/>
              <w:t>Operating Subsidies - Community and Regulatory Services</w:t>
            </w:r>
            <w:bookmarkEnd w:id="143"/>
            <w:bookmarkEnd w:id="144"/>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7503FE" w:rsidRDefault="00730B43" w:rsidP="00CD1C5C">
            <w:pPr>
              <w:rPr>
                <w:noProof/>
              </w:rPr>
            </w:pPr>
            <w:r>
              <w:t>The purpose of this report is to confirm Council’s decision on operating subsidies to be included in the 2019/20 budget.</w:t>
            </w:r>
            <w:r w:rsidRPr="007503FE">
              <w:rPr>
                <w:noProof/>
              </w:rPr>
              <w:t xml:space="preserve">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E83588">
              <w:rPr>
                <w:rFonts w:cs="Arial"/>
                <w:b/>
                <w:caps/>
              </w:rPr>
              <w:t xml:space="preserve">Resolution  </w:t>
            </w:r>
            <w:r w:rsidRPr="00E83588">
              <w:rPr>
                <w:rFonts w:cs="Arial"/>
                <w:b/>
              </w:rPr>
              <w:t>ORD</w:t>
            </w:r>
            <w:r>
              <w:rPr>
                <w:rFonts w:cs="Arial"/>
                <w:b/>
                <w:noProof/>
              </w:rPr>
              <w:t>085</w:t>
            </w:r>
            <w:r w:rsidRPr="00E83588">
              <w:rPr>
                <w:rFonts w:cs="Arial"/>
                <w:b/>
              </w:rPr>
              <w:t>/19</w:t>
            </w:r>
          </w:p>
          <w:p w:rsidR="00730B43" w:rsidRDefault="00730B43" w:rsidP="00CD1C5C">
            <w:pPr>
              <w:tabs>
                <w:tab w:val="left" w:pos="1134"/>
              </w:tabs>
              <w:spacing w:after="0"/>
              <w:jc w:val="left"/>
              <w:rPr>
                <w:rFonts w:cs="Arial"/>
              </w:rPr>
            </w:pPr>
            <w:r w:rsidRPr="00E83588">
              <w:rPr>
                <w:rFonts w:cs="Arial"/>
              </w:rPr>
              <w:t>Moved:</w:t>
            </w:r>
            <w:r w:rsidRPr="00E83588">
              <w:rPr>
                <w:rFonts w:cs="Arial"/>
              </w:rPr>
              <w:tab/>
              <w:t>Alderman Robin Knox</w:t>
            </w:r>
          </w:p>
          <w:p w:rsidR="00730B43" w:rsidRPr="00E83588" w:rsidRDefault="00730B43" w:rsidP="00CD1C5C">
            <w:pPr>
              <w:tabs>
                <w:tab w:val="left" w:pos="1134"/>
              </w:tabs>
              <w:jc w:val="left"/>
            </w:pPr>
            <w:r w:rsidRPr="00E83588">
              <w:rPr>
                <w:rFonts w:cs="Arial"/>
              </w:rPr>
              <w:t>Seconded:</w:t>
            </w:r>
            <w:r w:rsidRPr="00E83588">
              <w:rPr>
                <w:rFonts w:cs="Arial"/>
              </w:rPr>
              <w:tab/>
              <w:t>Alderman Gary Haslett</w:t>
            </w:r>
          </w:p>
          <w:p w:rsidR="00730B43" w:rsidRPr="0048029D" w:rsidRDefault="00730B43" w:rsidP="00CD1C5C">
            <w:pPr>
              <w:pStyle w:val="ICRecList1"/>
              <w:numPr>
                <w:ilvl w:val="0"/>
                <w:numId w:val="0"/>
              </w:numPr>
              <w:ind w:left="567" w:hanging="567"/>
            </w:pPr>
            <w:r w:rsidRPr="0048029D">
              <w:t>1.</w:t>
            </w:r>
            <w:r w:rsidRPr="0048029D">
              <w:tab/>
            </w:r>
            <w:r>
              <w:t>THAT the report be received and noted.</w:t>
            </w:r>
          </w:p>
          <w:p w:rsidR="00730B43" w:rsidRDefault="00730B43" w:rsidP="00CD1C5C">
            <w:pPr>
              <w:pStyle w:val="ICRecList1"/>
              <w:numPr>
                <w:ilvl w:val="0"/>
                <w:numId w:val="0"/>
              </w:numPr>
              <w:ind w:left="567" w:hanging="567"/>
            </w:pPr>
            <w:r>
              <w:t>2.</w:t>
            </w:r>
            <w:r>
              <w:tab/>
              <w:t xml:space="preserve">THAT Council note the current operating subsidies that were provided in 2018/19 and note the operating subsidies requested in 2019/20 in </w:t>
            </w:r>
            <w:r>
              <w:rPr>
                <w:b/>
              </w:rPr>
              <w:t>Attachment 1</w:t>
            </w:r>
            <w:r>
              <w:t xml:space="preserve"> to the r</w:t>
            </w:r>
            <w:r w:rsidRPr="008D2403">
              <w:t>eport</w:t>
            </w:r>
            <w:r>
              <w:t>,</w:t>
            </w:r>
            <w:r w:rsidRPr="008D2403">
              <w:t xml:space="preserve"> </w:t>
            </w:r>
            <w:r>
              <w:t>entitled Operating Subsidies - Community and Regulatory Services.</w:t>
            </w:r>
          </w:p>
          <w:p w:rsidR="00730B43" w:rsidRDefault="00730B43" w:rsidP="00CD1C5C">
            <w:pPr>
              <w:pStyle w:val="ICRecList1"/>
              <w:numPr>
                <w:ilvl w:val="0"/>
                <w:numId w:val="0"/>
              </w:numPr>
              <w:ind w:left="567" w:hanging="567"/>
            </w:pPr>
            <w:r>
              <w:lastRenderedPageBreak/>
              <w:t>3.</w:t>
            </w:r>
            <w:r>
              <w:tab/>
              <w:t xml:space="preserve">That the following operating subsidies for 2019/20 be endorsed by Council for a period of one (1) year unless otherwise stated as detailed in </w:t>
            </w:r>
            <w:r>
              <w:rPr>
                <w:b/>
              </w:rPr>
              <w:t xml:space="preserve">Attachment 1 </w:t>
            </w:r>
            <w:r>
              <w:t>to the r</w:t>
            </w:r>
            <w:r w:rsidRPr="008D2403">
              <w:t xml:space="preserve">eport </w:t>
            </w:r>
            <w:r>
              <w:t>entitled Operating Subsidies - Community and Regulatory Services.:</w:t>
            </w:r>
          </w:p>
          <w:p w:rsidR="00730B43" w:rsidRDefault="00730B43" w:rsidP="00CD1C5C">
            <w:pPr>
              <w:pStyle w:val="ICRecList1"/>
              <w:numPr>
                <w:ilvl w:val="0"/>
                <w:numId w:val="0"/>
              </w:numPr>
              <w:ind w:left="1287" w:hanging="360"/>
            </w:pPr>
            <w:r>
              <w:t>i.</w:t>
            </w:r>
            <w:r>
              <w:tab/>
              <w:t>Darwin City Brass Band $30,000 (expires June 2021)</w:t>
            </w:r>
          </w:p>
          <w:p w:rsidR="00730B43" w:rsidRDefault="00730B43" w:rsidP="00CD1C5C">
            <w:pPr>
              <w:pStyle w:val="ICRecList1"/>
              <w:numPr>
                <w:ilvl w:val="0"/>
                <w:numId w:val="0"/>
              </w:numPr>
              <w:ind w:left="1287" w:hanging="360"/>
            </w:pPr>
            <w:r>
              <w:t>ii.</w:t>
            </w:r>
            <w:r>
              <w:tab/>
              <w:t>PAWS Darwin $30,000 (expires June 2020)</w:t>
            </w:r>
          </w:p>
          <w:p w:rsidR="00730B43" w:rsidRDefault="00730B43" w:rsidP="00CD1C5C">
            <w:pPr>
              <w:pStyle w:val="ICRecList1"/>
              <w:numPr>
                <w:ilvl w:val="0"/>
                <w:numId w:val="0"/>
              </w:numPr>
              <w:ind w:left="1287" w:hanging="360"/>
            </w:pPr>
            <w:r>
              <w:t>iii.</w:t>
            </w:r>
            <w:r>
              <w:tab/>
              <w:t>RSPCA $120,000 (expires June 2020</w:t>
            </w:r>
          </w:p>
          <w:p w:rsidR="00730B43" w:rsidRDefault="00730B43" w:rsidP="00CD1C5C">
            <w:pPr>
              <w:pStyle w:val="ICRecList1"/>
              <w:numPr>
                <w:ilvl w:val="0"/>
                <w:numId w:val="0"/>
              </w:numPr>
              <w:ind w:left="1287" w:hanging="360"/>
            </w:pPr>
            <w:r>
              <w:t>iv.</w:t>
            </w:r>
            <w:r>
              <w:tab/>
              <w:t>Surf Life Saving NT $30,000 (expires June 2020)</w:t>
            </w:r>
          </w:p>
          <w:p w:rsidR="00730B43" w:rsidRDefault="00730B43" w:rsidP="00CD1C5C">
            <w:pPr>
              <w:pStyle w:val="ICRecList1"/>
              <w:numPr>
                <w:ilvl w:val="0"/>
                <w:numId w:val="0"/>
              </w:numPr>
              <w:ind w:left="1287" w:hanging="360"/>
            </w:pPr>
            <w:r>
              <w:t>v.</w:t>
            </w:r>
            <w:r>
              <w:tab/>
              <w:t>Darwin Entertainment Centre $580,000 (expires June 2020)</w:t>
            </w:r>
          </w:p>
          <w:p w:rsidR="00730B43" w:rsidRDefault="00730B43" w:rsidP="00CD1C5C">
            <w:pPr>
              <w:pStyle w:val="ICRecList1"/>
              <w:numPr>
                <w:ilvl w:val="0"/>
                <w:numId w:val="0"/>
              </w:numPr>
              <w:ind w:left="567" w:hanging="567"/>
            </w:pPr>
            <w:r>
              <w:t>4.</w:t>
            </w:r>
            <w:r>
              <w:tab/>
              <w:t>That Council note that the final determination of the funding agreement for the Darwin Entertainment Centre and the funding agreement duration are subject to negotiations with the Northern Territory Government.</w:t>
            </w:r>
          </w:p>
          <w:p w:rsidR="00730B43" w:rsidRPr="0048029D" w:rsidRDefault="00730B43" w:rsidP="00CD1C5C">
            <w:pPr>
              <w:pStyle w:val="ICRecList1"/>
              <w:numPr>
                <w:ilvl w:val="0"/>
                <w:numId w:val="0"/>
              </w:numPr>
              <w:ind w:left="567" w:hanging="567"/>
            </w:pPr>
            <w:r w:rsidRPr="0048029D">
              <w:t>5.</w:t>
            </w:r>
            <w:r w:rsidRPr="0048029D">
              <w:tab/>
            </w:r>
            <w:r>
              <w:t>THAT this decision be moved into Open</w:t>
            </w:r>
          </w:p>
          <w:p w:rsidR="00730B43" w:rsidRDefault="00730B43" w:rsidP="00CD1C5C">
            <w:pPr>
              <w:pStyle w:val="ICHeading3"/>
              <w:jc w:val="right"/>
            </w:pPr>
            <w:r w:rsidRPr="00E83588">
              <w:rPr>
                <w:rFonts w:cs="Arial"/>
              </w:rPr>
              <w:t>Carried 11/0</w:t>
            </w:r>
          </w:p>
        </w:tc>
      </w:tr>
    </w:tbl>
    <w:p w:rsidR="00730B43" w:rsidRDefault="00730B43" w:rsidP="00730B43">
      <w:pPr>
        <w:spacing w:after="0"/>
        <w:rPr>
          <w:noProof/>
        </w:rPr>
      </w:pPr>
    </w:p>
    <w:tbl>
      <w:tblPr>
        <w:tblW w:w="5000" w:type="pct"/>
        <w:tblLayout w:type="fixed"/>
        <w:tblLook w:val="0000" w:firstRow="0" w:lastRow="0" w:firstColumn="0" w:lastColumn="0" w:noHBand="0" w:noVBand="0"/>
      </w:tblPr>
      <w:tblGrid>
        <w:gridCol w:w="9855"/>
      </w:tblGrid>
      <w:tr w:rsidR="00730B43" w:rsidTr="00CD1C5C">
        <w:tc>
          <w:tcPr>
            <w:tcW w:w="5000" w:type="pct"/>
            <w:shd w:val="clear" w:color="auto" w:fill="auto"/>
          </w:tcPr>
          <w:p w:rsidR="00730B43" w:rsidRDefault="00730B43" w:rsidP="00CD1C5C">
            <w:pPr>
              <w:pStyle w:val="ICTOC2MINS"/>
              <w:rPr>
                <w:noProof/>
              </w:rPr>
            </w:pPr>
            <w:bookmarkStart w:id="145" w:name="_Toc8717616"/>
            <w:bookmarkStart w:id="146" w:name="_Toc8896787"/>
            <w:r>
              <w:rPr>
                <w:rFonts w:cs="Arial"/>
                <w:noProof/>
                <w:color w:val="000000"/>
              </w:rPr>
              <w:t>13.8</w:t>
            </w:r>
            <w:r w:rsidRPr="007503FE">
              <w:rPr>
                <w:rFonts w:cs="Arial"/>
                <w:noProof/>
                <w:color w:val="000000"/>
              </w:rPr>
              <w:tab/>
              <w:t>Operating Subsidy Tourism Top End and Darwin City &amp; Waterfront Association</w:t>
            </w:r>
            <w:bookmarkEnd w:id="145"/>
            <w:bookmarkEnd w:id="146"/>
          </w:p>
        </w:tc>
      </w:tr>
      <w:tr w:rsidR="00730B43" w:rsidTr="00CD1C5C">
        <w:tc>
          <w:tcPr>
            <w:tcW w:w="5000" w:type="pct"/>
            <w:tcBorders>
              <w:bottom w:val="single" w:sz="6" w:space="0" w:color="auto"/>
            </w:tcBorders>
            <w:shd w:val="clear" w:color="auto" w:fill="auto"/>
          </w:tcPr>
          <w:p w:rsidR="00730B43" w:rsidRDefault="00730B43" w:rsidP="00CD1C5C">
            <w:pPr>
              <w:pStyle w:val="ICHeading3"/>
            </w:pPr>
            <w:r>
              <w:t>Summary</w:t>
            </w:r>
          </w:p>
          <w:p w:rsidR="00730B43" w:rsidRPr="007503FE" w:rsidRDefault="00730B43" w:rsidP="00CD1C5C">
            <w:pPr>
              <w:rPr>
                <w:noProof/>
              </w:rPr>
            </w:pPr>
            <w:r>
              <w:t>This report recommends that Council continue to provide operating subsidies for both Tourism Top End and Darwin City &amp; Waterfront Retailers Association in its 2019/20 budget process.</w:t>
            </w:r>
            <w:r w:rsidRPr="007503FE">
              <w:rPr>
                <w:noProof/>
              </w:rPr>
              <w:t xml:space="preserve"> </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tabs>
                <w:tab w:val="left" w:pos="1134"/>
              </w:tabs>
              <w:spacing w:before="240"/>
              <w:jc w:val="left"/>
              <w:rPr>
                <w:rFonts w:cs="Arial"/>
                <w:b/>
              </w:rPr>
            </w:pPr>
            <w:r w:rsidRPr="00380733">
              <w:rPr>
                <w:rFonts w:cs="Arial"/>
                <w:b/>
                <w:caps/>
              </w:rPr>
              <w:t xml:space="preserve">Resolution  </w:t>
            </w:r>
            <w:r w:rsidRPr="00380733">
              <w:rPr>
                <w:rFonts w:cs="Arial"/>
                <w:b/>
              </w:rPr>
              <w:t>ORD</w:t>
            </w:r>
            <w:r>
              <w:rPr>
                <w:rFonts w:cs="Arial"/>
                <w:b/>
                <w:noProof/>
              </w:rPr>
              <w:t>086</w:t>
            </w:r>
            <w:r w:rsidRPr="00380733">
              <w:rPr>
                <w:rFonts w:cs="Arial"/>
                <w:b/>
              </w:rPr>
              <w:t>/19</w:t>
            </w:r>
          </w:p>
          <w:p w:rsidR="00730B43" w:rsidRDefault="00730B43" w:rsidP="00CD1C5C">
            <w:pPr>
              <w:tabs>
                <w:tab w:val="left" w:pos="1134"/>
              </w:tabs>
              <w:spacing w:after="0"/>
              <w:jc w:val="left"/>
              <w:rPr>
                <w:rFonts w:cs="Arial"/>
              </w:rPr>
            </w:pPr>
            <w:r w:rsidRPr="00380733">
              <w:rPr>
                <w:rFonts w:cs="Arial"/>
              </w:rPr>
              <w:t>Moved:</w:t>
            </w:r>
            <w:r w:rsidRPr="00380733">
              <w:rPr>
                <w:rFonts w:cs="Arial"/>
              </w:rPr>
              <w:tab/>
              <w:t>Alderman Peter Pangquee</w:t>
            </w:r>
          </w:p>
          <w:p w:rsidR="00730B43" w:rsidRPr="00380733" w:rsidRDefault="00730B43" w:rsidP="00CD1C5C">
            <w:pPr>
              <w:tabs>
                <w:tab w:val="left" w:pos="1134"/>
              </w:tabs>
              <w:jc w:val="left"/>
            </w:pPr>
            <w:r w:rsidRPr="00380733">
              <w:rPr>
                <w:rFonts w:cs="Arial"/>
              </w:rPr>
              <w:t>Seconded:</w:t>
            </w:r>
            <w:r w:rsidRPr="00380733">
              <w:rPr>
                <w:rFonts w:cs="Arial"/>
              </w:rPr>
              <w:tab/>
              <w:t>Alderman Andrew Arthur</w:t>
            </w:r>
          </w:p>
          <w:p w:rsidR="00730B43" w:rsidRPr="0048029D" w:rsidRDefault="00730B43" w:rsidP="00CD1C5C">
            <w:pPr>
              <w:pStyle w:val="ICRecList1"/>
              <w:numPr>
                <w:ilvl w:val="0"/>
                <w:numId w:val="0"/>
              </w:numPr>
              <w:ind w:left="567" w:hanging="567"/>
            </w:pPr>
            <w:r w:rsidRPr="0048029D">
              <w:t>1.</w:t>
            </w:r>
            <w:r w:rsidRPr="0048029D">
              <w:tab/>
            </w:r>
            <w:r>
              <w:t>THAT the report be received and noted.</w:t>
            </w:r>
          </w:p>
          <w:p w:rsidR="00730B43" w:rsidRDefault="00730B43" w:rsidP="00CD1C5C">
            <w:pPr>
              <w:pStyle w:val="ICRecList1"/>
              <w:numPr>
                <w:ilvl w:val="0"/>
                <w:numId w:val="0"/>
              </w:numPr>
              <w:ind w:left="567" w:hanging="567"/>
            </w:pPr>
            <w:r>
              <w:t>2.</w:t>
            </w:r>
            <w:r>
              <w:tab/>
              <w:t>That Council provide an operating subsidy of $100,000 to Tourism Top End for the year ended 30 June 2020.</w:t>
            </w:r>
          </w:p>
          <w:p w:rsidR="00730B43" w:rsidRDefault="00730B43" w:rsidP="00CD1C5C">
            <w:pPr>
              <w:pStyle w:val="ICRecList1"/>
              <w:numPr>
                <w:ilvl w:val="0"/>
                <w:numId w:val="0"/>
              </w:numPr>
              <w:ind w:left="567" w:hanging="567"/>
            </w:pPr>
            <w:r w:rsidRPr="0048029D">
              <w:t>3.</w:t>
            </w:r>
            <w:r w:rsidRPr="0048029D">
              <w:tab/>
            </w:r>
            <w:r>
              <w:t>THAT Council provide an operating subsidy of $50,000 to Darwin City &amp; Waterfront Retailers Association for year ended 30 June 2020 in addition to providing office accommodation at Westlane Arcade for that period.</w:t>
            </w:r>
          </w:p>
          <w:p w:rsidR="00730B43" w:rsidRDefault="00730B43" w:rsidP="00CD1C5C">
            <w:pPr>
              <w:pStyle w:val="ICRecList1"/>
              <w:numPr>
                <w:ilvl w:val="0"/>
                <w:numId w:val="0"/>
              </w:numPr>
              <w:ind w:left="567" w:hanging="567"/>
              <w:jc w:val="right"/>
            </w:pPr>
            <w:r>
              <w:t>4.    THAT this decision be moved into Open</w:t>
            </w:r>
            <w:r w:rsidRPr="00380733">
              <w:rPr>
                <w:b/>
                <w:caps/>
              </w:rPr>
              <w:t>Carried 11/0</w:t>
            </w:r>
          </w:p>
        </w:tc>
      </w:tr>
    </w:tbl>
    <w:p w:rsidR="00730B43" w:rsidRDefault="00730B43" w:rsidP="00730B43">
      <w:pPr>
        <w:spacing w:after="0"/>
        <w:rPr>
          <w:noProof/>
        </w:rPr>
      </w:pPr>
    </w:p>
    <w:p w:rsidR="00730B43" w:rsidRDefault="00730B43" w:rsidP="00730B43">
      <w:pPr>
        <w:pStyle w:val="ICTOC1MINS"/>
        <w:rPr>
          <w:noProof/>
        </w:rPr>
      </w:pPr>
      <w:bookmarkStart w:id="147" w:name="_Toc8896788"/>
      <w:r>
        <w:rPr>
          <w:noProof/>
        </w:rPr>
        <w:t>14</w:t>
      </w:r>
      <w:r>
        <w:rPr>
          <w:noProof/>
        </w:rPr>
        <w:tab/>
        <w:t>Receive &amp; Note Reports</w:t>
      </w:r>
      <w:bookmarkEnd w:id="147"/>
    </w:p>
    <w:p w:rsidR="00730B43" w:rsidRDefault="00730B43" w:rsidP="00730B43">
      <w:pPr>
        <w:pStyle w:val="ICTOC3MINS"/>
        <w:rPr>
          <w:noProof/>
        </w:rPr>
      </w:pPr>
      <w:bookmarkStart w:id="148" w:name="_Toc8896789"/>
      <w:r w:rsidRPr="003A2E87">
        <w:rPr>
          <w:rFonts w:ascii="Arial" w:hAnsi="Arial" w:cs="Arial"/>
          <w:noProof/>
          <w:sz w:val="22"/>
        </w:rPr>
        <w:t>Nil</w:t>
      </w:r>
      <w:bookmarkEnd w:id="148"/>
      <w:r w:rsidRPr="003A2E87">
        <w:rPr>
          <w:noProof/>
        </w:rPr>
        <w:t xml:space="preserve">  </w:t>
      </w:r>
    </w:p>
    <w:p w:rsidR="00730B43" w:rsidRDefault="00730B43" w:rsidP="00730B43">
      <w:pPr>
        <w:pStyle w:val="ICTOC3MINS"/>
        <w:rPr>
          <w:noProof/>
        </w:rPr>
      </w:pPr>
    </w:p>
    <w:p w:rsidR="00730B43" w:rsidRDefault="00730B43" w:rsidP="00730B43">
      <w:pPr>
        <w:spacing w:after="200" w:line="276" w:lineRule="auto"/>
        <w:jc w:val="left"/>
        <w:rPr>
          <w:rFonts w:asciiTheme="minorHAnsi" w:hAnsiTheme="minorHAnsi"/>
          <w:noProof/>
          <w:sz w:val="24"/>
        </w:rPr>
      </w:pPr>
      <w:r>
        <w:rPr>
          <w:noProof/>
        </w:rPr>
        <w:br w:type="page"/>
      </w:r>
    </w:p>
    <w:p w:rsidR="00730B43" w:rsidRDefault="00730B43" w:rsidP="00730B43">
      <w:pPr>
        <w:pStyle w:val="ICTOC1MINS"/>
        <w:rPr>
          <w:noProof/>
        </w:rPr>
      </w:pPr>
      <w:bookmarkStart w:id="149" w:name="_Toc8896790"/>
      <w:r>
        <w:rPr>
          <w:noProof/>
        </w:rPr>
        <w:lastRenderedPageBreak/>
        <w:t>15</w:t>
      </w:r>
      <w:r w:rsidRPr="0056606E">
        <w:rPr>
          <w:noProof/>
        </w:rPr>
        <w:tab/>
      </w:r>
      <w:r>
        <w:rPr>
          <w:noProof/>
        </w:rPr>
        <w:t>Reports of Representatives</w:t>
      </w:r>
      <w:bookmarkEnd w:id="149"/>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shd w:val="clear" w:color="auto" w:fill="auto"/>
          </w:tcPr>
          <w:p w:rsidR="00730B43" w:rsidRDefault="00730B43" w:rsidP="00CD1C5C">
            <w:pPr>
              <w:spacing w:before="240"/>
              <w:rPr>
                <w:rFonts w:cs="Arial"/>
                <w:b/>
                <w:noProof/>
              </w:rPr>
            </w:pPr>
            <w:r w:rsidRPr="001B7992">
              <w:rPr>
                <w:rFonts w:cs="Arial"/>
                <w:b/>
                <w:caps/>
                <w:noProof/>
              </w:rPr>
              <w:t xml:space="preserve">Resolution  </w:t>
            </w:r>
            <w:r w:rsidRPr="001B7992">
              <w:rPr>
                <w:rFonts w:cs="Arial"/>
                <w:b/>
                <w:noProof/>
              </w:rPr>
              <w:t>ORD</w:t>
            </w:r>
            <w:r>
              <w:rPr>
                <w:rFonts w:cs="Arial"/>
                <w:b/>
                <w:noProof/>
              </w:rPr>
              <w:t>087</w:t>
            </w:r>
            <w:r w:rsidRPr="001B7992">
              <w:rPr>
                <w:rFonts w:cs="Arial"/>
                <w:b/>
                <w:noProof/>
              </w:rPr>
              <w:t>/19</w:t>
            </w:r>
          </w:p>
          <w:p w:rsidR="00730B43" w:rsidRDefault="00730B43" w:rsidP="00CD1C5C">
            <w:pPr>
              <w:tabs>
                <w:tab w:val="left" w:pos="1134"/>
              </w:tabs>
              <w:spacing w:after="0"/>
              <w:jc w:val="left"/>
              <w:rPr>
                <w:rFonts w:cs="Arial"/>
                <w:noProof/>
              </w:rPr>
            </w:pPr>
            <w:r w:rsidRPr="001B7992">
              <w:rPr>
                <w:rFonts w:cs="Arial"/>
                <w:noProof/>
              </w:rPr>
              <w:t>Moved:</w:t>
            </w:r>
            <w:r w:rsidRPr="001B7992">
              <w:rPr>
                <w:rFonts w:cs="Arial"/>
                <w:noProof/>
              </w:rPr>
              <w:tab/>
              <w:t>Alderman Justine Glover</w:t>
            </w:r>
          </w:p>
          <w:p w:rsidR="00730B43" w:rsidRPr="001B7992" w:rsidRDefault="00730B43" w:rsidP="00CD1C5C">
            <w:pPr>
              <w:tabs>
                <w:tab w:val="left" w:pos="1134"/>
              </w:tabs>
              <w:jc w:val="left"/>
              <w:rPr>
                <w:noProof/>
              </w:rPr>
            </w:pPr>
            <w:r w:rsidRPr="001B7992">
              <w:rPr>
                <w:rFonts w:cs="Arial"/>
                <w:noProof/>
              </w:rPr>
              <w:t>Seconded:</w:t>
            </w:r>
            <w:r w:rsidRPr="001B7992">
              <w:rPr>
                <w:rFonts w:cs="Arial"/>
                <w:noProof/>
              </w:rPr>
              <w:tab/>
              <w:t>Alderman George Lambrinidis</w:t>
            </w:r>
          </w:p>
          <w:p w:rsidR="00730B43" w:rsidRDefault="00730B43" w:rsidP="00CD1C5C">
            <w:pPr>
              <w:rPr>
                <w:noProof/>
              </w:rPr>
            </w:pPr>
            <w:r>
              <w:rPr>
                <w:noProof/>
              </w:rPr>
              <w:t>THAT the following Reports of Representatives be received and noted.</w:t>
            </w:r>
          </w:p>
          <w:p w:rsidR="00730B43" w:rsidRDefault="00730B43" w:rsidP="00CD1C5C">
            <w:pPr>
              <w:jc w:val="right"/>
              <w:rPr>
                <w:rFonts w:cs="Arial"/>
                <w:b/>
                <w:caps/>
                <w:noProof/>
              </w:rPr>
            </w:pPr>
            <w:r w:rsidRPr="001B7992">
              <w:rPr>
                <w:rFonts w:cs="Arial"/>
                <w:b/>
                <w:caps/>
                <w:noProof/>
              </w:rPr>
              <w:t>Carried 11/0</w:t>
            </w:r>
          </w:p>
          <w:p w:rsidR="00730B43" w:rsidRDefault="00730B43" w:rsidP="00CD1C5C">
            <w:pPr>
              <w:rPr>
                <w:b/>
              </w:rPr>
            </w:pPr>
            <w:r>
              <w:rPr>
                <w:b/>
                <w:noProof/>
              </w:rPr>
              <w:t>15</w:t>
            </w:r>
            <w:r w:rsidRPr="00C93082">
              <w:rPr>
                <w:b/>
              </w:rPr>
              <w:t>.</w:t>
            </w:r>
            <w:r>
              <w:rPr>
                <w:b/>
                <w:noProof/>
              </w:rPr>
              <w:t>1</w:t>
            </w:r>
            <w:r w:rsidRPr="00C93082">
              <w:rPr>
                <w:b/>
              </w:rPr>
              <w:tab/>
            </w:r>
            <w:r w:rsidRPr="004A53B4">
              <w:rPr>
                <w:b/>
              </w:rPr>
              <w:t>Nightcliff Seabreeze Festival</w:t>
            </w:r>
          </w:p>
          <w:p w:rsidR="00730B43" w:rsidRDefault="00730B43" w:rsidP="00CD1C5C">
            <w:pPr>
              <w:rPr>
                <w:noProof/>
              </w:rPr>
            </w:pPr>
            <w:r>
              <w:rPr>
                <w:noProof/>
              </w:rPr>
              <w:t xml:space="preserve">Alderman Andrew Arthur reported on </w:t>
            </w:r>
            <w:r>
              <w:t>his attendance at the Nightcliff Seabreeze Festival, noting that it was a fabulous day that was well attended. He thanked Council for their support.</w:t>
            </w:r>
          </w:p>
          <w:p w:rsidR="00730B43" w:rsidRDefault="00730B43" w:rsidP="00CD1C5C">
            <w:pPr>
              <w:rPr>
                <w:b/>
              </w:rPr>
            </w:pPr>
            <w:r>
              <w:rPr>
                <w:b/>
                <w:noProof/>
              </w:rPr>
              <w:t>15</w:t>
            </w:r>
            <w:r w:rsidRPr="00C93082">
              <w:rPr>
                <w:b/>
              </w:rPr>
              <w:t>.</w:t>
            </w:r>
            <w:r>
              <w:rPr>
                <w:b/>
                <w:noProof/>
              </w:rPr>
              <w:t>2</w:t>
            </w:r>
            <w:r w:rsidRPr="00C93082">
              <w:rPr>
                <w:b/>
              </w:rPr>
              <w:tab/>
            </w:r>
            <w:r w:rsidRPr="00E014F7">
              <w:rPr>
                <w:b/>
              </w:rPr>
              <w:t>Investiture Ceremony</w:t>
            </w:r>
          </w:p>
          <w:p w:rsidR="00730B43" w:rsidRDefault="00730B43" w:rsidP="00CD1C5C">
            <w:pPr>
              <w:rPr>
                <w:noProof/>
              </w:rPr>
            </w:pPr>
            <w:r>
              <w:rPr>
                <w:noProof/>
              </w:rPr>
              <w:t xml:space="preserve">Alderman Justine Glover reported on </w:t>
            </w:r>
            <w:r>
              <w:t xml:space="preserve">her representation of the Lord Mayor at Government House for the </w:t>
            </w:r>
            <w:r w:rsidRPr="00E014F7">
              <w:t xml:space="preserve">Investiture Ceremony </w:t>
            </w:r>
            <w:r>
              <w:t>for 2018 Queen’s Birthday Honours and Awards and 2019 Australia Day Honours and Awards, noting that City of Darwin’s past Lord Mayor Katrina Fong Lim was honoured.</w:t>
            </w:r>
          </w:p>
          <w:p w:rsidR="00730B43" w:rsidRDefault="00730B43" w:rsidP="00CD1C5C">
            <w:pPr>
              <w:rPr>
                <w:b/>
              </w:rPr>
            </w:pPr>
            <w:r>
              <w:rPr>
                <w:b/>
                <w:noProof/>
              </w:rPr>
              <w:t>15</w:t>
            </w:r>
            <w:r w:rsidRPr="00C93082">
              <w:rPr>
                <w:b/>
              </w:rPr>
              <w:t>.</w:t>
            </w:r>
            <w:r>
              <w:rPr>
                <w:b/>
                <w:noProof/>
              </w:rPr>
              <w:t>3</w:t>
            </w:r>
            <w:r w:rsidRPr="00C93082">
              <w:rPr>
                <w:b/>
              </w:rPr>
              <w:tab/>
            </w:r>
            <w:r>
              <w:rPr>
                <w:b/>
              </w:rPr>
              <w:t>Italian Festival</w:t>
            </w:r>
          </w:p>
          <w:p w:rsidR="00730B43" w:rsidRDefault="00730B43" w:rsidP="00CD1C5C">
            <w:pPr>
              <w:rPr>
                <w:noProof/>
              </w:rPr>
            </w:pPr>
            <w:r>
              <w:rPr>
                <w:noProof/>
              </w:rPr>
              <w:t>The Lord Mayor resported on his attendamce at the Italian Festival, noting it was one of the best he had ever attended</w:t>
            </w:r>
            <w:r>
              <w:t xml:space="preserve">. He conveyed his thanks to the staff involved in arrangements for the day. </w:t>
            </w:r>
          </w:p>
          <w:p w:rsidR="00730B43" w:rsidRDefault="00730B43" w:rsidP="00CD1C5C">
            <w:pPr>
              <w:rPr>
                <w:b/>
              </w:rPr>
            </w:pPr>
            <w:r>
              <w:rPr>
                <w:b/>
                <w:noProof/>
              </w:rPr>
              <w:t>15</w:t>
            </w:r>
            <w:r w:rsidRPr="00C93082">
              <w:rPr>
                <w:b/>
              </w:rPr>
              <w:t>.</w:t>
            </w:r>
            <w:r>
              <w:rPr>
                <w:b/>
              </w:rPr>
              <w:t>4</w:t>
            </w:r>
            <w:r w:rsidRPr="00C93082">
              <w:rPr>
                <w:b/>
              </w:rPr>
              <w:tab/>
            </w:r>
            <w:r w:rsidRPr="00BD3A04">
              <w:rPr>
                <w:b/>
              </w:rPr>
              <w:t>Sanderson Alliance Action Day</w:t>
            </w:r>
          </w:p>
          <w:p w:rsidR="00730B43" w:rsidRDefault="00730B43" w:rsidP="00CD1C5C">
            <w:pPr>
              <w:rPr>
                <w:noProof/>
              </w:rPr>
            </w:pPr>
            <w:r>
              <w:t xml:space="preserve">Alderman Robin Knox reported on her attendance at the Sanderson Alliance Action Day, commending them for the work they have done over the last 4 years and their contribution to the community. </w:t>
            </w:r>
          </w:p>
        </w:tc>
      </w:tr>
    </w:tbl>
    <w:p w:rsidR="00730B43" w:rsidRPr="0056606E" w:rsidRDefault="00730B43" w:rsidP="00730B43">
      <w:pPr>
        <w:rPr>
          <w:noProof/>
        </w:rPr>
      </w:pPr>
    </w:p>
    <w:p w:rsidR="00730B43" w:rsidRDefault="00730B43" w:rsidP="00730B43">
      <w:pPr>
        <w:pStyle w:val="ICTOC1MINS"/>
        <w:rPr>
          <w:noProof/>
        </w:rPr>
      </w:pPr>
      <w:bookmarkStart w:id="150" w:name="_Toc8896791"/>
      <w:r>
        <w:rPr>
          <w:noProof/>
        </w:rPr>
        <w:t>16</w:t>
      </w:r>
      <w:r w:rsidRPr="0056606E">
        <w:rPr>
          <w:noProof/>
        </w:rPr>
        <w:tab/>
      </w:r>
      <w:r>
        <w:rPr>
          <w:noProof/>
        </w:rPr>
        <w:t>Questions by Members</w:t>
      </w:r>
      <w:bookmarkEnd w:id="150"/>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rPr>
                <w:noProof/>
              </w:rPr>
            </w:pPr>
            <w:bookmarkStart w:id="151" w:name="_Toc8896792"/>
            <w:r w:rsidRPr="001B7992">
              <w:rPr>
                <w:rFonts w:cs="Arial"/>
                <w:caps w:val="0"/>
                <w:noProof/>
              </w:rPr>
              <w:t>16.1</w:t>
            </w:r>
            <w:r w:rsidRPr="001B7992">
              <w:rPr>
                <w:rFonts w:cs="Arial"/>
                <w:caps w:val="0"/>
                <w:noProof/>
              </w:rPr>
              <w:tab/>
            </w:r>
            <w:r w:rsidRPr="001B7992">
              <w:rPr>
                <w:rFonts w:cs="Arial"/>
                <w:noProof/>
              </w:rPr>
              <w:t>Anula Green Belt</w:t>
            </w:r>
            <w:bookmarkEnd w:id="151"/>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noProof/>
              </w:rPr>
            </w:pPr>
            <w:r w:rsidRPr="001B7992">
              <w:rPr>
                <w:rFonts w:cs="Arial"/>
                <w:b/>
                <w:caps/>
                <w:noProof/>
              </w:rPr>
              <w:t xml:space="preserve">Resolution  </w:t>
            </w:r>
            <w:r w:rsidRPr="001B7992">
              <w:rPr>
                <w:rFonts w:cs="Arial"/>
                <w:b/>
                <w:noProof/>
              </w:rPr>
              <w:t>ORD</w:t>
            </w:r>
            <w:r>
              <w:rPr>
                <w:rFonts w:cs="Arial"/>
                <w:b/>
                <w:noProof/>
              </w:rPr>
              <w:t>088</w:t>
            </w:r>
            <w:r w:rsidRPr="001B7992">
              <w:rPr>
                <w:rFonts w:cs="Arial"/>
                <w:b/>
                <w:noProof/>
              </w:rPr>
              <w:t>/19</w:t>
            </w:r>
          </w:p>
          <w:p w:rsidR="00730B43" w:rsidRDefault="00730B43" w:rsidP="00CD1C5C">
            <w:pPr>
              <w:tabs>
                <w:tab w:val="left" w:pos="1134"/>
              </w:tabs>
              <w:spacing w:after="0"/>
              <w:jc w:val="left"/>
              <w:rPr>
                <w:rFonts w:cs="Arial"/>
                <w:noProof/>
              </w:rPr>
            </w:pPr>
            <w:r w:rsidRPr="001B7992">
              <w:rPr>
                <w:rFonts w:cs="Arial"/>
                <w:noProof/>
              </w:rPr>
              <w:t>Moved:</w:t>
            </w:r>
            <w:r w:rsidRPr="001B7992">
              <w:rPr>
                <w:rFonts w:cs="Arial"/>
                <w:noProof/>
              </w:rPr>
              <w:tab/>
              <w:t>Alderman Robin Knox</w:t>
            </w:r>
          </w:p>
          <w:p w:rsidR="00730B43" w:rsidRPr="001B7992" w:rsidRDefault="00730B43" w:rsidP="00CD1C5C">
            <w:pPr>
              <w:tabs>
                <w:tab w:val="left" w:pos="1134"/>
              </w:tabs>
              <w:jc w:val="left"/>
              <w:rPr>
                <w:noProof/>
              </w:rPr>
            </w:pPr>
            <w:r w:rsidRPr="001B7992">
              <w:rPr>
                <w:rFonts w:cs="Arial"/>
                <w:noProof/>
              </w:rPr>
              <w:t>Seconded:</w:t>
            </w:r>
            <w:r w:rsidRPr="001B7992">
              <w:rPr>
                <w:rFonts w:cs="Arial"/>
                <w:noProof/>
              </w:rPr>
              <w:tab/>
              <w:t>Alderman Mick Palmer</w:t>
            </w:r>
          </w:p>
          <w:p w:rsidR="00730B43" w:rsidRDefault="00730B43" w:rsidP="00CD1C5C">
            <w:pPr>
              <w:rPr>
                <w:noProof/>
              </w:rPr>
            </w:pPr>
            <w:r>
              <w:rPr>
                <w:noProof/>
              </w:rPr>
              <w:t>Alderman Justine Glover raised a question from as community member regarding the Anula greenbelt. P</w:t>
            </w:r>
            <w:r w:rsidRPr="002123FB">
              <w:rPr>
                <w:noProof/>
              </w:rPr>
              <w:t xml:space="preserve">arts of the </w:t>
            </w:r>
            <w:r>
              <w:rPr>
                <w:noProof/>
              </w:rPr>
              <w:t>area</w:t>
            </w:r>
            <w:r w:rsidRPr="002123FB">
              <w:rPr>
                <w:noProof/>
              </w:rPr>
              <w:t xml:space="preserve"> </w:t>
            </w:r>
            <w:r>
              <w:rPr>
                <w:noProof/>
              </w:rPr>
              <w:t>are</w:t>
            </w:r>
            <w:r w:rsidRPr="002123FB">
              <w:rPr>
                <w:noProof/>
              </w:rPr>
              <w:t xml:space="preserve"> not </w:t>
            </w:r>
            <w:r>
              <w:rPr>
                <w:noProof/>
              </w:rPr>
              <w:t>currently being</w:t>
            </w:r>
            <w:r w:rsidRPr="002123FB">
              <w:rPr>
                <w:noProof/>
              </w:rPr>
              <w:t xml:space="preserve"> watered while the </w:t>
            </w:r>
            <w:r>
              <w:rPr>
                <w:noProof/>
              </w:rPr>
              <w:t xml:space="preserve">new </w:t>
            </w:r>
            <w:r w:rsidRPr="002123FB">
              <w:rPr>
                <w:noProof/>
              </w:rPr>
              <w:t>reticulation is installed</w:t>
            </w:r>
            <w:r>
              <w:rPr>
                <w:noProof/>
              </w:rPr>
              <w:t xml:space="preserve">. </w:t>
            </w:r>
            <w:r w:rsidRPr="002123FB">
              <w:rPr>
                <w:noProof/>
              </w:rPr>
              <w:t xml:space="preserve">Can </w:t>
            </w:r>
            <w:r>
              <w:rPr>
                <w:noProof/>
              </w:rPr>
              <w:t xml:space="preserve">stand up sprinklers be </w:t>
            </w:r>
            <w:r w:rsidRPr="002123FB">
              <w:rPr>
                <w:noProof/>
              </w:rPr>
              <w:t xml:space="preserve">considered in the short term for these </w:t>
            </w:r>
            <w:r>
              <w:rPr>
                <w:noProof/>
              </w:rPr>
              <w:t xml:space="preserve">areas to ensure they remains green and do not revert to </w:t>
            </w:r>
            <w:r w:rsidRPr="002123FB">
              <w:rPr>
                <w:noProof/>
              </w:rPr>
              <w:t>dust bowl</w:t>
            </w:r>
            <w:r>
              <w:rPr>
                <w:noProof/>
              </w:rPr>
              <w:t xml:space="preserve">s? </w:t>
            </w:r>
          </w:p>
          <w:p w:rsidR="00730B43" w:rsidRPr="003B7853" w:rsidRDefault="00730B43" w:rsidP="00CD1C5C">
            <w:pPr>
              <w:rPr>
                <w:i/>
              </w:rPr>
            </w:pPr>
            <w:r w:rsidRPr="003B7853">
              <w:rPr>
                <w:i/>
                <w:noProof/>
              </w:rPr>
              <w:t xml:space="preserve">The General Manager </w:t>
            </w:r>
            <w:r>
              <w:rPr>
                <w:i/>
              </w:rPr>
              <w:t>Engineering &amp; City Services took the question on  notice.</w:t>
            </w:r>
          </w:p>
          <w:p w:rsidR="00730B43" w:rsidRDefault="00730B43" w:rsidP="00CD1C5C">
            <w:pPr>
              <w:spacing w:before="120"/>
              <w:jc w:val="right"/>
              <w:rPr>
                <w:rFonts w:cs="Arial"/>
                <w:noProof/>
              </w:rPr>
            </w:pPr>
            <w:r>
              <w:rPr>
                <w:rFonts w:cs="Arial"/>
                <w:noProof/>
              </w:rPr>
              <w:t>ACTION:  GENERAL MANAGER ENGINEERING</w:t>
            </w:r>
          </w:p>
          <w:p w:rsidR="00730B43" w:rsidRDefault="00730B43" w:rsidP="00CD1C5C">
            <w:pPr>
              <w:spacing w:before="120"/>
              <w:jc w:val="right"/>
              <w:rPr>
                <w:noProof/>
              </w:rPr>
            </w:pPr>
            <w:r w:rsidRPr="001B7992">
              <w:rPr>
                <w:rFonts w:cs="Arial"/>
                <w:b/>
                <w:caps/>
                <w:noProof/>
              </w:rPr>
              <w:t>Carried 11/0</w:t>
            </w:r>
          </w:p>
        </w:tc>
      </w:tr>
    </w:tbl>
    <w:p w:rsidR="00730B43" w:rsidRDefault="00730B43" w:rsidP="00730B43">
      <w:pPr>
        <w:rPr>
          <w:noProof/>
        </w:rPr>
      </w:pPr>
    </w:p>
    <w:p w:rsidR="00730B43" w:rsidRDefault="00730B43" w:rsidP="00730B43">
      <w:pPr>
        <w:spacing w:after="200" w:line="276" w:lineRule="auto"/>
        <w:jc w:val="left"/>
        <w:rPr>
          <w:noProof/>
        </w:rPr>
      </w:pPr>
      <w:r>
        <w:rPr>
          <w:noProof/>
        </w:rPr>
        <w:br w:type="page"/>
      </w:r>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pPr>
            <w:bookmarkStart w:id="152" w:name="_Toc8896793"/>
            <w:r w:rsidRPr="001B7992">
              <w:rPr>
                <w:rFonts w:cs="Arial"/>
                <w:caps w:val="0"/>
              </w:rPr>
              <w:lastRenderedPageBreak/>
              <w:t>16.2</w:t>
            </w:r>
            <w:r w:rsidRPr="001B7992">
              <w:rPr>
                <w:rFonts w:cs="Arial"/>
                <w:caps w:val="0"/>
              </w:rPr>
              <w:tab/>
            </w:r>
            <w:r w:rsidRPr="001B7992">
              <w:rPr>
                <w:rFonts w:cs="Arial"/>
              </w:rPr>
              <w:t>Busking Program</w:t>
            </w:r>
            <w:bookmarkEnd w:id="152"/>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rPr>
            </w:pPr>
            <w:r w:rsidRPr="001B7992">
              <w:rPr>
                <w:rFonts w:cs="Arial"/>
                <w:b/>
                <w:caps/>
              </w:rPr>
              <w:t xml:space="preserve">Resolution  </w:t>
            </w:r>
            <w:r w:rsidRPr="001B7992">
              <w:rPr>
                <w:rFonts w:cs="Arial"/>
                <w:b/>
              </w:rPr>
              <w:t>ORD</w:t>
            </w:r>
            <w:r>
              <w:rPr>
                <w:rFonts w:cs="Arial"/>
                <w:b/>
                <w:noProof/>
              </w:rPr>
              <w:t>089</w:t>
            </w:r>
            <w:r w:rsidRPr="001B7992">
              <w:rPr>
                <w:rFonts w:cs="Arial"/>
                <w:b/>
              </w:rPr>
              <w:t>/19</w:t>
            </w:r>
          </w:p>
          <w:p w:rsidR="00730B43" w:rsidRDefault="00730B43" w:rsidP="00CD1C5C">
            <w:pPr>
              <w:tabs>
                <w:tab w:val="left" w:pos="1134"/>
              </w:tabs>
              <w:spacing w:after="0"/>
              <w:jc w:val="left"/>
              <w:rPr>
                <w:rFonts w:cs="Arial"/>
              </w:rPr>
            </w:pPr>
            <w:r w:rsidRPr="001B7992">
              <w:rPr>
                <w:rFonts w:cs="Arial"/>
              </w:rPr>
              <w:t>Moved:</w:t>
            </w:r>
            <w:r w:rsidRPr="001B7992">
              <w:rPr>
                <w:rFonts w:cs="Arial"/>
              </w:rPr>
              <w:tab/>
              <w:t>Alderman Robin Knox</w:t>
            </w:r>
          </w:p>
          <w:p w:rsidR="00730B43" w:rsidRPr="001B7992" w:rsidRDefault="00730B43" w:rsidP="00CD1C5C">
            <w:pPr>
              <w:tabs>
                <w:tab w:val="left" w:pos="1134"/>
              </w:tabs>
              <w:jc w:val="left"/>
            </w:pPr>
            <w:r w:rsidRPr="001B7992">
              <w:rPr>
                <w:rFonts w:cs="Arial"/>
              </w:rPr>
              <w:t>Seconded:</w:t>
            </w:r>
            <w:r w:rsidRPr="001B7992">
              <w:rPr>
                <w:rFonts w:cs="Arial"/>
              </w:rPr>
              <w:tab/>
              <w:t>Alderman Mick Palmer</w:t>
            </w:r>
          </w:p>
          <w:p w:rsidR="00730B43" w:rsidRDefault="00730B43" w:rsidP="00CD1C5C">
            <w:pPr>
              <w:rPr>
                <w:noProof/>
              </w:rPr>
            </w:pPr>
            <w:r>
              <w:rPr>
                <w:noProof/>
              </w:rPr>
              <w:t xml:space="preserve">Alderman Andrew Arthur noted that Council recently initiated a busking program, with monetary incentive for buskers to go to different locations in the municipality to activate spaces. A question has been raised by a small boutique bar in town: can this program be extended to the CBD, focussing on The Mall and the laneways?  </w:t>
            </w:r>
          </w:p>
          <w:p w:rsidR="00730B43" w:rsidRPr="003B7853" w:rsidRDefault="00730B43" w:rsidP="00CD1C5C">
            <w:pPr>
              <w:rPr>
                <w:i/>
              </w:rPr>
            </w:pPr>
            <w:r w:rsidRPr="003B7853">
              <w:rPr>
                <w:i/>
                <w:noProof/>
              </w:rPr>
              <w:t xml:space="preserve">The </w:t>
            </w:r>
            <w:r>
              <w:rPr>
                <w:i/>
                <w:noProof/>
              </w:rPr>
              <w:t>CEO</w:t>
            </w:r>
            <w:r w:rsidRPr="003B7853">
              <w:rPr>
                <w:i/>
              </w:rPr>
              <w:t xml:space="preserve"> responded and advised</w:t>
            </w:r>
            <w:r>
              <w:rPr>
                <w:i/>
              </w:rPr>
              <w:t xml:space="preserve"> that</w:t>
            </w:r>
            <w:r w:rsidRPr="003B7853">
              <w:rPr>
                <w:i/>
              </w:rPr>
              <w:t xml:space="preserve"> </w:t>
            </w:r>
            <w:r>
              <w:rPr>
                <w:i/>
              </w:rPr>
              <w:t xml:space="preserve">Council is committed to revitalising the CBD. There is a program in place already and there is some busking in The Mall during the day, but this can be looked at for expansion. </w:t>
            </w:r>
          </w:p>
          <w:p w:rsidR="00730B43" w:rsidRDefault="00730B43" w:rsidP="00CD1C5C">
            <w:pPr>
              <w:spacing w:before="120"/>
              <w:jc w:val="right"/>
              <w:rPr>
                <w:rFonts w:cs="Arial"/>
              </w:rPr>
            </w:pPr>
            <w:r>
              <w:rPr>
                <w:rFonts w:cs="Arial"/>
              </w:rPr>
              <w:t>ACTION: GENERAL MANAGER COMMUNITY</w:t>
            </w:r>
          </w:p>
          <w:p w:rsidR="00730B43" w:rsidRDefault="00730B43" w:rsidP="00CD1C5C">
            <w:pPr>
              <w:spacing w:before="120"/>
              <w:jc w:val="right"/>
            </w:pPr>
            <w:r w:rsidRPr="001B7992">
              <w:rPr>
                <w:rFonts w:cs="Arial"/>
                <w:b/>
                <w:caps/>
              </w:rPr>
              <w:t>Carried 11/0</w:t>
            </w:r>
          </w:p>
        </w:tc>
      </w:tr>
    </w:tbl>
    <w:p w:rsidR="00730B43" w:rsidRPr="00B6114D" w:rsidRDefault="00730B43" w:rsidP="00730B43"/>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rPr>
                <w:noProof/>
              </w:rPr>
            </w:pPr>
            <w:bookmarkStart w:id="153" w:name="_Toc8896794"/>
            <w:r w:rsidRPr="00EF69D2">
              <w:rPr>
                <w:rFonts w:cs="Arial"/>
                <w:caps w:val="0"/>
                <w:noProof/>
              </w:rPr>
              <w:t>16.3</w:t>
            </w:r>
            <w:r w:rsidRPr="00EF69D2">
              <w:rPr>
                <w:rFonts w:cs="Arial"/>
                <w:caps w:val="0"/>
                <w:noProof/>
              </w:rPr>
              <w:tab/>
            </w:r>
            <w:r w:rsidRPr="00EF69D2">
              <w:rPr>
                <w:rFonts w:cs="Arial"/>
                <w:noProof/>
              </w:rPr>
              <w:t>Claymore Circuit Works</w:t>
            </w:r>
            <w:bookmarkEnd w:id="153"/>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noProof/>
              </w:rPr>
            </w:pPr>
            <w:r w:rsidRPr="00EF69D2">
              <w:rPr>
                <w:rFonts w:cs="Arial"/>
                <w:b/>
                <w:caps/>
                <w:noProof/>
              </w:rPr>
              <w:t xml:space="preserve">Resolution  </w:t>
            </w:r>
            <w:r w:rsidRPr="00EF69D2">
              <w:rPr>
                <w:rFonts w:cs="Arial"/>
                <w:b/>
                <w:noProof/>
              </w:rPr>
              <w:t>ORD</w:t>
            </w:r>
            <w:r>
              <w:rPr>
                <w:rFonts w:cs="Arial"/>
                <w:b/>
                <w:noProof/>
              </w:rPr>
              <w:t>090</w:t>
            </w:r>
            <w:r w:rsidRPr="00EF69D2">
              <w:rPr>
                <w:rFonts w:cs="Arial"/>
                <w:b/>
                <w:noProof/>
              </w:rPr>
              <w:t>/19</w:t>
            </w:r>
          </w:p>
          <w:p w:rsidR="00730B43" w:rsidRDefault="00730B43" w:rsidP="00CD1C5C">
            <w:pPr>
              <w:tabs>
                <w:tab w:val="left" w:pos="1134"/>
              </w:tabs>
              <w:spacing w:after="0"/>
              <w:jc w:val="left"/>
              <w:rPr>
                <w:rFonts w:cs="Arial"/>
                <w:noProof/>
              </w:rPr>
            </w:pPr>
            <w:r w:rsidRPr="00EF69D2">
              <w:rPr>
                <w:rFonts w:cs="Arial"/>
                <w:noProof/>
              </w:rPr>
              <w:t>Moved:</w:t>
            </w:r>
            <w:r w:rsidRPr="00EF69D2">
              <w:rPr>
                <w:rFonts w:cs="Arial"/>
                <w:noProof/>
              </w:rPr>
              <w:tab/>
              <w:t>Alderman Robin Knox</w:t>
            </w:r>
          </w:p>
          <w:p w:rsidR="00730B43" w:rsidRPr="00EF69D2" w:rsidRDefault="00730B43" w:rsidP="00CD1C5C">
            <w:pPr>
              <w:tabs>
                <w:tab w:val="left" w:pos="1134"/>
              </w:tabs>
              <w:jc w:val="left"/>
              <w:rPr>
                <w:noProof/>
              </w:rPr>
            </w:pPr>
            <w:r w:rsidRPr="00EF69D2">
              <w:rPr>
                <w:rFonts w:cs="Arial"/>
                <w:noProof/>
              </w:rPr>
              <w:t>Seconded:</w:t>
            </w:r>
            <w:r w:rsidRPr="00EF69D2">
              <w:rPr>
                <w:rFonts w:cs="Arial"/>
                <w:noProof/>
              </w:rPr>
              <w:tab/>
              <w:t>Alderman Mick Palmer</w:t>
            </w:r>
          </w:p>
          <w:p w:rsidR="00730B43" w:rsidRDefault="00730B43" w:rsidP="00CD1C5C">
            <w:pPr>
              <w:rPr>
                <w:noProof/>
              </w:rPr>
            </w:pPr>
            <w:r>
              <w:rPr>
                <w:rFonts w:eastAsia="Times New Roman" w:cs="Arial"/>
                <w:noProof/>
                <w:snapToGrid w:val="0"/>
              </w:rPr>
              <w:t xml:space="preserve">Alderman George </w:t>
            </w:r>
            <w:r w:rsidRPr="00C6744D">
              <w:rPr>
                <w:rFonts w:eastAsia="Times New Roman" w:cs="Arial"/>
                <w:noProof/>
                <w:snapToGrid w:val="0"/>
              </w:rPr>
              <w:t>Lambrinidis</w:t>
            </w:r>
            <w:r>
              <w:rPr>
                <w:noProof/>
              </w:rPr>
              <w:t xml:space="preserve"> asked for an update on Claymore Circuit, Brinkin. He noted that there is green space there that is not officially a park. Can it be updated with facilities and given a name? The area has recently been tidied a little but it is in need of further work. Can a plan be put in place for the area?</w:t>
            </w:r>
          </w:p>
          <w:p w:rsidR="00730B43" w:rsidRDefault="00730B43" w:rsidP="00CD1C5C">
            <w:pPr>
              <w:rPr>
                <w:i/>
              </w:rPr>
            </w:pPr>
            <w:r w:rsidRPr="003B7853">
              <w:rPr>
                <w:i/>
                <w:noProof/>
              </w:rPr>
              <w:t xml:space="preserve">The General Manager </w:t>
            </w:r>
            <w:r>
              <w:rPr>
                <w:i/>
              </w:rPr>
              <w:t>Engineering responded and took the question on  notice.</w:t>
            </w:r>
          </w:p>
          <w:p w:rsidR="00730B43" w:rsidRDefault="00730B43" w:rsidP="00CD1C5C">
            <w:pPr>
              <w:spacing w:before="120"/>
              <w:jc w:val="right"/>
              <w:rPr>
                <w:rFonts w:cs="Arial"/>
                <w:noProof/>
              </w:rPr>
            </w:pPr>
            <w:r>
              <w:rPr>
                <w:rFonts w:cs="Arial"/>
                <w:noProof/>
              </w:rPr>
              <w:t>ACTION:  GENERAL MANAGER ENGINEERING</w:t>
            </w:r>
          </w:p>
          <w:p w:rsidR="00730B43" w:rsidRDefault="00730B43" w:rsidP="00CD1C5C">
            <w:pPr>
              <w:spacing w:before="120"/>
              <w:jc w:val="right"/>
              <w:rPr>
                <w:noProof/>
              </w:rPr>
            </w:pPr>
            <w:r w:rsidRPr="00EF69D2">
              <w:rPr>
                <w:rFonts w:cs="Arial"/>
                <w:b/>
                <w:caps/>
                <w:noProof/>
              </w:rPr>
              <w:t>Carried 11/0</w:t>
            </w:r>
          </w:p>
        </w:tc>
      </w:tr>
    </w:tbl>
    <w:p w:rsidR="00730B43" w:rsidRDefault="00730B43" w:rsidP="00730B43"/>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pPr>
            <w:bookmarkStart w:id="154" w:name="_Toc8896795"/>
            <w:r w:rsidRPr="00EF69D2">
              <w:rPr>
                <w:rFonts w:cs="Arial"/>
                <w:caps w:val="0"/>
              </w:rPr>
              <w:t>16.4</w:t>
            </w:r>
            <w:r w:rsidRPr="00EF69D2">
              <w:rPr>
                <w:rFonts w:cs="Arial"/>
                <w:caps w:val="0"/>
              </w:rPr>
              <w:tab/>
            </w:r>
            <w:r w:rsidRPr="00EF69D2">
              <w:rPr>
                <w:rFonts w:cs="Arial"/>
              </w:rPr>
              <w:t>Dickward Drive Fire Break</w:t>
            </w:r>
            <w:bookmarkEnd w:id="154"/>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rPr>
            </w:pPr>
            <w:r w:rsidRPr="00EF69D2">
              <w:rPr>
                <w:rFonts w:cs="Arial"/>
                <w:b/>
                <w:caps/>
              </w:rPr>
              <w:t xml:space="preserve">Resolution  </w:t>
            </w:r>
            <w:r w:rsidRPr="00EF69D2">
              <w:rPr>
                <w:rFonts w:cs="Arial"/>
                <w:b/>
              </w:rPr>
              <w:t>ORD</w:t>
            </w:r>
            <w:r>
              <w:rPr>
                <w:rFonts w:cs="Arial"/>
                <w:b/>
                <w:noProof/>
              </w:rPr>
              <w:t>091</w:t>
            </w:r>
            <w:r w:rsidRPr="00EF69D2">
              <w:rPr>
                <w:rFonts w:cs="Arial"/>
                <w:b/>
              </w:rPr>
              <w:t>/19</w:t>
            </w:r>
          </w:p>
          <w:p w:rsidR="00730B43" w:rsidRDefault="00730B43" w:rsidP="00CD1C5C">
            <w:pPr>
              <w:tabs>
                <w:tab w:val="left" w:pos="1134"/>
              </w:tabs>
              <w:spacing w:after="0"/>
              <w:jc w:val="left"/>
              <w:rPr>
                <w:rFonts w:cs="Arial"/>
              </w:rPr>
            </w:pPr>
            <w:r w:rsidRPr="00EF69D2">
              <w:rPr>
                <w:rFonts w:cs="Arial"/>
              </w:rPr>
              <w:t>Moved:</w:t>
            </w:r>
            <w:r w:rsidRPr="00EF69D2">
              <w:rPr>
                <w:rFonts w:cs="Arial"/>
              </w:rPr>
              <w:tab/>
              <w:t>Alderman Robin Knox</w:t>
            </w:r>
          </w:p>
          <w:p w:rsidR="00730B43" w:rsidRPr="00EF69D2" w:rsidRDefault="00730B43" w:rsidP="00CD1C5C">
            <w:pPr>
              <w:tabs>
                <w:tab w:val="left" w:pos="1134"/>
              </w:tabs>
              <w:jc w:val="left"/>
            </w:pPr>
            <w:r w:rsidRPr="00EF69D2">
              <w:rPr>
                <w:rFonts w:cs="Arial"/>
              </w:rPr>
              <w:t>Seconded:</w:t>
            </w:r>
            <w:r w:rsidRPr="00EF69D2">
              <w:rPr>
                <w:rFonts w:cs="Arial"/>
              </w:rPr>
              <w:tab/>
              <w:t>Alderman Mick Palmer</w:t>
            </w:r>
          </w:p>
          <w:p w:rsidR="00730B43" w:rsidRDefault="00730B43" w:rsidP="00CD1C5C">
            <w:pPr>
              <w:rPr>
                <w:noProof/>
              </w:rPr>
            </w:pPr>
            <w:r>
              <w:rPr>
                <w:noProof/>
              </w:rPr>
              <w:t xml:space="preserve">Alderman Peter Pangquee note that on Dickward Drive and the adjoining land from Gwalwa Daraniki that the land and grass are green now, but unless a fire break is put in the trees planted by Council along the road will be burned again (as they did last year). Can Council contact the organisation about a fire break?  </w:t>
            </w:r>
          </w:p>
          <w:p w:rsidR="00730B43" w:rsidRDefault="00730B43" w:rsidP="00CD1C5C">
            <w:pPr>
              <w:rPr>
                <w:i/>
              </w:rPr>
            </w:pPr>
            <w:r w:rsidRPr="003B7853">
              <w:rPr>
                <w:i/>
                <w:noProof/>
              </w:rPr>
              <w:t xml:space="preserve">The </w:t>
            </w:r>
            <w:r>
              <w:rPr>
                <w:i/>
                <w:noProof/>
              </w:rPr>
              <w:t>Chief Executive Officer</w:t>
            </w:r>
            <w:r w:rsidRPr="003B7853">
              <w:rPr>
                <w:i/>
              </w:rPr>
              <w:t xml:space="preserve"> responded and advised </w:t>
            </w:r>
            <w:r>
              <w:rPr>
                <w:i/>
              </w:rPr>
              <w:t>that Council are working with them now and it will be raised this week in a meeting.</w:t>
            </w:r>
          </w:p>
          <w:p w:rsidR="00730B43" w:rsidRDefault="00730B43" w:rsidP="00CD1C5C">
            <w:pPr>
              <w:rPr>
                <w:noProof/>
              </w:rPr>
            </w:pPr>
            <w:r>
              <w:rPr>
                <w:noProof/>
              </w:rPr>
              <w:t>Alderman Pangquee further asked that it include an extended area in that vicinity.</w:t>
            </w:r>
          </w:p>
          <w:p w:rsidR="00730B43" w:rsidRPr="003B7853" w:rsidRDefault="00730B43" w:rsidP="00CD1C5C">
            <w:pPr>
              <w:jc w:val="right"/>
              <w:rPr>
                <w:i/>
              </w:rPr>
            </w:pPr>
            <w:r>
              <w:rPr>
                <w:noProof/>
              </w:rPr>
              <w:t>ACTION:  GENERAL MANAGER CORPORATE</w:t>
            </w:r>
          </w:p>
          <w:p w:rsidR="00730B43" w:rsidRDefault="00730B43" w:rsidP="00CD1C5C">
            <w:pPr>
              <w:spacing w:before="120"/>
              <w:jc w:val="right"/>
            </w:pPr>
            <w:r w:rsidRPr="00EF69D2">
              <w:rPr>
                <w:rFonts w:cs="Arial"/>
                <w:b/>
                <w:caps/>
              </w:rPr>
              <w:t>Carried 11/0</w:t>
            </w:r>
          </w:p>
        </w:tc>
      </w:tr>
    </w:tbl>
    <w:p w:rsidR="00730B43" w:rsidRPr="00B6114D" w:rsidRDefault="00730B43" w:rsidP="00730B43"/>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rPr>
                <w:noProof/>
              </w:rPr>
            </w:pPr>
            <w:bookmarkStart w:id="155" w:name="_Toc8896796"/>
            <w:r w:rsidRPr="00273E38">
              <w:rPr>
                <w:rFonts w:cs="Arial"/>
                <w:caps w:val="0"/>
                <w:noProof/>
              </w:rPr>
              <w:lastRenderedPageBreak/>
              <w:t>16.5</w:t>
            </w:r>
            <w:r w:rsidRPr="00273E38">
              <w:rPr>
                <w:rFonts w:cs="Arial"/>
                <w:caps w:val="0"/>
                <w:noProof/>
              </w:rPr>
              <w:tab/>
            </w:r>
            <w:r w:rsidRPr="00273E38">
              <w:rPr>
                <w:rFonts w:cs="Arial"/>
                <w:noProof/>
              </w:rPr>
              <w:t>Mindil Beach Events</w:t>
            </w:r>
            <w:bookmarkEnd w:id="155"/>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rPr>
                <w:rFonts w:cs="Arial"/>
                <w:b/>
                <w:noProof/>
              </w:rPr>
            </w:pPr>
            <w:r w:rsidRPr="00273E38">
              <w:rPr>
                <w:rFonts w:cs="Arial"/>
                <w:b/>
                <w:caps/>
                <w:noProof/>
              </w:rPr>
              <w:t xml:space="preserve">Resolution  </w:t>
            </w:r>
            <w:r w:rsidRPr="00273E38">
              <w:rPr>
                <w:rFonts w:cs="Arial"/>
                <w:b/>
                <w:noProof/>
              </w:rPr>
              <w:t>ORD</w:t>
            </w:r>
            <w:r>
              <w:rPr>
                <w:rFonts w:cs="Arial"/>
                <w:b/>
                <w:noProof/>
              </w:rPr>
              <w:t>092</w:t>
            </w:r>
            <w:r w:rsidRPr="00273E38">
              <w:rPr>
                <w:rFonts w:cs="Arial"/>
                <w:b/>
                <w:noProof/>
              </w:rPr>
              <w:t>/19</w:t>
            </w:r>
          </w:p>
          <w:p w:rsidR="00730B43" w:rsidRDefault="00730B43" w:rsidP="00CD1C5C">
            <w:pPr>
              <w:tabs>
                <w:tab w:val="left" w:pos="1134"/>
              </w:tabs>
              <w:spacing w:after="0"/>
              <w:jc w:val="left"/>
              <w:rPr>
                <w:rFonts w:cs="Arial"/>
                <w:noProof/>
              </w:rPr>
            </w:pPr>
            <w:r w:rsidRPr="00273E38">
              <w:rPr>
                <w:rFonts w:cs="Arial"/>
                <w:noProof/>
              </w:rPr>
              <w:t>Moved:</w:t>
            </w:r>
            <w:r w:rsidRPr="00273E38">
              <w:rPr>
                <w:rFonts w:cs="Arial"/>
                <w:noProof/>
              </w:rPr>
              <w:tab/>
              <w:t>Alderman Robin Knox</w:t>
            </w:r>
          </w:p>
          <w:p w:rsidR="00730B43" w:rsidRPr="00273E38" w:rsidRDefault="00730B43" w:rsidP="00CD1C5C">
            <w:pPr>
              <w:tabs>
                <w:tab w:val="left" w:pos="1134"/>
              </w:tabs>
              <w:jc w:val="left"/>
              <w:rPr>
                <w:noProof/>
              </w:rPr>
            </w:pPr>
            <w:r w:rsidRPr="00273E38">
              <w:rPr>
                <w:rFonts w:cs="Arial"/>
                <w:noProof/>
              </w:rPr>
              <w:t>Seconded:</w:t>
            </w:r>
            <w:r w:rsidRPr="00273E38">
              <w:rPr>
                <w:rFonts w:cs="Arial"/>
                <w:noProof/>
              </w:rPr>
              <w:tab/>
              <w:t>Alderman Mick Palmer</w:t>
            </w:r>
          </w:p>
          <w:p w:rsidR="00730B43" w:rsidRDefault="00730B43" w:rsidP="00CD1C5C">
            <w:pPr>
              <w:rPr>
                <w:noProof/>
              </w:rPr>
            </w:pPr>
            <w:r>
              <w:rPr>
                <w:noProof/>
              </w:rPr>
              <w:t>Alderman Justine Glover asked for an update on Mindil Beach and commerical events there. Is the Mindil Beach Market being impacted by Bass in the Grass this weekend, due to the infrastructure being placed for the event?</w:t>
            </w:r>
          </w:p>
          <w:p w:rsidR="00730B43" w:rsidRPr="003B7853" w:rsidRDefault="00730B43" w:rsidP="00CD1C5C">
            <w:pPr>
              <w:rPr>
                <w:i/>
              </w:rPr>
            </w:pPr>
            <w:r w:rsidRPr="003B7853">
              <w:rPr>
                <w:i/>
                <w:noProof/>
              </w:rPr>
              <w:t xml:space="preserve">The General Manager </w:t>
            </w:r>
            <w:r>
              <w:rPr>
                <w:i/>
              </w:rPr>
              <w:t>Government Relations &amp; External Affairs</w:t>
            </w:r>
            <w:r w:rsidRPr="003B7853">
              <w:rPr>
                <w:i/>
              </w:rPr>
              <w:t xml:space="preserve"> responded and advised</w:t>
            </w:r>
            <w:r>
              <w:rPr>
                <w:i/>
              </w:rPr>
              <w:t xml:space="preserve"> that the organising committee were consulted in the lead up to the event. There will be some displacement of parking but the market is going ahead. </w:t>
            </w:r>
            <w:r w:rsidRPr="003B7853">
              <w:rPr>
                <w:i/>
              </w:rPr>
              <w:t xml:space="preserve"> </w:t>
            </w:r>
          </w:p>
          <w:p w:rsidR="00730B43" w:rsidRDefault="00730B43" w:rsidP="00CD1C5C">
            <w:pPr>
              <w:spacing w:before="120"/>
              <w:jc w:val="right"/>
              <w:rPr>
                <w:noProof/>
              </w:rPr>
            </w:pPr>
            <w:r w:rsidRPr="00273E38">
              <w:rPr>
                <w:rFonts w:cs="Arial"/>
                <w:b/>
                <w:caps/>
                <w:noProof/>
              </w:rPr>
              <w:t>Carried 11/0</w:t>
            </w:r>
          </w:p>
        </w:tc>
      </w:tr>
    </w:tbl>
    <w:p w:rsidR="00730B43" w:rsidRPr="0056606E" w:rsidRDefault="00730B43" w:rsidP="00730B43">
      <w:pPr>
        <w:rPr>
          <w:noProof/>
        </w:rPr>
      </w:pPr>
    </w:p>
    <w:p w:rsidR="00730B43" w:rsidRDefault="00730B43" w:rsidP="00730B43">
      <w:pPr>
        <w:pStyle w:val="ICTOC1MINS"/>
        <w:rPr>
          <w:noProof/>
        </w:rPr>
      </w:pPr>
      <w:bookmarkStart w:id="156" w:name="_Toc8896797"/>
      <w:r>
        <w:rPr>
          <w:noProof/>
        </w:rPr>
        <w:t>17</w:t>
      </w:r>
      <w:r w:rsidRPr="0056606E">
        <w:rPr>
          <w:noProof/>
        </w:rPr>
        <w:tab/>
      </w:r>
      <w:r>
        <w:rPr>
          <w:noProof/>
        </w:rPr>
        <w:t>General Business</w:t>
      </w:r>
      <w:bookmarkEnd w:id="156"/>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pStyle w:val="ICTOC2MINS"/>
            </w:pPr>
            <w:bookmarkStart w:id="157" w:name="_Toc8896798"/>
            <w:r w:rsidRPr="00B94E24">
              <w:rPr>
                <w:rFonts w:cs="Arial"/>
                <w:caps w:val="0"/>
              </w:rPr>
              <w:t>17.1</w:t>
            </w:r>
            <w:r w:rsidRPr="00B94E24">
              <w:rPr>
                <w:rFonts w:cs="Arial"/>
                <w:caps w:val="0"/>
              </w:rPr>
              <w:tab/>
            </w:r>
            <w:r w:rsidRPr="00B94E24">
              <w:rPr>
                <w:rFonts w:cs="Arial"/>
              </w:rPr>
              <w:t>Tree Planting</w:t>
            </w:r>
            <w:bookmarkEnd w:id="157"/>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spacing w:before="240"/>
              <w:jc w:val="left"/>
              <w:rPr>
                <w:rFonts w:cs="Arial"/>
                <w:b/>
              </w:rPr>
            </w:pPr>
            <w:r w:rsidRPr="00B94E24">
              <w:rPr>
                <w:rFonts w:cs="Arial"/>
                <w:b/>
                <w:caps/>
              </w:rPr>
              <w:t xml:space="preserve">Resolution  </w:t>
            </w:r>
            <w:r w:rsidRPr="00B94E24">
              <w:rPr>
                <w:rFonts w:cs="Arial"/>
                <w:b/>
              </w:rPr>
              <w:t>ORD</w:t>
            </w:r>
            <w:r>
              <w:rPr>
                <w:rFonts w:cs="Arial"/>
                <w:b/>
                <w:noProof/>
              </w:rPr>
              <w:t>093</w:t>
            </w:r>
            <w:r w:rsidRPr="00B94E24">
              <w:rPr>
                <w:rFonts w:cs="Arial"/>
                <w:b/>
              </w:rPr>
              <w:t>/19</w:t>
            </w:r>
          </w:p>
          <w:p w:rsidR="00730B43" w:rsidRDefault="00730B43" w:rsidP="00CD1C5C">
            <w:pPr>
              <w:tabs>
                <w:tab w:val="left" w:pos="1134"/>
              </w:tabs>
              <w:spacing w:after="0"/>
              <w:jc w:val="left"/>
              <w:rPr>
                <w:rFonts w:cs="Arial"/>
              </w:rPr>
            </w:pPr>
            <w:r w:rsidRPr="00B94E24">
              <w:rPr>
                <w:rFonts w:cs="Arial"/>
              </w:rPr>
              <w:t>Moved:</w:t>
            </w:r>
            <w:r w:rsidRPr="00B94E24">
              <w:rPr>
                <w:rFonts w:cs="Arial"/>
              </w:rPr>
              <w:tab/>
              <w:t>Alderman Rebecca Want de Rowe</w:t>
            </w:r>
          </w:p>
          <w:p w:rsidR="00730B43" w:rsidRPr="00B94E24" w:rsidRDefault="00730B43" w:rsidP="00CD1C5C">
            <w:pPr>
              <w:tabs>
                <w:tab w:val="left" w:pos="1134"/>
              </w:tabs>
              <w:jc w:val="left"/>
            </w:pPr>
            <w:r w:rsidRPr="00B94E24">
              <w:rPr>
                <w:rFonts w:cs="Arial"/>
              </w:rPr>
              <w:t>Seconded:</w:t>
            </w:r>
            <w:r w:rsidRPr="00B94E24">
              <w:rPr>
                <w:rFonts w:cs="Arial"/>
              </w:rPr>
              <w:tab/>
              <w:t>Alderman Justine Glover</w:t>
            </w:r>
          </w:p>
          <w:p w:rsidR="00730B43" w:rsidRDefault="00730B43" w:rsidP="00CD1C5C">
            <w:pPr>
              <w:tabs>
                <w:tab w:val="left" w:pos="3119"/>
              </w:tabs>
              <w:rPr>
                <w:noProof/>
              </w:rPr>
            </w:pPr>
            <w:r>
              <w:rPr>
                <w:noProof/>
              </w:rPr>
              <w:t xml:space="preserve">The Lord Mayor noted the tremendous effort of the City of Darwin team and community members who participated in the tree planting event on Mother’s Day. </w:t>
            </w:r>
          </w:p>
          <w:p w:rsidR="00730B43" w:rsidRPr="00B94E24" w:rsidRDefault="00730B43" w:rsidP="00CD1C5C">
            <w:pPr>
              <w:jc w:val="right"/>
            </w:pPr>
            <w:r w:rsidRPr="00B94E24">
              <w:rPr>
                <w:rFonts w:cs="Arial"/>
                <w:b/>
                <w:caps/>
              </w:rPr>
              <w:t>Carried 11/0</w:t>
            </w:r>
          </w:p>
        </w:tc>
      </w:tr>
    </w:tbl>
    <w:p w:rsidR="00730B43" w:rsidRDefault="00730B43" w:rsidP="00730B43">
      <w:pPr>
        <w:pStyle w:val="ICTOC1MINS"/>
        <w:rPr>
          <w:noProof/>
        </w:rPr>
      </w:pPr>
      <w:bookmarkStart w:id="158" w:name="_Toc8896799"/>
      <w:r>
        <w:rPr>
          <w:noProof/>
        </w:rPr>
        <w:t>18</w:t>
      </w:r>
      <w:r w:rsidRPr="0056606E">
        <w:rPr>
          <w:noProof/>
        </w:rPr>
        <w:tab/>
      </w:r>
      <w:r>
        <w:rPr>
          <w:noProof/>
        </w:rPr>
        <w:t>Date, time and place of next Ordinary Council Meeting</w:t>
      </w:r>
      <w:bookmarkEnd w:id="158"/>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shd w:val="clear" w:color="auto" w:fill="auto"/>
          </w:tcPr>
          <w:p w:rsidR="00730B43" w:rsidRDefault="00730B43" w:rsidP="00CD1C5C">
            <w:pPr>
              <w:spacing w:before="240"/>
              <w:rPr>
                <w:rFonts w:cs="Arial"/>
                <w:b/>
                <w:noProof/>
              </w:rPr>
            </w:pPr>
            <w:r w:rsidRPr="00A12B01">
              <w:rPr>
                <w:rFonts w:cs="Arial"/>
                <w:b/>
                <w:caps/>
                <w:noProof/>
              </w:rPr>
              <w:t xml:space="preserve">Resolution  </w:t>
            </w:r>
            <w:r w:rsidRPr="00A12B01">
              <w:rPr>
                <w:rFonts w:cs="Arial"/>
                <w:b/>
                <w:noProof/>
              </w:rPr>
              <w:t>ORD</w:t>
            </w:r>
            <w:r>
              <w:rPr>
                <w:rFonts w:cs="Arial"/>
                <w:b/>
                <w:noProof/>
              </w:rPr>
              <w:t>094</w:t>
            </w:r>
            <w:r w:rsidRPr="00A12B01">
              <w:rPr>
                <w:rFonts w:cs="Arial"/>
                <w:b/>
                <w:noProof/>
              </w:rPr>
              <w:t>/19</w:t>
            </w:r>
          </w:p>
          <w:p w:rsidR="00730B43" w:rsidRDefault="00730B43" w:rsidP="00CD1C5C">
            <w:pPr>
              <w:tabs>
                <w:tab w:val="left" w:pos="1134"/>
              </w:tabs>
              <w:spacing w:after="0"/>
              <w:jc w:val="left"/>
              <w:rPr>
                <w:rFonts w:cs="Arial"/>
                <w:noProof/>
              </w:rPr>
            </w:pPr>
            <w:r w:rsidRPr="00A12B01">
              <w:rPr>
                <w:rFonts w:cs="Arial"/>
                <w:noProof/>
              </w:rPr>
              <w:t>Moved:</w:t>
            </w:r>
            <w:r w:rsidRPr="00A12B01">
              <w:rPr>
                <w:rFonts w:cs="Arial"/>
                <w:noProof/>
              </w:rPr>
              <w:tab/>
              <w:t>Alderman Justine Glover</w:t>
            </w:r>
          </w:p>
          <w:p w:rsidR="00730B43" w:rsidRDefault="00730B43" w:rsidP="00CD1C5C">
            <w:pPr>
              <w:tabs>
                <w:tab w:val="left" w:pos="1134"/>
              </w:tabs>
              <w:jc w:val="left"/>
              <w:rPr>
                <w:noProof/>
              </w:rPr>
            </w:pPr>
            <w:r w:rsidRPr="00A12B01">
              <w:rPr>
                <w:rFonts w:cs="Arial"/>
                <w:noProof/>
              </w:rPr>
              <w:t>Seconded:</w:t>
            </w:r>
            <w:r w:rsidRPr="00A12B01">
              <w:rPr>
                <w:rFonts w:cs="Arial"/>
                <w:noProof/>
              </w:rPr>
              <w:tab/>
              <w:t>Alderman Andrew Arthur</w:t>
            </w:r>
          </w:p>
          <w:p w:rsidR="00730B43" w:rsidRDefault="00730B43" w:rsidP="00CD1C5C">
            <w:pPr>
              <w:tabs>
                <w:tab w:val="left" w:pos="1134"/>
              </w:tabs>
              <w:jc w:val="left"/>
              <w:rPr>
                <w:noProof/>
              </w:rPr>
            </w:pPr>
            <w:r>
              <w:rPr>
                <w:noProof/>
              </w:rPr>
              <w:t xml:space="preserve">THAT the next Ordinary Meeting of Council be held on Tuesday, </w:t>
            </w:r>
            <w:r>
              <w:rPr>
                <w:rFonts w:cs="Arial"/>
                <w:lang w:val="en-US"/>
              </w:rPr>
              <w:t>28 May 2019</w:t>
            </w:r>
            <w:r>
              <w:rPr>
                <w:noProof/>
              </w:rPr>
              <w:t>, at 5.30pm (Open Section followed by the Confidential Section), Council Chambers, Level 1, Civic Centre, Harry Chan Avenue, Darwin</w:t>
            </w:r>
          </w:p>
          <w:p w:rsidR="00730B43" w:rsidRDefault="00730B43" w:rsidP="00CD1C5C">
            <w:pPr>
              <w:tabs>
                <w:tab w:val="left" w:pos="1134"/>
              </w:tabs>
              <w:jc w:val="right"/>
              <w:rPr>
                <w:noProof/>
              </w:rPr>
            </w:pPr>
            <w:r>
              <w:rPr>
                <w:noProof/>
              </w:rPr>
              <w:t>.</w:t>
            </w:r>
            <w:r w:rsidRPr="00A12B01">
              <w:rPr>
                <w:rFonts w:cs="Arial"/>
                <w:b/>
                <w:caps/>
                <w:noProof/>
              </w:rPr>
              <w:t>Carried 11/0</w:t>
            </w:r>
          </w:p>
        </w:tc>
      </w:tr>
    </w:tbl>
    <w:p w:rsidR="00730B43" w:rsidRDefault="00730B43" w:rsidP="00730B43">
      <w:pPr>
        <w:pStyle w:val="ICTOC1MINS"/>
        <w:rPr>
          <w:noProof/>
        </w:rPr>
      </w:pPr>
      <w:bookmarkStart w:id="159" w:name="_Toc8896800"/>
      <w:r>
        <w:rPr>
          <w:noProof/>
        </w:rPr>
        <w:t>19</w:t>
      </w:r>
      <w:r w:rsidRPr="0056606E">
        <w:rPr>
          <w:noProof/>
        </w:rPr>
        <w:tab/>
      </w:r>
      <w:r>
        <w:rPr>
          <w:noProof/>
        </w:rPr>
        <w:t>Closure of Meeting to the Public</w:t>
      </w:r>
      <w:bookmarkEnd w:id="159"/>
      <w:r>
        <w:rPr>
          <w:noProof/>
        </w:rPr>
        <w:t xml:space="preserv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55"/>
      </w:tblGrid>
      <w:tr w:rsidR="00730B43" w:rsidTr="00CD1C5C">
        <w:tc>
          <w:tcPr>
            <w:tcW w:w="9855" w:type="dxa"/>
            <w:shd w:val="clear" w:color="auto" w:fill="auto"/>
          </w:tcPr>
          <w:p w:rsidR="00730B43" w:rsidRDefault="00730B43" w:rsidP="00CD1C5C">
            <w:pPr>
              <w:spacing w:before="240"/>
              <w:rPr>
                <w:rFonts w:cs="Arial"/>
                <w:b/>
                <w:noProof/>
              </w:rPr>
            </w:pPr>
            <w:r w:rsidRPr="00250590">
              <w:rPr>
                <w:rFonts w:cs="Arial"/>
                <w:b/>
                <w:caps/>
                <w:noProof/>
              </w:rPr>
              <w:t xml:space="preserve">Resolution  </w:t>
            </w:r>
            <w:r w:rsidRPr="00250590">
              <w:rPr>
                <w:rFonts w:cs="Arial"/>
                <w:b/>
                <w:noProof/>
              </w:rPr>
              <w:t>ORD</w:t>
            </w:r>
            <w:r>
              <w:rPr>
                <w:rFonts w:cs="Arial"/>
                <w:b/>
                <w:noProof/>
              </w:rPr>
              <w:t>095</w:t>
            </w:r>
            <w:r w:rsidRPr="00250590">
              <w:rPr>
                <w:rFonts w:cs="Arial"/>
                <w:b/>
                <w:noProof/>
              </w:rPr>
              <w:t>/19</w:t>
            </w:r>
          </w:p>
          <w:p w:rsidR="00730B43" w:rsidRDefault="00730B43" w:rsidP="00CD1C5C">
            <w:pPr>
              <w:tabs>
                <w:tab w:val="left" w:pos="1134"/>
              </w:tabs>
              <w:spacing w:after="0"/>
              <w:jc w:val="left"/>
              <w:rPr>
                <w:rFonts w:cs="Arial"/>
                <w:noProof/>
              </w:rPr>
            </w:pPr>
            <w:r w:rsidRPr="00250590">
              <w:rPr>
                <w:rFonts w:cs="Arial"/>
                <w:noProof/>
              </w:rPr>
              <w:t>Moved:</w:t>
            </w:r>
            <w:r w:rsidRPr="00250590">
              <w:rPr>
                <w:rFonts w:cs="Arial"/>
                <w:noProof/>
              </w:rPr>
              <w:tab/>
              <w:t>Alderman Mick Palmer</w:t>
            </w:r>
          </w:p>
          <w:p w:rsidR="00730B43" w:rsidRPr="00250590" w:rsidRDefault="00730B43" w:rsidP="00CD1C5C">
            <w:pPr>
              <w:tabs>
                <w:tab w:val="left" w:pos="1134"/>
              </w:tabs>
              <w:jc w:val="left"/>
              <w:rPr>
                <w:noProof/>
              </w:rPr>
            </w:pPr>
            <w:r w:rsidRPr="00250590">
              <w:rPr>
                <w:rFonts w:cs="Arial"/>
                <w:noProof/>
              </w:rPr>
              <w:t>Seconded:</w:t>
            </w:r>
            <w:r w:rsidRPr="00250590">
              <w:rPr>
                <w:rFonts w:cs="Arial"/>
                <w:noProof/>
              </w:rPr>
              <w:tab/>
              <w:t>Alderman Gary Haslett</w:t>
            </w:r>
          </w:p>
          <w:p w:rsidR="00730B43" w:rsidRDefault="00730B43" w:rsidP="00CD1C5C">
            <w:pPr>
              <w:rPr>
                <w:noProof/>
              </w:rPr>
            </w:pPr>
            <w:r>
              <w:rPr>
                <w:noProof/>
              </w:rPr>
              <w:t>THAT pursuant to Section 65 (2) of the Local Government Act and Regulation 8 of the Local Government (Administration) Regulations the meeting be closed to the public to consider the Confidential Items of the Agenda.</w:t>
            </w:r>
          </w:p>
          <w:p w:rsidR="00730B43" w:rsidRDefault="00730B43" w:rsidP="00CD1C5C">
            <w:pPr>
              <w:jc w:val="right"/>
              <w:rPr>
                <w:noProof/>
              </w:rPr>
            </w:pPr>
            <w:r w:rsidRPr="00250590">
              <w:rPr>
                <w:rFonts w:cs="Arial"/>
                <w:b/>
                <w:caps/>
                <w:noProof/>
              </w:rPr>
              <w:t>Carried 11/0</w:t>
            </w:r>
          </w:p>
        </w:tc>
      </w:tr>
    </w:tbl>
    <w:p w:rsidR="00730B43" w:rsidRDefault="00730B43" w:rsidP="00730B43">
      <w:pPr>
        <w:rPr>
          <w:noProof/>
        </w:rPr>
      </w:pPr>
    </w:p>
    <w:tbl>
      <w:tblPr>
        <w:tblStyle w:val="TableGrid"/>
        <w:tblW w:w="0" w:type="auto"/>
        <w:tblLook w:val="04A0" w:firstRow="1" w:lastRow="0" w:firstColumn="1" w:lastColumn="0" w:noHBand="0" w:noVBand="1"/>
      </w:tblPr>
      <w:tblGrid>
        <w:gridCol w:w="9855"/>
      </w:tblGrid>
      <w:tr w:rsidR="00730B43" w:rsidRPr="0047025D" w:rsidTr="00CD1C5C">
        <w:tc>
          <w:tcPr>
            <w:tcW w:w="9855" w:type="dxa"/>
          </w:tcPr>
          <w:p w:rsidR="00730B43" w:rsidRDefault="00730B43" w:rsidP="00CD1C5C">
            <w:pPr>
              <w:pStyle w:val="ICHeading3"/>
              <w:rPr>
                <w:rFonts w:cs="Arial"/>
                <w:caps w:val="0"/>
              </w:rPr>
            </w:pPr>
            <w:r w:rsidRPr="00B94E24">
              <w:rPr>
                <w:rFonts w:cs="Arial"/>
              </w:rPr>
              <w:t xml:space="preserve">Resolution  </w:t>
            </w:r>
            <w:r w:rsidRPr="00B94E24">
              <w:rPr>
                <w:rFonts w:cs="Arial"/>
                <w:caps w:val="0"/>
              </w:rPr>
              <w:t>ORD</w:t>
            </w:r>
            <w:r>
              <w:rPr>
                <w:rFonts w:cs="Arial"/>
                <w:caps w:val="0"/>
                <w:noProof/>
              </w:rPr>
              <w:t>096</w:t>
            </w:r>
            <w:r w:rsidRPr="00B94E24">
              <w:rPr>
                <w:rFonts w:cs="Arial"/>
                <w:caps w:val="0"/>
              </w:rPr>
              <w:t>/19</w:t>
            </w:r>
          </w:p>
          <w:p w:rsidR="00730B43" w:rsidRDefault="00730B43" w:rsidP="00CD1C5C">
            <w:pPr>
              <w:tabs>
                <w:tab w:val="left" w:pos="1134"/>
              </w:tabs>
              <w:spacing w:after="0"/>
              <w:jc w:val="left"/>
              <w:rPr>
                <w:rFonts w:cs="Arial"/>
              </w:rPr>
            </w:pPr>
            <w:r w:rsidRPr="00B94E24">
              <w:rPr>
                <w:rFonts w:cs="Arial"/>
              </w:rPr>
              <w:t>Moved:</w:t>
            </w:r>
            <w:r w:rsidRPr="00B94E24">
              <w:rPr>
                <w:rFonts w:cs="Arial"/>
              </w:rPr>
              <w:tab/>
              <w:t>Alderman Mick Palmer</w:t>
            </w:r>
          </w:p>
          <w:p w:rsidR="00730B43" w:rsidRPr="00B94E24" w:rsidRDefault="00730B43" w:rsidP="00CD1C5C">
            <w:pPr>
              <w:tabs>
                <w:tab w:val="left" w:pos="1134"/>
              </w:tabs>
              <w:jc w:val="left"/>
            </w:pPr>
            <w:r w:rsidRPr="00B94E24">
              <w:rPr>
                <w:rFonts w:cs="Arial"/>
              </w:rPr>
              <w:t>Seconded:</w:t>
            </w:r>
            <w:r w:rsidRPr="00B94E24">
              <w:rPr>
                <w:rFonts w:cs="Arial"/>
              </w:rPr>
              <w:tab/>
              <w:t>Alderman Gary Haslett</w:t>
            </w:r>
          </w:p>
          <w:p w:rsidR="00730B43" w:rsidRDefault="00730B43" w:rsidP="00CD1C5C">
            <w:r w:rsidRPr="00984167">
              <w:t>That Council considers the confidential report(s) listed below in a meeting closed to the p</w:t>
            </w:r>
            <w:r>
              <w:t xml:space="preserve">ublic in accordance with </w:t>
            </w:r>
            <w:r w:rsidRPr="004019D0">
              <w:t>Section 65(2)</w:t>
            </w:r>
            <w:r w:rsidRPr="00984167">
              <w:t xml:space="preserve"> of the Local Government Act:</w:t>
            </w:r>
          </w:p>
          <w:p w:rsidR="00730B43" w:rsidRDefault="00730B43" w:rsidP="00CD1C5C">
            <w:pPr>
              <w:tabs>
                <w:tab w:val="left" w:pos="850"/>
              </w:tabs>
              <w:ind w:left="850" w:hanging="850"/>
              <w:rPr>
                <w:rFonts w:cs="Arial"/>
                <w:b/>
                <w:color w:val="000000"/>
              </w:rPr>
            </w:pPr>
            <w:r w:rsidRPr="003A2E87">
              <w:rPr>
                <w:rFonts w:cs="Arial"/>
                <w:b/>
                <w:color w:val="000000"/>
              </w:rPr>
              <w:t>24.1</w:t>
            </w:r>
            <w:r w:rsidRPr="003A2E87">
              <w:rPr>
                <w:rFonts w:cs="Arial"/>
                <w:b/>
                <w:color w:val="000000"/>
              </w:rPr>
              <w:tab/>
              <w:t>Draft 2019/20 Municipal Plan</w:t>
            </w:r>
          </w:p>
          <w:p w:rsidR="00730B43" w:rsidRDefault="00730B43" w:rsidP="00CD1C5C">
            <w:pPr>
              <w:rPr>
                <w:rFonts w:cs="Arial"/>
              </w:rPr>
            </w:pPr>
            <w:r w:rsidRPr="003A2E87">
              <w:rPr>
                <w:rFonts w:cs="Arial"/>
              </w:rPr>
              <w:t>This matter is considered to be confidential under Section 65(2) - 8(c)(iv) of the Local Government Act, and the Council is satisfied that discussion of this matter in an open meeting would, on balance, be contrary to the public interest as it deals with information that would, if publicly disclosed, be likely to prejudice the interests of council or some other person.</w:t>
            </w:r>
          </w:p>
          <w:p w:rsidR="00730B43" w:rsidRDefault="00730B43" w:rsidP="00CD1C5C">
            <w:pPr>
              <w:tabs>
                <w:tab w:val="left" w:pos="850"/>
              </w:tabs>
              <w:ind w:left="850" w:hanging="850"/>
              <w:rPr>
                <w:rFonts w:cs="Arial"/>
                <w:b/>
                <w:color w:val="000000"/>
              </w:rPr>
            </w:pPr>
            <w:r w:rsidRPr="003A2E87">
              <w:rPr>
                <w:rFonts w:cs="Arial"/>
                <w:b/>
                <w:color w:val="000000"/>
              </w:rPr>
              <w:t>24.2</w:t>
            </w:r>
            <w:r w:rsidRPr="003A2E87">
              <w:rPr>
                <w:rFonts w:cs="Arial"/>
                <w:b/>
                <w:color w:val="000000"/>
              </w:rPr>
              <w:tab/>
              <w:t>Operating Subsidies - Community and Regulatory Services</w:t>
            </w:r>
          </w:p>
          <w:p w:rsidR="00730B43" w:rsidRDefault="00730B43" w:rsidP="00CD1C5C">
            <w:pPr>
              <w:rPr>
                <w:rFonts w:cs="Arial"/>
              </w:rPr>
            </w:pPr>
            <w:r w:rsidRPr="003A2E87">
              <w:rPr>
                <w:rFonts w:cs="Arial"/>
              </w:rPr>
              <w:t>This matter is considered to be confidential under Section 65(2) - 8(c)(iv) of the Local Government Act, and the Council is satisfied that discussion of this matter in an open meeting would, on balance, be contrary to the public interest as it deals with information that would, if publicly disclosed, be likely to prejudice the interests of council or some other person.</w:t>
            </w:r>
          </w:p>
          <w:p w:rsidR="00730B43" w:rsidRDefault="00730B43" w:rsidP="00CD1C5C">
            <w:pPr>
              <w:tabs>
                <w:tab w:val="left" w:pos="850"/>
              </w:tabs>
              <w:ind w:left="850" w:hanging="850"/>
              <w:rPr>
                <w:rFonts w:cs="Arial"/>
                <w:b/>
                <w:color w:val="000000"/>
              </w:rPr>
            </w:pPr>
            <w:r w:rsidRPr="003A2E87">
              <w:rPr>
                <w:rFonts w:cs="Arial"/>
                <w:b/>
                <w:color w:val="000000"/>
              </w:rPr>
              <w:t>24.3</w:t>
            </w:r>
            <w:r w:rsidRPr="003A2E87">
              <w:rPr>
                <w:rFonts w:cs="Arial"/>
                <w:b/>
                <w:color w:val="000000"/>
              </w:rPr>
              <w:tab/>
              <w:t>Operating Subsidy Tourism Top End and Darwin City &amp; Waterfront Association</w:t>
            </w:r>
          </w:p>
          <w:p w:rsidR="00730B43" w:rsidRDefault="00730B43" w:rsidP="00CD1C5C">
            <w:pPr>
              <w:rPr>
                <w:rFonts w:cs="Arial"/>
              </w:rPr>
            </w:pPr>
            <w:r w:rsidRPr="003A2E87">
              <w:rPr>
                <w:rFonts w:cs="Arial"/>
              </w:rPr>
              <w:t>This matter is considered to be confidential under Section 65(2) - 8(c)(iv) of the Local Government Act, and the Council is satisfied that discussion of this matter in an open meeting would, on balance, be contrary to the public interest as it deals with information that would, if publicly disclosed, be likely to prejudice the interests of council or some other person.</w:t>
            </w:r>
          </w:p>
          <w:p w:rsidR="00730B43" w:rsidRDefault="00730B43" w:rsidP="00CD1C5C">
            <w:pPr>
              <w:tabs>
                <w:tab w:val="left" w:pos="850"/>
              </w:tabs>
              <w:ind w:left="850" w:hanging="850"/>
              <w:rPr>
                <w:rFonts w:cs="Arial"/>
                <w:b/>
                <w:color w:val="000000"/>
              </w:rPr>
            </w:pPr>
            <w:r w:rsidRPr="003A2E87">
              <w:rPr>
                <w:rFonts w:cs="Arial"/>
                <w:b/>
                <w:color w:val="000000"/>
              </w:rPr>
              <w:t>24.4</w:t>
            </w:r>
            <w:r w:rsidRPr="003A2E87">
              <w:rPr>
                <w:rFonts w:cs="Arial"/>
                <w:b/>
                <w:color w:val="000000"/>
              </w:rPr>
              <w:tab/>
              <w:t>Shoal Bay Waste Management Facility Stage 6 Contract Award</w:t>
            </w:r>
          </w:p>
          <w:p w:rsidR="00730B43" w:rsidRDefault="00730B43" w:rsidP="00CD1C5C">
            <w:r w:rsidRPr="003A2E87">
              <w:rPr>
                <w:rFonts w:cs="Arial"/>
              </w:rPr>
              <w:t>This matter is considered to be confidential under Section 65(2) - 8(c)(i) of the Local Government Act, and the Council is satisfied that discussion of this matter in an open meeting would, on balance, be contrary to the public interest as it deals with information that would, if publicly disclosed, be likely to cause commercial prejudice to, or confer an unfair commercial advantage on any person.</w:t>
            </w:r>
            <w:r w:rsidRPr="003A2E87">
              <w:t xml:space="preserve"> </w:t>
            </w:r>
          </w:p>
          <w:p w:rsidR="00730B43" w:rsidRPr="0047025D" w:rsidRDefault="00730B43" w:rsidP="00CD1C5C">
            <w:pPr>
              <w:jc w:val="right"/>
            </w:pPr>
            <w:r w:rsidRPr="00B94E24">
              <w:rPr>
                <w:rFonts w:cs="Arial"/>
                <w:b/>
                <w:caps/>
              </w:rPr>
              <w:t>Carried 11/0</w:t>
            </w:r>
          </w:p>
        </w:tc>
      </w:tr>
    </w:tbl>
    <w:p w:rsidR="00730B43" w:rsidRDefault="00730B43" w:rsidP="00730B43"/>
    <w:p w:rsidR="00730B43" w:rsidRDefault="00730B43" w:rsidP="00730B43">
      <w:pPr>
        <w:pStyle w:val="ICTOC1MINS"/>
        <w:rPr>
          <w:noProof/>
        </w:rPr>
      </w:pPr>
      <w:bookmarkStart w:id="160" w:name="_Toc8896801"/>
      <w:r>
        <w:rPr>
          <w:noProof/>
        </w:rPr>
        <w:t>20</w:t>
      </w:r>
      <w:r w:rsidRPr="0056606E">
        <w:rPr>
          <w:noProof/>
        </w:rPr>
        <w:tab/>
      </w:r>
      <w:r>
        <w:rPr>
          <w:noProof/>
        </w:rPr>
        <w:t>Adjournment of Meeting and Media Liaison</w:t>
      </w:r>
      <w:bookmarkEnd w:id="160"/>
    </w:p>
    <w:tbl>
      <w:tblPr>
        <w:tblW w:w="5000" w:type="pct"/>
        <w:tblLayout w:type="fixed"/>
        <w:tblLook w:val="0000" w:firstRow="0" w:lastRow="0" w:firstColumn="0" w:lastColumn="0" w:noHBand="0" w:noVBand="0"/>
      </w:tblPr>
      <w:tblGrid>
        <w:gridCol w:w="9855"/>
      </w:tblGrid>
      <w:tr w:rsidR="00730B43" w:rsidTr="00CD1C5C">
        <w:tc>
          <w:tcPr>
            <w:tcW w:w="5000" w:type="pct"/>
            <w:tcBorders>
              <w:bottom w:val="single" w:sz="6" w:space="0" w:color="auto"/>
            </w:tcBorders>
            <w:shd w:val="clear" w:color="auto" w:fill="auto"/>
          </w:tcPr>
          <w:p w:rsidR="00730B43" w:rsidRDefault="00730B43" w:rsidP="00CD1C5C">
            <w:pPr>
              <w:spacing w:before="240"/>
              <w:jc w:val="left"/>
              <w:rPr>
                <w:noProof/>
              </w:rPr>
            </w:pPr>
            <w:r w:rsidRPr="008E40AB">
              <w:rPr>
                <w:rFonts w:cs="Arial"/>
                <w:b/>
                <w:caps/>
                <w:noProof/>
              </w:rPr>
              <w:t>Adjournment of Meeting</w:t>
            </w:r>
          </w:p>
        </w:tc>
      </w:tr>
      <w:tr w:rsidR="00730B43" w:rsidTr="00CD1C5C">
        <w:tc>
          <w:tcPr>
            <w:tcW w:w="5000" w:type="pct"/>
            <w:tcBorders>
              <w:top w:val="single" w:sz="6" w:space="0" w:color="auto"/>
              <w:left w:val="single" w:sz="6" w:space="0" w:color="auto"/>
              <w:bottom w:val="single" w:sz="6" w:space="0" w:color="auto"/>
              <w:right w:val="single" w:sz="6" w:space="0" w:color="auto"/>
            </w:tcBorders>
            <w:shd w:val="clear" w:color="auto" w:fill="auto"/>
          </w:tcPr>
          <w:p w:rsidR="00730B43" w:rsidRDefault="00730B43" w:rsidP="00CD1C5C">
            <w:pPr>
              <w:pStyle w:val="ICHeading3"/>
              <w:rPr>
                <w:rFonts w:cs="Arial"/>
                <w:caps w:val="0"/>
                <w:noProof/>
              </w:rPr>
            </w:pPr>
            <w:r w:rsidRPr="008E40AB">
              <w:rPr>
                <w:rFonts w:cs="Arial"/>
                <w:noProof/>
              </w:rPr>
              <w:t xml:space="preserve">Resolution  </w:t>
            </w:r>
            <w:r w:rsidRPr="008E40AB">
              <w:rPr>
                <w:rFonts w:cs="Arial"/>
                <w:caps w:val="0"/>
                <w:noProof/>
              </w:rPr>
              <w:t>ORD097/19</w:t>
            </w:r>
          </w:p>
          <w:p w:rsidR="00730B43" w:rsidRDefault="00730B43" w:rsidP="00CD1C5C">
            <w:pPr>
              <w:tabs>
                <w:tab w:val="left" w:pos="1134"/>
              </w:tabs>
              <w:spacing w:after="0"/>
              <w:jc w:val="left"/>
              <w:rPr>
                <w:rFonts w:cs="Arial"/>
                <w:noProof/>
              </w:rPr>
            </w:pPr>
            <w:r w:rsidRPr="008E40AB">
              <w:rPr>
                <w:rFonts w:cs="Arial"/>
                <w:noProof/>
              </w:rPr>
              <w:t>Moved:</w:t>
            </w:r>
            <w:r w:rsidRPr="008E40AB">
              <w:rPr>
                <w:rFonts w:cs="Arial"/>
                <w:noProof/>
              </w:rPr>
              <w:tab/>
              <w:t>Alderman Mick Palmer</w:t>
            </w:r>
          </w:p>
          <w:p w:rsidR="00730B43" w:rsidRPr="008E40AB" w:rsidRDefault="00730B43" w:rsidP="00CD1C5C">
            <w:pPr>
              <w:tabs>
                <w:tab w:val="left" w:pos="1134"/>
              </w:tabs>
              <w:jc w:val="left"/>
              <w:rPr>
                <w:noProof/>
              </w:rPr>
            </w:pPr>
            <w:r w:rsidRPr="008E40AB">
              <w:rPr>
                <w:rFonts w:cs="Arial"/>
                <w:noProof/>
              </w:rPr>
              <w:t>Seconded:</w:t>
            </w:r>
            <w:r w:rsidRPr="008E40AB">
              <w:rPr>
                <w:rFonts w:cs="Arial"/>
                <w:noProof/>
              </w:rPr>
              <w:tab/>
              <w:t>Alderman Gary Haslett</w:t>
            </w:r>
          </w:p>
          <w:p w:rsidR="00730B43" w:rsidRDefault="00730B43" w:rsidP="00CD1C5C">
            <w:pPr>
              <w:rPr>
                <w:rFonts w:cs="Arial"/>
                <w:noProof/>
              </w:rPr>
            </w:pPr>
            <w:r w:rsidRPr="008E40AB">
              <w:rPr>
                <w:rFonts w:cs="Arial"/>
                <w:noProof/>
              </w:rPr>
              <w:t xml:space="preserve">That the meeting be adjourned at </w:t>
            </w:r>
            <w:r>
              <w:rPr>
                <w:rFonts w:cs="Arial"/>
                <w:noProof/>
              </w:rPr>
              <w:t xml:space="preserve">7.05pm for 20 </w:t>
            </w:r>
            <w:r w:rsidRPr="008E40AB">
              <w:rPr>
                <w:rFonts w:cs="Arial"/>
                <w:noProof/>
              </w:rPr>
              <w:t xml:space="preserve"> minutes to enable the </w:t>
            </w:r>
            <w:r>
              <w:rPr>
                <w:rFonts w:cs="Arial"/>
                <w:noProof/>
              </w:rPr>
              <w:t>Lord Mayor to liaise with the media</w:t>
            </w:r>
            <w:r w:rsidRPr="008E40AB">
              <w:rPr>
                <w:rFonts w:cs="Arial"/>
                <w:noProof/>
              </w:rPr>
              <w:t>.</w:t>
            </w:r>
          </w:p>
          <w:p w:rsidR="00730B43" w:rsidRPr="008E40AB" w:rsidRDefault="00730B43" w:rsidP="00CD1C5C">
            <w:pPr>
              <w:jc w:val="right"/>
              <w:rPr>
                <w:noProof/>
              </w:rPr>
            </w:pPr>
            <w:r w:rsidRPr="008E40AB">
              <w:rPr>
                <w:rFonts w:cs="Arial"/>
                <w:b/>
                <w:caps/>
                <w:noProof/>
              </w:rPr>
              <w:t>Carried 11/0</w:t>
            </w:r>
          </w:p>
        </w:tc>
      </w:tr>
    </w:tbl>
    <w:p w:rsidR="00730B43" w:rsidRDefault="00730B43" w:rsidP="00730B43">
      <w:pPr>
        <w:spacing w:after="0"/>
        <w:rPr>
          <w:noProof/>
        </w:rPr>
      </w:pPr>
    </w:p>
    <w:p w:rsidR="00730B43" w:rsidRPr="00122BE3" w:rsidRDefault="00730B43" w:rsidP="00730B43">
      <w:pPr>
        <w:rPr>
          <w:rFonts w:cs="Arial"/>
          <w:b/>
        </w:rPr>
      </w:pPr>
      <w:r w:rsidRPr="00122BE3">
        <w:rPr>
          <w:rFonts w:cs="Arial"/>
          <w:b/>
        </w:rPr>
        <w:t xml:space="preserve">The minutes of this meeting were confirmed at the </w:t>
      </w:r>
      <w:r>
        <w:rPr>
          <w:rFonts w:cs="Arial"/>
          <w:b/>
          <w:lang w:val="en-US"/>
        </w:rPr>
        <w:t>Ordinary Council Meeting</w:t>
      </w:r>
      <w:r w:rsidRPr="00122BE3">
        <w:rPr>
          <w:rFonts w:cs="Arial"/>
          <w:b/>
        </w:rPr>
        <w:t xml:space="preserve"> held on </w:t>
      </w:r>
      <w:r>
        <w:rPr>
          <w:rFonts w:cs="Arial"/>
          <w:b/>
          <w:lang w:val="en-US"/>
        </w:rPr>
        <w:t>28 May 2019</w:t>
      </w:r>
      <w:r w:rsidRPr="00122BE3">
        <w:rPr>
          <w:rFonts w:cs="Arial"/>
          <w:b/>
        </w:rPr>
        <w:t>.</w:t>
      </w:r>
    </w:p>
    <w:p w:rsidR="00730B43" w:rsidRPr="00122BE3" w:rsidRDefault="00730B43" w:rsidP="00730B43">
      <w:pPr>
        <w:jc w:val="right"/>
        <w:rPr>
          <w:rFonts w:cs="Arial"/>
          <w:b/>
        </w:rPr>
      </w:pPr>
      <w:r w:rsidRPr="00122BE3">
        <w:rPr>
          <w:rFonts w:cs="Arial"/>
          <w:b/>
        </w:rPr>
        <w:t>...................................................</w:t>
      </w:r>
    </w:p>
    <w:p w:rsidR="00E07D7A" w:rsidRDefault="00730B43" w:rsidP="00730B43">
      <w:pPr>
        <w:jc w:val="right"/>
      </w:pPr>
      <w:r w:rsidRPr="00122BE3">
        <w:rPr>
          <w:rFonts w:cs="Arial"/>
          <w:b/>
        </w:rPr>
        <w:t>CHAIR</w:t>
      </w:r>
    </w:p>
    <w:sectPr w:rsidR="00E07D7A" w:rsidSect="00730B43">
      <w:headerReference w:type="even" r:id="rId219"/>
      <w:headerReference w:type="default" r:id="rId220"/>
      <w:footerReference w:type="even" r:id="rId221"/>
      <w:footerReference w:type="default" r:id="rId222"/>
      <w:headerReference w:type="first" r:id="rId223"/>
      <w:footerReference w:type="first" r:id="rId224"/>
      <w:pgSz w:w="11907" w:h="16839" w:code="9"/>
      <w:pgMar w:top="1134" w:right="1134" w:bottom="1134" w:left="1134" w:header="567" w:footer="567"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5C" w:rsidRDefault="00CD1C5C">
      <w:r>
        <w:separator/>
      </w:r>
    </w:p>
  </w:endnote>
  <w:endnote w:type="continuationSeparator" w:id="0">
    <w:p w:rsidR="00CD1C5C" w:rsidRDefault="00CD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Footer"/>
      <w:tabs>
        <w:tab w:val="clear" w:pos="9026"/>
        <w:tab w:val="right" w:pos="9620"/>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13.1</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9</w:t>
    </w:r>
    <w:r w:rsidRPr="00D80D1E">
      <w:rPr>
        <w:rFonts w:cs="Arial"/>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1466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13.1 -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23</w:t>
    </w:r>
    <w:r w:rsidRPr="00730B43">
      <w:rPr>
        <w:rFonts w:eastAsia="Times New Roman" w:cs="Arial"/>
        <w:bCs/>
        <w:noProof/>
        <w:sz w:val="20"/>
        <w:szCs w:val="20"/>
        <w:lang w:val="en-GB"/>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13.2</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26</w:t>
    </w:r>
    <w:r w:rsidRPr="00D80D1E">
      <w:rPr>
        <w:rFonts w:cs="Arial"/>
        <w:sz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Header"/>
      <w:tabs>
        <w:tab w:val="clear" w:pos="9026"/>
        <w:tab w:val="right" w:pos="9620"/>
      </w:tabs>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13.2 -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32</w:t>
    </w:r>
    <w:r w:rsidRPr="00730B43">
      <w:rPr>
        <w:rFonts w:eastAsia="Times New Roman" w:cs="Arial"/>
        <w:bCs/>
        <w:noProof/>
        <w:sz w:val="20"/>
        <w:szCs w:val="20"/>
        <w:lang w:val="en-GB"/>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13.2 - Attachment 2</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35</w:t>
    </w:r>
    <w:r w:rsidRPr="00730B43">
      <w:rPr>
        <w:rFonts w:eastAsia="Times New Roman" w:cs="Arial"/>
        <w:bCs/>
        <w:noProof/>
        <w:sz w:val="20"/>
        <w:szCs w:val="20"/>
        <w:lang w:val="en-GB"/>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13.2 - Attachment 3</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47</w:t>
    </w:r>
    <w:r w:rsidRPr="00730B43">
      <w:rPr>
        <w:rFonts w:eastAsia="Times New Roman" w:cs="Arial"/>
        <w:bCs/>
        <w:noProof/>
        <w:sz w:val="20"/>
        <w:szCs w:val="20"/>
        <w:lang w:val="en-GB"/>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13.3</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50</w:t>
    </w:r>
    <w:r w:rsidRPr="00D80D1E">
      <w:rPr>
        <w:rFonts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Header"/>
      <w:tabs>
        <w:tab w:val="clear" w:pos="9026"/>
        <w:tab w:val="right" w:pos="9620"/>
      </w:tabs>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13.3 -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54</w:t>
    </w:r>
    <w:r w:rsidRPr="00730B43">
      <w:rPr>
        <w:rFonts w:eastAsia="Times New Roman" w:cs="Arial"/>
        <w:bCs/>
        <w:noProof/>
        <w:sz w:val="20"/>
        <w:szCs w:val="20"/>
        <w:lang w:val="en-GB"/>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1466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13.3 -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55</w:t>
    </w:r>
    <w:r w:rsidRPr="00730B43">
      <w:rPr>
        <w:rFonts w:eastAsia="Times New Roman" w:cs="Arial"/>
        <w:bCs/>
        <w:noProof/>
        <w:sz w:val="20"/>
        <w:szCs w:val="20"/>
        <w:lang w:val="en-GB"/>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13.3 -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59</w:t>
    </w:r>
    <w:r w:rsidRPr="00730B43">
      <w:rPr>
        <w:rFonts w:eastAsia="Times New Roman" w:cs="Arial"/>
        <w:bCs/>
        <w:noProof/>
        <w:sz w:val="20"/>
        <w:szCs w:val="20"/>
        <w:lang w:val="en-GB"/>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tabs>
        <w:tab w:val="center" w:pos="4513"/>
        <w:tab w:val="right" w:pos="9620"/>
      </w:tabs>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1466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13.3 -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60</w:t>
    </w:r>
    <w:r w:rsidRPr="00730B43">
      <w:rPr>
        <w:rFonts w:eastAsia="Times New Roman" w:cs="Arial"/>
        <w:bCs/>
        <w:noProof/>
        <w:sz w:val="20"/>
        <w:szCs w:val="20"/>
        <w:lang w:val="en-GB"/>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13.4</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61</w:t>
    </w:r>
    <w:r w:rsidRPr="00D80D1E">
      <w:rPr>
        <w:rFonts w:cs="Arial"/>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13.4 -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64</w:t>
    </w:r>
    <w:r w:rsidRPr="00730B43">
      <w:rPr>
        <w:rFonts w:eastAsia="Times New Roman" w:cs="Arial"/>
        <w:bCs/>
        <w:noProof/>
        <w:sz w:val="20"/>
        <w:szCs w:val="20"/>
        <w:lang w:val="en-GB"/>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sidR="00983A94">
      <w:rPr>
        <w:rFonts w:cs="Arial"/>
        <w:noProof/>
        <w:sz w:val="20"/>
      </w:rPr>
      <w:t>2</w:t>
    </w:r>
    <w:r w:rsidRPr="000F4295">
      <w:rPr>
        <w:rFonts w:cs="Arial"/>
        <w:sz w:val="20"/>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14.1</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67</w:t>
    </w:r>
    <w:r w:rsidRPr="00D80D1E">
      <w:rPr>
        <w:rFonts w:cs="Arial"/>
        <w:sz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97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14.1 -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74</w:t>
    </w:r>
    <w:r w:rsidRPr="00730B43">
      <w:rPr>
        <w:rFonts w:eastAsia="Times New Roman" w:cs="Arial"/>
        <w:bCs/>
        <w:noProof/>
        <w:sz w:val="20"/>
        <w:szCs w:val="20"/>
        <w:lang w:val="en-GB"/>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14.2</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78</w:t>
    </w:r>
    <w:r w:rsidRPr="00D80D1E">
      <w:rPr>
        <w:rFonts w:cs="Arial"/>
        <w:sz w:val="20"/>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216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14.2 - Attachment 1</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79</w:t>
    </w:r>
    <w:r w:rsidRPr="00730B43">
      <w:rPr>
        <w:rFonts w:eastAsia="Times New Roman" w:cs="Arial"/>
        <w:bCs/>
        <w:noProof/>
        <w:sz w:val="20"/>
        <w:szCs w:val="20"/>
        <w:lang w:val="en-G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Pr>
        <w:rFonts w:cs="Arial"/>
        <w:noProof/>
        <w:sz w:val="20"/>
      </w:rPr>
      <w:t>2</w:t>
    </w:r>
    <w:r w:rsidRPr="000F4295">
      <w:rPr>
        <w:rFonts w:cs="Arial"/>
        <w:sz w:val="20"/>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right" w:pos="21640"/>
      </w:tabs>
      <w:overflowPunct w:val="0"/>
      <w:autoSpaceDE w:val="0"/>
      <w:autoSpaceDN w:val="0"/>
      <w:adjustRightInd w:val="0"/>
      <w:spacing w:after="0"/>
      <w:jc w:val="left"/>
      <w:textAlignment w:val="baseline"/>
      <w:rPr>
        <w:rFonts w:eastAsia="Times New Roman" w:cs="Arial"/>
        <w:bCs/>
        <w:noProof/>
        <w:sz w:val="20"/>
        <w:szCs w:val="20"/>
        <w:lang w:val="en-GB"/>
      </w:rPr>
    </w:pPr>
    <w:r w:rsidRPr="00730B43">
      <w:rPr>
        <w:rFonts w:eastAsia="Times New Roman" w:cs="Arial"/>
        <w:bCs/>
        <w:noProof/>
        <w:sz w:val="20"/>
        <w:szCs w:val="20"/>
        <w:lang w:val="en-GB"/>
      </w:rPr>
      <w:t>Item 14.2 - Attachment 2</w:t>
    </w:r>
    <w:r w:rsidRPr="00730B43">
      <w:rPr>
        <w:rFonts w:eastAsia="Times New Roman" w:cs="Arial"/>
        <w:bCs/>
        <w:noProof/>
        <w:sz w:val="20"/>
        <w:szCs w:val="20"/>
        <w:lang w:val="en-GB"/>
      </w:rPr>
      <w:tab/>
      <w:t xml:space="preserve">Page </w:t>
    </w:r>
    <w:r w:rsidRPr="00730B43">
      <w:rPr>
        <w:rFonts w:eastAsia="Times New Roman" w:cs="Arial"/>
        <w:bCs/>
        <w:noProof/>
        <w:sz w:val="20"/>
        <w:szCs w:val="20"/>
        <w:lang w:val="en-GB"/>
      </w:rPr>
      <w:fldChar w:fldCharType="begin"/>
    </w:r>
    <w:r w:rsidRPr="00730B43">
      <w:rPr>
        <w:rFonts w:eastAsia="Times New Roman" w:cs="Arial"/>
        <w:bCs/>
        <w:noProof/>
        <w:sz w:val="20"/>
        <w:szCs w:val="20"/>
        <w:lang w:val="en-GB"/>
      </w:rPr>
      <w:instrText xml:space="preserve"> PAGE </w:instrText>
    </w:r>
    <w:r w:rsidRPr="00730B43">
      <w:rPr>
        <w:rFonts w:eastAsia="Times New Roman" w:cs="Arial"/>
        <w:bCs/>
        <w:noProof/>
        <w:sz w:val="20"/>
        <w:szCs w:val="20"/>
        <w:lang w:val="en-GB"/>
      </w:rPr>
      <w:fldChar w:fldCharType="separate"/>
    </w:r>
    <w:r w:rsidR="00983A94">
      <w:rPr>
        <w:rFonts w:eastAsia="Times New Roman" w:cs="Arial"/>
        <w:bCs/>
        <w:noProof/>
        <w:sz w:val="20"/>
        <w:szCs w:val="20"/>
        <w:lang w:val="en-GB"/>
      </w:rPr>
      <w:t>86</w:t>
    </w:r>
    <w:r w:rsidRPr="00730B43">
      <w:rPr>
        <w:rFonts w:eastAsia="Times New Roman" w:cs="Arial"/>
        <w:bCs/>
        <w:noProof/>
        <w:sz w:val="20"/>
        <w:szCs w:val="20"/>
        <w:lang w:val="en-GB"/>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overflowPunct w:val="0"/>
      <w:autoSpaceDE w:val="0"/>
      <w:autoSpaceDN w:val="0"/>
      <w:adjustRightInd w:val="0"/>
      <w:spacing w:after="0"/>
      <w:jc w:val="center"/>
      <w:textAlignment w:val="baseline"/>
      <w:rPr>
        <w:rFonts w:eastAsia="Times New Roman" w:cs="Times New Roman"/>
        <w:szCs w:val="20"/>
        <w:lang w:val="en-GB"/>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D80D1E" w:rsidRDefault="00CD1C5C" w:rsidP="00730B43">
    <w:pPr>
      <w:pBdr>
        <w:top w:val="single" w:sz="4" w:space="1" w:color="auto"/>
      </w:pBdr>
      <w:tabs>
        <w:tab w:val="right" w:pos="9620"/>
      </w:tabs>
      <w:jc w:val="left"/>
      <w:rPr>
        <w:rFonts w:cs="Arial"/>
        <w:sz w:val="20"/>
      </w:rPr>
    </w:pPr>
    <w:r w:rsidRPr="00D80D1E">
      <w:rPr>
        <w:rFonts w:cs="Arial"/>
        <w:sz w:val="20"/>
      </w:rPr>
      <w:t xml:space="preserve">Item </w:t>
    </w:r>
    <w:r>
      <w:rPr>
        <w:rFonts w:cs="Arial"/>
        <w:sz w:val="20"/>
      </w:rPr>
      <w:t>14.3</w:t>
    </w:r>
    <w:r w:rsidRPr="00D80D1E">
      <w:rPr>
        <w:rFonts w:cs="Arial"/>
        <w:sz w:val="20"/>
      </w:rPr>
      <w:tab/>
      <w:t xml:space="preserve">Page </w:t>
    </w:r>
    <w:r w:rsidRPr="00D80D1E">
      <w:rPr>
        <w:rFonts w:cs="Arial"/>
        <w:sz w:val="20"/>
      </w:rPr>
      <w:fldChar w:fldCharType="begin"/>
    </w:r>
    <w:r w:rsidRPr="00D80D1E">
      <w:rPr>
        <w:rFonts w:cs="Arial"/>
        <w:sz w:val="20"/>
      </w:rPr>
      <w:instrText xml:space="preserve"> PAGE   \* MERGEFORMAT </w:instrText>
    </w:r>
    <w:r w:rsidRPr="00D80D1E">
      <w:rPr>
        <w:rFonts w:cs="Arial"/>
        <w:sz w:val="20"/>
      </w:rPr>
      <w:fldChar w:fldCharType="separate"/>
    </w:r>
    <w:r w:rsidR="00983A94">
      <w:rPr>
        <w:rFonts w:cs="Arial"/>
        <w:noProof/>
        <w:sz w:val="20"/>
      </w:rPr>
      <w:t>88</w:t>
    </w:r>
    <w:r w:rsidRPr="00D80D1E">
      <w:rPr>
        <w:rFonts w:cs="Arial"/>
        <w:sz w:val="20"/>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E37D4D" w:rsidRDefault="00CD1C5C" w:rsidP="00730B43">
    <w:pPr>
      <w:jc w:val="cen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tabs>
        <w:tab w:val="center" w:pos="4513"/>
        <w:tab w:val="right" w:pos="9620"/>
      </w:tabs>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sidR="00983A94">
      <w:rPr>
        <w:rFonts w:cs="Arial"/>
        <w:noProof/>
        <w:sz w:val="20"/>
      </w:rPr>
      <w:t>89</w:t>
    </w:r>
    <w:r w:rsidRPr="000F4295">
      <w:rPr>
        <w:rFonts w:cs="Arial"/>
        <w:sz w:val="20"/>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Pr>
        <w:rFonts w:cs="Arial"/>
        <w:noProof/>
        <w:sz w:val="20"/>
      </w:rPr>
      <w:t>91</w:t>
    </w:r>
    <w:r w:rsidRPr="000F4295">
      <w:rPr>
        <w:rFonts w:cs="Arial"/>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sidR="00983A94">
      <w:rPr>
        <w:rFonts w:cs="Arial"/>
        <w:noProof/>
        <w:sz w:val="20"/>
      </w:rPr>
      <w:t>3</w:t>
    </w:r>
    <w:r w:rsidRPr="000F4295">
      <w:rPr>
        <w:rFonts w:cs="Arial"/>
        <w:sz w:val="20"/>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tabs>
        <w:tab w:val="center" w:pos="4513"/>
        <w:tab w:val="right" w:pos="9620"/>
      </w:tabs>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sidR="00983A94">
      <w:rPr>
        <w:rFonts w:cs="Arial"/>
        <w:noProof/>
        <w:sz w:val="20"/>
      </w:rPr>
      <w:t>90</w:t>
    </w:r>
    <w:r w:rsidRPr="000F4295">
      <w:rPr>
        <w:rFonts w:cs="Arial"/>
        <w:sz w:val="20"/>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Pr>
        <w:rFonts w:cs="Arial"/>
        <w:noProof/>
        <w:sz w:val="20"/>
      </w:rPr>
      <w:t>93</w:t>
    </w:r>
    <w:r w:rsidRPr="000F4295">
      <w:rPr>
        <w:rFonts w:cs="Arial"/>
        <w:sz w:val="20"/>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jc w:val="cen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730B43" w:rsidRDefault="00CD1C5C" w:rsidP="00730B43">
    <w:pPr>
      <w:pBdr>
        <w:top w:val="single" w:sz="4" w:space="1" w:color="auto"/>
      </w:pBdr>
      <w:tabs>
        <w:tab w:val="left" w:pos="1515"/>
        <w:tab w:val="left" w:pos="2265"/>
        <w:tab w:val="right" w:pos="9620"/>
      </w:tabs>
      <w:jc w:val="right"/>
      <w:rPr>
        <w:rFonts w:cs="Arial"/>
        <w:sz w:val="20"/>
      </w:rPr>
    </w:pPr>
    <w:r w:rsidRPr="00730B43">
      <w:rPr>
        <w:rFonts w:cs="Arial"/>
        <w:sz w:val="20"/>
      </w:rPr>
      <w:t xml:space="preserve">Page </w:t>
    </w:r>
    <w:r w:rsidRPr="00730B43">
      <w:rPr>
        <w:rFonts w:cs="Arial"/>
        <w:sz w:val="20"/>
      </w:rPr>
      <w:fldChar w:fldCharType="begin"/>
    </w:r>
    <w:r w:rsidRPr="00730B43">
      <w:rPr>
        <w:rFonts w:cs="Arial"/>
        <w:sz w:val="20"/>
      </w:rPr>
      <w:instrText xml:space="preserve"> = </w:instrText>
    </w:r>
    <w:r w:rsidRPr="00730B43">
      <w:rPr>
        <w:rFonts w:cs="Arial"/>
        <w:sz w:val="20"/>
      </w:rPr>
      <w:fldChar w:fldCharType="begin"/>
    </w:r>
    <w:r w:rsidRPr="00730B43">
      <w:rPr>
        <w:rFonts w:cs="Arial"/>
        <w:sz w:val="20"/>
      </w:rPr>
      <w:instrText xml:space="preserve"> PAGE </w:instrText>
    </w:r>
    <w:r w:rsidRPr="00730B43">
      <w:rPr>
        <w:rFonts w:cs="Arial"/>
        <w:sz w:val="20"/>
      </w:rPr>
      <w:fldChar w:fldCharType="separate"/>
    </w:r>
    <w:r w:rsidR="00983A94">
      <w:rPr>
        <w:rFonts w:cs="Arial"/>
        <w:noProof/>
        <w:sz w:val="20"/>
      </w:rPr>
      <w:instrText>109</w:instrText>
    </w:r>
    <w:r w:rsidRPr="00730B43">
      <w:rPr>
        <w:rFonts w:cs="Arial"/>
        <w:sz w:val="20"/>
      </w:rPr>
      <w:fldChar w:fldCharType="end"/>
    </w:r>
    <w:r w:rsidRPr="00730B43">
      <w:rPr>
        <w:rFonts w:cs="Arial"/>
        <w:sz w:val="20"/>
      </w:rPr>
      <w:instrText xml:space="preserve"> - </w:instrText>
    </w:r>
    <w:r w:rsidRPr="00730B43">
      <w:rPr>
        <w:rFonts w:cs="Arial"/>
        <w:sz w:val="20"/>
      </w:rPr>
      <w:fldChar w:fldCharType="begin"/>
    </w:r>
    <w:r w:rsidRPr="00730B43">
      <w:rPr>
        <w:rFonts w:cs="Arial"/>
        <w:sz w:val="20"/>
      </w:rPr>
      <w:instrText xml:space="preserve"> PAGEREF "PDF1_PreviousMinute_2153" </w:instrText>
    </w:r>
    <w:r w:rsidRPr="00730B43">
      <w:rPr>
        <w:rFonts w:cs="Arial"/>
        <w:sz w:val="20"/>
      </w:rPr>
      <w:fldChar w:fldCharType="separate"/>
    </w:r>
    <w:r w:rsidR="00983A94">
      <w:rPr>
        <w:rFonts w:cs="Arial"/>
        <w:noProof/>
        <w:sz w:val="20"/>
      </w:rPr>
      <w:instrText>91</w:instrText>
    </w:r>
    <w:r w:rsidRPr="00730B43">
      <w:rPr>
        <w:rFonts w:cs="Arial"/>
        <w:sz w:val="20"/>
      </w:rPr>
      <w:fldChar w:fldCharType="end"/>
    </w:r>
    <w:r w:rsidRPr="00730B43">
      <w:rPr>
        <w:rFonts w:cs="Arial"/>
        <w:sz w:val="20"/>
      </w:rPr>
      <w:instrText xml:space="preserve"> + 1</w:instrText>
    </w:r>
    <w:r w:rsidRPr="00730B43">
      <w:rPr>
        <w:rFonts w:cs="Arial"/>
        <w:sz w:val="20"/>
      </w:rPr>
      <w:fldChar w:fldCharType="separate"/>
    </w:r>
    <w:r w:rsidR="00983A94">
      <w:rPr>
        <w:rFonts w:cs="Arial"/>
        <w:noProof/>
        <w:sz w:val="20"/>
      </w:rPr>
      <w:t>19</w:t>
    </w:r>
    <w:r w:rsidRPr="00730B43">
      <w:rPr>
        <w:rFonts w:cs="Arial"/>
        <w:sz w:val="20"/>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Pr>
        <w:rFonts w:cs="Arial"/>
        <w:noProof/>
        <w:sz w:val="20"/>
      </w:rPr>
      <w:t>6</w:t>
    </w:r>
    <w:r w:rsidRPr="000F4295">
      <w:rPr>
        <w:rFonts w:cs="Arial"/>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Pr="000F4295" w:rsidRDefault="00CD1C5C" w:rsidP="00730B43">
    <w:pPr>
      <w:pBdr>
        <w:top w:val="single" w:sz="4" w:space="1" w:color="auto"/>
      </w:pBdr>
      <w:tabs>
        <w:tab w:val="left" w:pos="1515"/>
        <w:tab w:val="right" w:pos="9620"/>
      </w:tabs>
      <w:jc w:val="right"/>
      <w:rPr>
        <w:rFonts w:cs="Arial"/>
        <w:sz w:val="20"/>
      </w:rPr>
    </w:pPr>
    <w:r w:rsidRPr="000F4295">
      <w:rPr>
        <w:rFonts w:cs="Arial"/>
        <w:sz w:val="20"/>
      </w:rPr>
      <w:t xml:space="preserve">Page </w:t>
    </w:r>
    <w:r w:rsidRPr="000F4295">
      <w:rPr>
        <w:rFonts w:cs="Arial"/>
        <w:sz w:val="20"/>
      </w:rPr>
      <w:fldChar w:fldCharType="begin"/>
    </w:r>
    <w:r w:rsidRPr="000F4295">
      <w:rPr>
        <w:rFonts w:cs="Arial"/>
        <w:sz w:val="20"/>
      </w:rPr>
      <w:instrText xml:space="preserve"> PAGE   \* MERGEFORMAT </w:instrText>
    </w:r>
    <w:r w:rsidRPr="000F4295">
      <w:rPr>
        <w:rFonts w:cs="Arial"/>
        <w:sz w:val="20"/>
      </w:rPr>
      <w:fldChar w:fldCharType="separate"/>
    </w:r>
    <w:r w:rsidR="00983A94">
      <w:rPr>
        <w:rFonts w:cs="Arial"/>
        <w:noProof/>
        <w:sz w:val="20"/>
      </w:rPr>
      <w:t>5</w:t>
    </w:r>
    <w:r w:rsidRPr="000F4295">
      <w:rPr>
        <w:rFonts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5C" w:rsidRDefault="00CD1C5C">
      <w:r>
        <w:separator/>
      </w:r>
    </w:p>
  </w:footnote>
  <w:footnote w:type="continuationSeparator" w:id="0">
    <w:p w:rsidR="00CD1C5C" w:rsidRDefault="00CD1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Header"/>
      <w:tabs>
        <w:tab w:val="clear" w:pos="9026"/>
        <w:tab w:val="right" w:pos="962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E07D7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55"/>
      <w:gridCol w:w="3430"/>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34"/>
      <w:gridCol w:w="3451"/>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34"/>
      <w:gridCol w:w="3451"/>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Header"/>
      <w:tabs>
        <w:tab w:val="clear" w:pos="9026"/>
        <w:tab w:val="right" w:pos="9620"/>
      </w:tabs>
      <w:jc w:val="cent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3"/>
      <w:gridCol w:w="2280"/>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3"/>
      <w:gridCol w:w="2280"/>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3"/>
      <w:gridCol w:w="2280"/>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pStyle w:val="Header"/>
      <w:tabs>
        <w:tab w:val="clear" w:pos="9026"/>
        <w:tab w:val="right" w:pos="9620"/>
      </w:tabs>
      <w:jc w:val="cent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3"/>
      <w:gridCol w:w="2280"/>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55"/>
      <w:gridCol w:w="3430"/>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34"/>
      <w:gridCol w:w="3451"/>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52"/>
      <w:gridCol w:w="3433"/>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730B43">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730B43">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3"/>
      <w:gridCol w:w="2280"/>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55"/>
      <w:gridCol w:w="3430"/>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34"/>
      <w:gridCol w:w="3451"/>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1252"/>
      <w:gridCol w:w="3433"/>
    </w:tblGrid>
    <w:tr w:rsidR="00CD1C5C" w:rsidRPr="0041058D" w:rsidTr="00730B43">
      <w:tc>
        <w:tcPr>
          <w:tcW w:w="3831"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9"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730B43">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730B43">
            <w:rPr>
              <w:szCs w:val="20"/>
            </w:rPr>
            <w:t xml:space="preserve"> Agenda</w:t>
          </w:r>
        </w:p>
      </w:tc>
      <w:tc>
        <w:tcPr>
          <w:tcW w:w="1168" w:type="pct"/>
          <w:hideMark/>
        </w:tcPr>
        <w:p w:rsidR="00CD1C5C" w:rsidRPr="00730B43" w:rsidRDefault="00CD1C5C" w:rsidP="00730B43">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730B43" w:rsidRDefault="00CD1C5C" w:rsidP="00730B43">
    <w:pPr>
      <w:tabs>
        <w:tab w:val="center" w:pos="4513"/>
        <w:tab w:val="right" w:pos="9026"/>
      </w:tabs>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49"/>
      <w:gridCol w:w="2304"/>
    </w:tblGrid>
    <w:tr w:rsidR="00CD1C5C" w:rsidRPr="0041058D" w:rsidTr="00730B43">
      <w:tc>
        <w:tcPr>
          <w:tcW w:w="3819"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1"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75"/>
      <w:gridCol w:w="2278"/>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600"/>
      <w:gridCol w:w="5060"/>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730B43">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730B43">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570"/>
      <w:gridCol w:w="5090"/>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600"/>
      <w:gridCol w:w="5060"/>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600"/>
      <w:gridCol w:w="5060"/>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570"/>
      <w:gridCol w:w="5090"/>
    </w:tblGrid>
    <w:tr w:rsidR="00CD1C5C" w:rsidRPr="0041058D" w:rsidTr="00730B43">
      <w:tc>
        <w:tcPr>
          <w:tcW w:w="3825"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75"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16600"/>
      <w:gridCol w:w="5060"/>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CD1C5C">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CD1C5C">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730B43">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CD1C5C">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CD1C5C">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730B43">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730B43">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730B43">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E07D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E07D7A">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E07D7A">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730B43" w:rsidTr="00730B43">
      <w:tc>
        <w:tcPr>
          <w:tcW w:w="3832" w:type="pct"/>
          <w:hideMark/>
        </w:tcPr>
        <w:p w:rsidR="00CD1C5C" w:rsidRPr="00730B43" w:rsidRDefault="00CD1C5C" w:rsidP="00730B43">
          <w:pPr>
            <w:tabs>
              <w:tab w:val="right" w:pos="9639"/>
            </w:tabs>
            <w:overflowPunct w:val="0"/>
            <w:autoSpaceDE w:val="0"/>
            <w:autoSpaceDN w:val="0"/>
            <w:adjustRightInd w:val="0"/>
            <w:spacing w:after="0"/>
            <w:jc w:val="left"/>
            <w:rPr>
              <w:rFonts w:cs="Times New Roman"/>
              <w:sz w:val="24"/>
              <w:szCs w:val="20"/>
            </w:rPr>
          </w:pPr>
          <w:r w:rsidRPr="00730B43">
            <w:rPr>
              <w:szCs w:val="20"/>
            </w:rPr>
            <w:fldChar w:fldCharType="begin"/>
          </w:r>
          <w:r w:rsidRPr="00730B43">
            <w:rPr>
              <w:szCs w:val="20"/>
            </w:rPr>
            <w:instrText xml:space="preserve"> DOCVARIABLE "dvAgendaText"  \* Charformat </w:instrText>
          </w:r>
          <w:r w:rsidRPr="00730B43">
            <w:rPr>
              <w:szCs w:val="20"/>
            </w:rPr>
            <w:fldChar w:fldCharType="separate"/>
          </w:r>
          <w:r>
            <w:rPr>
              <w:szCs w:val="20"/>
            </w:rPr>
            <w:t>Ordinary Council Meeting</w:t>
          </w:r>
          <w:r w:rsidRPr="00730B43">
            <w:rPr>
              <w:szCs w:val="20"/>
            </w:rPr>
            <w:fldChar w:fldCharType="end"/>
          </w:r>
          <w:r w:rsidRPr="00730B43">
            <w:rPr>
              <w:szCs w:val="20"/>
            </w:rPr>
            <w:t xml:space="preserve"> Agenda</w:t>
          </w:r>
        </w:p>
      </w:tc>
      <w:tc>
        <w:tcPr>
          <w:tcW w:w="1168" w:type="pct"/>
          <w:hideMark/>
        </w:tcPr>
        <w:p w:rsidR="00CD1C5C" w:rsidRPr="00730B43" w:rsidRDefault="00CD1C5C" w:rsidP="00730B43">
          <w:pPr>
            <w:tabs>
              <w:tab w:val="right" w:pos="9639"/>
            </w:tabs>
            <w:overflowPunct w:val="0"/>
            <w:autoSpaceDE w:val="0"/>
            <w:autoSpaceDN w:val="0"/>
            <w:adjustRightInd w:val="0"/>
            <w:spacing w:after="0"/>
            <w:jc w:val="right"/>
            <w:rPr>
              <w:rFonts w:cs="Times New Roman"/>
              <w:sz w:val="24"/>
              <w:szCs w:val="20"/>
            </w:rPr>
          </w:pPr>
          <w:r w:rsidRPr="00730B43">
            <w:rPr>
              <w:szCs w:val="20"/>
            </w:rPr>
            <w:fldChar w:fldCharType="begin"/>
          </w:r>
          <w:r w:rsidRPr="00730B43">
            <w:rPr>
              <w:szCs w:val="20"/>
            </w:rPr>
            <w:instrText xml:space="preserve"> DOCVARIABLE "dvDateMeeting" \@ "d MMMM yyyy" \* Charformat </w:instrText>
          </w:r>
          <w:r w:rsidRPr="00730B43">
            <w:rPr>
              <w:szCs w:val="20"/>
            </w:rPr>
            <w:fldChar w:fldCharType="separate"/>
          </w:r>
          <w:r>
            <w:rPr>
              <w:szCs w:val="20"/>
            </w:rPr>
            <w:t>28 May 2019</w:t>
          </w:r>
          <w:r w:rsidRPr="00730B43">
            <w:rPr>
              <w:szCs w:val="20"/>
            </w:rPr>
            <w:fldChar w:fldCharType="end"/>
          </w:r>
        </w:p>
      </w:tc>
    </w:tr>
  </w:tbl>
  <w:p w:rsidR="00CD1C5C" w:rsidRPr="00730B43" w:rsidRDefault="00CD1C5C" w:rsidP="00730B43">
    <w:pPr>
      <w:tabs>
        <w:tab w:val="center" w:pos="4513"/>
        <w:tab w:val="right" w:pos="9026"/>
      </w:tabs>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E07D7A">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E07D7A">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jc w:val="cent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3A2E87" w:rsidTr="00730B43">
      <w:tc>
        <w:tcPr>
          <w:tcW w:w="3818" w:type="pct"/>
          <w:hideMark/>
        </w:tcPr>
        <w:p w:rsidR="00CD1C5C" w:rsidRPr="003A2E87" w:rsidRDefault="00CD1C5C" w:rsidP="00CD1C5C">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3A2E87">
            <w:rPr>
              <w:szCs w:val="20"/>
            </w:rPr>
            <w:t xml:space="preserve"> </w:t>
          </w:r>
          <w:r w:rsidRPr="003A2E87">
            <w:t>Minute</w:t>
          </w:r>
          <w:r w:rsidRPr="003A2E87">
            <w:rPr>
              <w:szCs w:val="20"/>
            </w:rPr>
            <w:t>s</w:t>
          </w:r>
          <w:r>
            <w:rPr>
              <w:szCs w:val="20"/>
            </w:rPr>
            <w:t xml:space="preserve"> </w:t>
          </w:r>
        </w:p>
      </w:tc>
      <w:tc>
        <w:tcPr>
          <w:tcW w:w="1182" w:type="pct"/>
          <w:hideMark/>
        </w:tcPr>
        <w:p w:rsidR="00CD1C5C" w:rsidRPr="003A2E87" w:rsidRDefault="00CD1C5C" w:rsidP="00CD1C5C">
          <w:pPr>
            <w:tabs>
              <w:tab w:val="right" w:pos="9639"/>
            </w:tabs>
            <w:overflowPunct w:val="0"/>
            <w:autoSpaceDE w:val="0"/>
            <w:autoSpaceDN w:val="0"/>
            <w:adjustRightInd w:val="0"/>
            <w:spacing w:after="0"/>
            <w:jc w:val="right"/>
            <w:rPr>
              <w:rFonts w:cs="Times New Roman"/>
              <w:sz w:val="24"/>
              <w:szCs w:val="20"/>
            </w:rPr>
          </w:pPr>
          <w:r>
            <w:rPr>
              <w:szCs w:val="20"/>
            </w:rPr>
            <w:t>14 May 2019</w:t>
          </w:r>
        </w:p>
      </w:tc>
    </w:tr>
  </w:tbl>
  <w:p w:rsidR="00CD1C5C" w:rsidRPr="003A2E87" w:rsidRDefault="00CD1C5C" w:rsidP="00730B43">
    <w:pPr>
      <w:tabs>
        <w:tab w:val="center" w:pos="4513"/>
        <w:tab w:val="right" w:pos="9026"/>
      </w:tabs>
      <w:spacing w:after="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5C" w:rsidRDefault="00CD1C5C" w:rsidP="00730B43">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87"/>
      <w:gridCol w:w="2252"/>
    </w:tblGrid>
    <w:tr w:rsidR="00CD1C5C" w:rsidRPr="0041058D" w:rsidTr="00730B43">
      <w:tc>
        <w:tcPr>
          <w:tcW w:w="3832"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sidRPr="0041058D">
            <w:rPr>
              <w:szCs w:val="20"/>
            </w:rPr>
            <w:fldChar w:fldCharType="begin"/>
          </w:r>
          <w:r w:rsidRPr="0041058D">
            <w:rPr>
              <w:szCs w:val="20"/>
            </w:rPr>
            <w:instrText xml:space="preserve"> DOCVARIABLE "dvAgendaText"  \* Charformat </w:instrText>
          </w:r>
          <w:r w:rsidRPr="0041058D">
            <w:rPr>
              <w:szCs w:val="20"/>
            </w:rPr>
            <w:fldChar w:fldCharType="separate"/>
          </w:r>
          <w:r>
            <w:rPr>
              <w:szCs w:val="20"/>
            </w:rPr>
            <w:t>Ordinary Council Meeting</w:t>
          </w:r>
          <w:r w:rsidRPr="0041058D">
            <w:rPr>
              <w:szCs w:val="20"/>
            </w:rPr>
            <w:fldChar w:fldCharType="end"/>
          </w:r>
          <w:r w:rsidRPr="0041058D">
            <w:rPr>
              <w:szCs w:val="20"/>
            </w:rPr>
            <w:t xml:space="preserve"> Agenda</w:t>
          </w:r>
        </w:p>
      </w:tc>
      <w:tc>
        <w:tcPr>
          <w:tcW w:w="1168"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sidRPr="0041058D">
            <w:rPr>
              <w:szCs w:val="20"/>
            </w:rPr>
            <w:fldChar w:fldCharType="begin"/>
          </w:r>
          <w:r w:rsidRPr="0041058D">
            <w:rPr>
              <w:szCs w:val="20"/>
            </w:rPr>
            <w:instrText xml:space="preserve"> DOCVARIABLE "dvDateMeeting" \@ "d MMMM yyyy" \* Charformat </w:instrText>
          </w:r>
          <w:r w:rsidRPr="0041058D">
            <w:rPr>
              <w:szCs w:val="20"/>
            </w:rPr>
            <w:fldChar w:fldCharType="separate"/>
          </w:r>
          <w:r>
            <w:rPr>
              <w:szCs w:val="20"/>
            </w:rPr>
            <w:t>28 May 2019</w:t>
          </w:r>
          <w:r w:rsidRPr="0041058D">
            <w:rPr>
              <w:szCs w:val="20"/>
            </w:rPr>
            <w:fldChar w:fldCharType="end"/>
          </w:r>
        </w:p>
      </w:tc>
    </w:tr>
  </w:tbl>
  <w:p w:rsidR="00CD1C5C" w:rsidRPr="0041058D" w:rsidRDefault="00CD1C5C" w:rsidP="00E07D7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360"/>
      <w:gridCol w:w="2279"/>
    </w:tblGrid>
    <w:tr w:rsidR="00CD1C5C" w:rsidRPr="0041058D" w:rsidTr="00730B43">
      <w:tc>
        <w:tcPr>
          <w:tcW w:w="3818" w:type="pct"/>
          <w:hideMark/>
        </w:tcPr>
        <w:p w:rsidR="00CD1C5C" w:rsidRPr="0041058D" w:rsidRDefault="00CD1C5C" w:rsidP="00E07D7A">
          <w:pPr>
            <w:tabs>
              <w:tab w:val="right" w:pos="9639"/>
            </w:tabs>
            <w:overflowPunct w:val="0"/>
            <w:autoSpaceDE w:val="0"/>
            <w:autoSpaceDN w:val="0"/>
            <w:adjustRightInd w:val="0"/>
            <w:spacing w:after="0"/>
            <w:jc w:val="left"/>
            <w:rPr>
              <w:rFonts w:cs="Times New Roman"/>
              <w:sz w:val="24"/>
              <w:szCs w:val="20"/>
            </w:rPr>
          </w:pPr>
          <w:r>
            <w:rPr>
              <w:szCs w:val="20"/>
            </w:rPr>
            <w:t>Ordinary Council Meeting</w:t>
          </w:r>
          <w:r w:rsidRPr="0041058D">
            <w:rPr>
              <w:szCs w:val="20"/>
            </w:rPr>
            <w:t xml:space="preserve"> Agenda</w:t>
          </w:r>
        </w:p>
      </w:tc>
      <w:tc>
        <w:tcPr>
          <w:tcW w:w="1182" w:type="pct"/>
          <w:hideMark/>
        </w:tcPr>
        <w:p w:rsidR="00CD1C5C" w:rsidRPr="0041058D" w:rsidRDefault="00CD1C5C" w:rsidP="00E07D7A">
          <w:pPr>
            <w:tabs>
              <w:tab w:val="right" w:pos="9639"/>
            </w:tabs>
            <w:overflowPunct w:val="0"/>
            <w:autoSpaceDE w:val="0"/>
            <w:autoSpaceDN w:val="0"/>
            <w:adjustRightInd w:val="0"/>
            <w:spacing w:after="0"/>
            <w:jc w:val="right"/>
            <w:rPr>
              <w:rFonts w:cs="Times New Roman"/>
              <w:sz w:val="24"/>
              <w:szCs w:val="20"/>
            </w:rPr>
          </w:pPr>
          <w:r>
            <w:rPr>
              <w:szCs w:val="20"/>
            </w:rPr>
            <w:t>28 May 2019</w:t>
          </w:r>
        </w:p>
      </w:tc>
    </w:tr>
  </w:tbl>
  <w:p w:rsidR="00CD1C5C" w:rsidRPr="0041058D" w:rsidRDefault="00CD1C5C" w:rsidP="00E07D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93D"/>
    <w:multiLevelType w:val="multilevel"/>
    <w:tmpl w:val="9BEE5FF2"/>
    <w:styleLink w:val="ICBodyList"/>
    <w:lvl w:ilvl="0">
      <w:start w:val="1"/>
      <w:numFmt w:val="decimal"/>
      <w:pStyle w:val="ICBodyList1"/>
      <w:lvlText w:val="%1."/>
      <w:lvlJc w:val="left"/>
      <w:pPr>
        <w:ind w:left="567" w:hanging="567"/>
      </w:pPr>
      <w:rPr>
        <w:rFonts w:hint="default"/>
      </w:rPr>
    </w:lvl>
    <w:lvl w:ilvl="1">
      <w:start w:val="1"/>
      <w:numFmt w:val="lowerLetter"/>
      <w:pStyle w:val="ICBodyList2"/>
      <w:lvlText w:val="(%2)"/>
      <w:lvlJc w:val="left"/>
      <w:pPr>
        <w:tabs>
          <w:tab w:val="num" w:pos="1134"/>
        </w:tabs>
        <w:ind w:left="1134" w:hanging="567"/>
      </w:pPr>
      <w:rPr>
        <w:rFonts w:hint="default"/>
      </w:rPr>
    </w:lvl>
    <w:lvl w:ilvl="2">
      <w:start w:val="1"/>
      <w:numFmt w:val="lowerRoman"/>
      <w:pStyle w:val="ICBody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nsid w:val="0C647CBD"/>
    <w:multiLevelType w:val="hybridMultilevel"/>
    <w:tmpl w:val="D86677AC"/>
    <w:lvl w:ilvl="0" w:tplc="7DB62B3C">
      <w:start w:val="1"/>
      <w:numFmt w:val="decimal"/>
      <w:lvlText w:val="%1."/>
      <w:lvlJc w:val="left"/>
      <w:pPr>
        <w:ind w:left="1134" w:hanging="113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EF57131"/>
    <w:multiLevelType w:val="hybridMultilevel"/>
    <w:tmpl w:val="C2AA7F4E"/>
    <w:lvl w:ilvl="0" w:tplc="35D234B6">
      <w:start w:val="1"/>
      <w:numFmt w:val="upperLetter"/>
      <w:pStyle w:val="ICMINLIST"/>
      <w:lvlText w:val="%1."/>
      <w:lvlJc w:val="left"/>
      <w:pPr>
        <w:ind w:left="2487" w:hanging="360"/>
      </w:pPr>
    </w:lvl>
    <w:lvl w:ilvl="1" w:tplc="0C090019" w:tentative="1">
      <w:start w:val="1"/>
      <w:numFmt w:val="lowerLetter"/>
      <w:lvlText w:val="%2."/>
      <w:lvlJc w:val="left"/>
      <w:pPr>
        <w:ind w:left="3207" w:hanging="360"/>
      </w:pPr>
    </w:lvl>
    <w:lvl w:ilvl="2" w:tplc="0C09001B" w:tentative="1">
      <w:start w:val="1"/>
      <w:numFmt w:val="lowerRoman"/>
      <w:lvlText w:val="%3."/>
      <w:lvlJc w:val="right"/>
      <w:pPr>
        <w:ind w:left="3927" w:hanging="180"/>
      </w:pPr>
    </w:lvl>
    <w:lvl w:ilvl="3" w:tplc="0C09000F" w:tentative="1">
      <w:start w:val="1"/>
      <w:numFmt w:val="decimal"/>
      <w:lvlText w:val="%4."/>
      <w:lvlJc w:val="left"/>
      <w:pPr>
        <w:ind w:left="4647" w:hanging="360"/>
      </w:pPr>
    </w:lvl>
    <w:lvl w:ilvl="4" w:tplc="0C090019" w:tentative="1">
      <w:start w:val="1"/>
      <w:numFmt w:val="lowerLetter"/>
      <w:lvlText w:val="%5."/>
      <w:lvlJc w:val="left"/>
      <w:pPr>
        <w:ind w:left="5367" w:hanging="360"/>
      </w:pPr>
    </w:lvl>
    <w:lvl w:ilvl="5" w:tplc="0C09001B" w:tentative="1">
      <w:start w:val="1"/>
      <w:numFmt w:val="lowerRoman"/>
      <w:lvlText w:val="%6."/>
      <w:lvlJc w:val="right"/>
      <w:pPr>
        <w:ind w:left="6087" w:hanging="180"/>
      </w:pPr>
    </w:lvl>
    <w:lvl w:ilvl="6" w:tplc="0C09000F" w:tentative="1">
      <w:start w:val="1"/>
      <w:numFmt w:val="decimal"/>
      <w:lvlText w:val="%7."/>
      <w:lvlJc w:val="left"/>
      <w:pPr>
        <w:ind w:left="6807" w:hanging="360"/>
      </w:pPr>
    </w:lvl>
    <w:lvl w:ilvl="7" w:tplc="0C090019" w:tentative="1">
      <w:start w:val="1"/>
      <w:numFmt w:val="lowerLetter"/>
      <w:lvlText w:val="%8."/>
      <w:lvlJc w:val="left"/>
      <w:pPr>
        <w:ind w:left="7527" w:hanging="360"/>
      </w:pPr>
    </w:lvl>
    <w:lvl w:ilvl="8" w:tplc="0C09001B" w:tentative="1">
      <w:start w:val="1"/>
      <w:numFmt w:val="lowerRoman"/>
      <w:lvlText w:val="%9."/>
      <w:lvlJc w:val="right"/>
      <w:pPr>
        <w:ind w:left="8247" w:hanging="180"/>
      </w:pPr>
    </w:lvl>
  </w:abstractNum>
  <w:abstractNum w:abstractNumId="3">
    <w:nsid w:val="273D7937"/>
    <w:multiLevelType w:val="hybridMultilevel"/>
    <w:tmpl w:val="08805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7E91CD1"/>
    <w:multiLevelType w:val="multilevel"/>
    <w:tmpl w:val="0EB20D0A"/>
    <w:styleLink w:val="ICBulletList"/>
    <w:lvl w:ilvl="0">
      <w:start w:val="1"/>
      <w:numFmt w:val="bullet"/>
      <w:pStyle w:val="ICBulletList1"/>
      <w:lvlText w:val=""/>
      <w:lvlJc w:val="left"/>
      <w:pPr>
        <w:ind w:left="567" w:hanging="567"/>
      </w:pPr>
      <w:rPr>
        <w:rFonts w:ascii="Symbol" w:hAnsi="Symbol" w:hint="default"/>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5">
    <w:nsid w:val="3F2B2819"/>
    <w:multiLevelType w:val="singleLevel"/>
    <w:tmpl w:val="495836E0"/>
    <w:lvl w:ilvl="0">
      <w:start w:val="1"/>
      <w:numFmt w:val="decimal"/>
      <w:lvlText w:val="%1"/>
      <w:lvlJc w:val="left"/>
      <w:pPr>
        <w:ind w:left="-207" w:hanging="360"/>
      </w:pPr>
      <w:rPr>
        <w:rFonts w:hint="default"/>
      </w:rPr>
    </w:lvl>
  </w:abstractNum>
  <w:abstractNum w:abstractNumId="6">
    <w:nsid w:val="4A4A441D"/>
    <w:multiLevelType w:val="multilevel"/>
    <w:tmpl w:val="0D26C4A0"/>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nsid w:val="53274431"/>
    <w:multiLevelType w:val="hybridMultilevel"/>
    <w:tmpl w:val="78A2546E"/>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3207" w:hanging="360"/>
      </w:pPr>
      <w:rPr>
        <w:rFonts w:ascii="Courier New" w:hAnsi="Courier New" w:cs="Courier New" w:hint="default"/>
      </w:rPr>
    </w:lvl>
    <w:lvl w:ilvl="2" w:tplc="0C090005" w:tentative="1">
      <w:start w:val="1"/>
      <w:numFmt w:val="bullet"/>
      <w:lvlText w:val=""/>
      <w:lvlJc w:val="left"/>
      <w:pPr>
        <w:ind w:left="3927" w:hanging="360"/>
      </w:pPr>
      <w:rPr>
        <w:rFonts w:ascii="Wingdings" w:hAnsi="Wingdings" w:hint="default"/>
      </w:rPr>
    </w:lvl>
    <w:lvl w:ilvl="3" w:tplc="0C090001" w:tentative="1">
      <w:start w:val="1"/>
      <w:numFmt w:val="bullet"/>
      <w:lvlText w:val=""/>
      <w:lvlJc w:val="left"/>
      <w:pPr>
        <w:ind w:left="4647" w:hanging="360"/>
      </w:pPr>
      <w:rPr>
        <w:rFonts w:ascii="Symbol" w:hAnsi="Symbol" w:hint="default"/>
      </w:rPr>
    </w:lvl>
    <w:lvl w:ilvl="4" w:tplc="0C090003" w:tentative="1">
      <w:start w:val="1"/>
      <w:numFmt w:val="bullet"/>
      <w:lvlText w:val="o"/>
      <w:lvlJc w:val="left"/>
      <w:pPr>
        <w:ind w:left="5367" w:hanging="360"/>
      </w:pPr>
      <w:rPr>
        <w:rFonts w:ascii="Courier New" w:hAnsi="Courier New" w:cs="Courier New" w:hint="default"/>
      </w:rPr>
    </w:lvl>
    <w:lvl w:ilvl="5" w:tplc="0C090005" w:tentative="1">
      <w:start w:val="1"/>
      <w:numFmt w:val="bullet"/>
      <w:lvlText w:val=""/>
      <w:lvlJc w:val="left"/>
      <w:pPr>
        <w:ind w:left="6087" w:hanging="360"/>
      </w:pPr>
      <w:rPr>
        <w:rFonts w:ascii="Wingdings" w:hAnsi="Wingdings" w:hint="default"/>
      </w:rPr>
    </w:lvl>
    <w:lvl w:ilvl="6" w:tplc="0C090001" w:tentative="1">
      <w:start w:val="1"/>
      <w:numFmt w:val="bullet"/>
      <w:lvlText w:val=""/>
      <w:lvlJc w:val="left"/>
      <w:pPr>
        <w:ind w:left="6807" w:hanging="360"/>
      </w:pPr>
      <w:rPr>
        <w:rFonts w:ascii="Symbol" w:hAnsi="Symbol" w:hint="default"/>
      </w:rPr>
    </w:lvl>
    <w:lvl w:ilvl="7" w:tplc="0C090003" w:tentative="1">
      <w:start w:val="1"/>
      <w:numFmt w:val="bullet"/>
      <w:lvlText w:val="o"/>
      <w:lvlJc w:val="left"/>
      <w:pPr>
        <w:ind w:left="7527" w:hanging="360"/>
      </w:pPr>
      <w:rPr>
        <w:rFonts w:ascii="Courier New" w:hAnsi="Courier New" w:cs="Courier New" w:hint="default"/>
      </w:rPr>
    </w:lvl>
    <w:lvl w:ilvl="8" w:tplc="0C090005" w:tentative="1">
      <w:start w:val="1"/>
      <w:numFmt w:val="bullet"/>
      <w:lvlText w:val=""/>
      <w:lvlJc w:val="left"/>
      <w:pPr>
        <w:ind w:left="8247" w:hanging="360"/>
      </w:pPr>
      <w:rPr>
        <w:rFonts w:ascii="Wingdings" w:hAnsi="Wingdings" w:hint="default"/>
      </w:rPr>
    </w:lvl>
  </w:abstractNum>
  <w:num w:numId="1">
    <w:abstractNumId w:val="0"/>
  </w:num>
  <w:num w:numId="2">
    <w:abstractNumId w:val="0"/>
  </w:num>
  <w:num w:numId="3">
    <w:abstractNumId w:val="6"/>
  </w:num>
  <w:num w:numId="4">
    <w:abstractNumId w:val="4"/>
  </w:num>
  <w:num w:numId="5">
    <w:abstractNumId w:val="4"/>
  </w:num>
  <w:num w:numId="6">
    <w:abstractNumId w:val="4"/>
  </w:num>
  <w:num w:numId="7">
    <w:abstractNumId w:val="4"/>
  </w:num>
  <w:num w:numId="8">
    <w:abstractNumId w:val="1"/>
  </w:num>
  <w:num w:numId="9">
    <w:abstractNumId w:val="2"/>
  </w:num>
  <w:num w:numId="10">
    <w:abstractNumId w:val="2"/>
    <w:lvlOverride w:ilvl="0">
      <w:startOverride w:val="1"/>
    </w:lvlOverride>
  </w:num>
  <w:num w:numId="11">
    <w:abstractNumId w:val="2"/>
    <w:lvlOverride w:ilvl="0">
      <w:startOverride w:val="1"/>
    </w:lvlOverride>
  </w:num>
  <w:num w:numId="12">
    <w:abstractNumId w:val="5"/>
  </w:num>
  <w:num w:numId="13">
    <w:abstractNumId w:val="7"/>
  </w:num>
  <w:num w:numId="14">
    <w:abstractNumId w:val="3"/>
  </w:num>
  <w:num w:numId="15">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56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vAgendaText" w:val="Ordinary Council Meeting"/>
    <w:docVar w:name="dvAorAnBeforeOrdinaryText" w:val="an"/>
    <w:docVar w:name="dvAttachmentsExcludedFromAgenda" w:val="True"/>
    <w:docVar w:name="dvAuthor" w:val=" "/>
    <w:docVar w:name="dvAuthorTitle" w:val=" "/>
    <w:docVar w:name="dvChairmansLayout" w:val="False"/>
    <w:docVar w:name="dvClosedOnly" w:val="False"/>
    <w:docVar w:name="dvCommittee" w:val="Ordinary Ordinary Council Meetings"/>
    <w:docVar w:name="dvCommitteeEmailAddress" w:val=" "/>
    <w:docVar w:name="dvCommitteeID" w:val="1"/>
    <w:docVar w:name="dvCommitteeName" w:val="Ordinary Council"/>
    <w:docVar w:name="dvCommitteePhoneNumber" w:val=" "/>
    <w:docVar w:name="dvCommitteeQuorum" w:val=" "/>
    <w:docVar w:name="dvCommitteeText" w:val="Ordinary Council Meeting"/>
    <w:docVar w:name="dvCouncillorsLoaded" w:val="False"/>
    <w:docVar w:name="dvDateLastMeeting" w:val="14 May 2019"/>
    <w:docVar w:name="dvDateMeeting" w:val="28 May 2019"/>
    <w:docVar w:name="dvDateMeetingFormatted" w:val=" "/>
    <w:docVar w:name="dvDateNextMeeting" w:val="11 Jun 2019"/>
    <w:docVar w:name="dvDocumentChanged" w:val="0"/>
    <w:docVar w:name="dvDoNotCheckIn" w:val="0"/>
    <w:docVar w:name="dvDraftMode" w:val="False"/>
    <w:docVar w:name="dvEDMSContainerID" w:val=" "/>
    <w:docVar w:name="dvEDRMSAlternateFolderIds" w:val=" "/>
    <w:docVar w:name="dvEDRMSDestinationFolderId" w:val=" "/>
    <w:docVar w:name="dvFileName" w:val="ORD_20190528_AGN_2151_AT.DOCX"/>
    <w:docVar w:name="dvFileNamed" w:val="1"/>
    <w:docVar w:name="dvFileNumber" w:val=" "/>
    <w:docVar w:name="dvForceRevision" w:val="False"/>
    <w:docVar w:name="dvFullFilePath" w:val="G:\Infocouncil\Production\Documents\Council\Agendas\ORD_20190528_AGN_2151_AT.DOCX"/>
    <w:docVar w:name="dvIncludeAttachments" w:val="True"/>
    <w:docVar w:name="dvItemNumberMasked" w:val=" "/>
    <w:docVar w:name="dvLateAll" w:val="True"/>
    <w:docVar w:name="dvLateReportId" w:val=" "/>
    <w:docVar w:name="dvLateReportItemNumber" w:val=" "/>
    <w:docVar w:name="dvLateStartingPageNumber" w:val="1"/>
    <w:docVar w:name="dvLocation" w:val="Council Chambers_x000d__x000a_Level 1, Civic Centre_x000d__x000a_Harry Chan Avenue, Darwin"/>
    <w:docVar w:name="dvLocationLastMeeting" w:val="Council Chambers_x000d__x000a_Level 1, Civic Centre_x000d__x000a_Harry Chan Avenue, Darwin"/>
    <w:docVar w:name="dvLocationLastMeetingWithCommas" w:val="Council Chambers, Level 1, Civic Centre, Harry Chan Avenue, Darwin"/>
    <w:docVar w:name="dvLocationLastMeetingWithSoftCarriageReturns" w:val="Council Chambers_x000b_Level 1, Civic Centre_x000b_Harry Chan Avenue, Darwin"/>
    <w:docVar w:name="dvLocationNextMeeting" w:val="Council Chambers_x000d__x000a_Level 1, Civic Centre_x000d__x000a_Harry Chan Avenue, Darwin"/>
    <w:docVar w:name="dvLocationNextMeetingWithCommas" w:val="Council Chambers, Level 1, Civic Centre, Harry Chan Avenue, Darwin"/>
    <w:docVar w:name="dvLocationNextMeetingWithSoftCarriageReturns" w:val="Council Chambers_x000b_Level 1, Civic Centre_x000b_Harry Chan Avenue, Darwin"/>
    <w:docVar w:name="dvLocationWithCommas" w:val="Council Chambers, Level 1, Civic Centre, Harry Chan Avenue, Darwin"/>
    <w:docVar w:name="dvLocationWithSoftCarriageReturns" w:val="Council Chambers_x000b_Level 1, Civic Centre_x000b_Harry Chan Avenue, Darwin"/>
    <w:docVar w:name="dvMeetingCycleId" w:val="1"/>
    <w:docVar w:name="dvMeetingNumber" w:val="38"/>
    <w:docVar w:name="dvMeetingScheduleId" w:val="2151"/>
    <w:docVar w:name="dvMeetingSheduleID" w:val="2151"/>
    <w:docVar w:name="dvMinuteNumberDefaultsToTrue" w:val="True"/>
    <w:docVar w:name="dvNoticeOfMeetingText" w:val="an Ordinary Meeting of Council"/>
    <w:docVar w:name="dvPaperId" w:val="1978"/>
    <w:docVar w:name="dvPaperText" w:val="Agenda"/>
    <w:docVar w:name="dvPaperType" w:val="Agenda"/>
    <w:docVar w:name="dvPlansAttachments" w:val="False"/>
    <w:docVar w:name="dvPreventEDMSFormFromDisplaying" w:val="0"/>
    <w:docVar w:name="dvProForma" w:val="False"/>
    <w:docVar w:name="dvProformaText" w:val=" "/>
    <w:docVar w:name="dvReportFrom" w:val="General Manager Corporate &amp; Procurement Services"/>
    <w:docVar w:name="dvReportName" w:val="24.3  PAYMENT LISTING REPORT - APRIL 2019"/>
    <w:docVar w:name="dvReportNumber" w:val="24"/>
    <w:docVar w:name="dvReportTo" w:val="General Manager"/>
    <w:docVar w:name="dvSignerName" w:val="Scott Waters"/>
    <w:docVar w:name="dvSignerTitle" w:val="Chief Executive Officer"/>
    <w:docVar w:name="dvSpecial" w:val="False"/>
    <w:docVar w:name="dvSubjectWithSoftReturns" w:val=" "/>
    <w:docVar w:name="dvSupplementary" w:val="False"/>
    <w:docVar w:name="dvSupWord" w:val=" "/>
    <w:docVar w:name="dvTimeLastMeeting" w:val="5.30pm"/>
    <w:docVar w:name="dvTimeMeeting" w:val="5.30pm"/>
    <w:docVar w:name="dvTimeNextMeeting" w:val="5.30pm"/>
    <w:docVar w:name="dvUtility" w:val="0"/>
  </w:docVars>
  <w:rsids>
    <w:rsidRoot w:val="00E9493D"/>
    <w:rsid w:val="0000041F"/>
    <w:rsid w:val="00031719"/>
    <w:rsid w:val="00044226"/>
    <w:rsid w:val="00092348"/>
    <w:rsid w:val="000948E7"/>
    <w:rsid w:val="000C6E5A"/>
    <w:rsid w:val="00105FA4"/>
    <w:rsid w:val="001146D5"/>
    <w:rsid w:val="00116672"/>
    <w:rsid w:val="00117F4A"/>
    <w:rsid w:val="001658A7"/>
    <w:rsid w:val="001821DE"/>
    <w:rsid w:val="001B2492"/>
    <w:rsid w:val="001C048E"/>
    <w:rsid w:val="001C6602"/>
    <w:rsid w:val="001E32A5"/>
    <w:rsid w:val="001F1ECD"/>
    <w:rsid w:val="0021711B"/>
    <w:rsid w:val="00225FE9"/>
    <w:rsid w:val="002266DD"/>
    <w:rsid w:val="00234B0D"/>
    <w:rsid w:val="002638AB"/>
    <w:rsid w:val="00275DAE"/>
    <w:rsid w:val="00287701"/>
    <w:rsid w:val="00293BFF"/>
    <w:rsid w:val="002B77D7"/>
    <w:rsid w:val="002D1FD1"/>
    <w:rsid w:val="002D56EE"/>
    <w:rsid w:val="002E2818"/>
    <w:rsid w:val="002E57B4"/>
    <w:rsid w:val="003151BC"/>
    <w:rsid w:val="003151FC"/>
    <w:rsid w:val="003353F0"/>
    <w:rsid w:val="0035287F"/>
    <w:rsid w:val="0035363E"/>
    <w:rsid w:val="003703D0"/>
    <w:rsid w:val="00370D00"/>
    <w:rsid w:val="003962B0"/>
    <w:rsid w:val="003A48B7"/>
    <w:rsid w:val="003B26B4"/>
    <w:rsid w:val="003D3615"/>
    <w:rsid w:val="003E5349"/>
    <w:rsid w:val="003F03C0"/>
    <w:rsid w:val="003F5D27"/>
    <w:rsid w:val="00412A7D"/>
    <w:rsid w:val="00453DDB"/>
    <w:rsid w:val="0049318C"/>
    <w:rsid w:val="00494237"/>
    <w:rsid w:val="004B4FE8"/>
    <w:rsid w:val="004D75DD"/>
    <w:rsid w:val="004E5FFB"/>
    <w:rsid w:val="004F406D"/>
    <w:rsid w:val="004F4DDB"/>
    <w:rsid w:val="0052554D"/>
    <w:rsid w:val="0056348C"/>
    <w:rsid w:val="0059165B"/>
    <w:rsid w:val="005B2843"/>
    <w:rsid w:val="005B723D"/>
    <w:rsid w:val="005D1BA4"/>
    <w:rsid w:val="005E26EC"/>
    <w:rsid w:val="005E4240"/>
    <w:rsid w:val="005E4C91"/>
    <w:rsid w:val="005F3F24"/>
    <w:rsid w:val="00603283"/>
    <w:rsid w:val="0060597A"/>
    <w:rsid w:val="00606AE2"/>
    <w:rsid w:val="00623D53"/>
    <w:rsid w:val="00634C2E"/>
    <w:rsid w:val="00642FC6"/>
    <w:rsid w:val="0064320A"/>
    <w:rsid w:val="00661042"/>
    <w:rsid w:val="0066141D"/>
    <w:rsid w:val="00667187"/>
    <w:rsid w:val="00694C68"/>
    <w:rsid w:val="006969F9"/>
    <w:rsid w:val="006A128D"/>
    <w:rsid w:val="006B3739"/>
    <w:rsid w:val="006D249D"/>
    <w:rsid w:val="006E7FC2"/>
    <w:rsid w:val="006F24CB"/>
    <w:rsid w:val="006F6F55"/>
    <w:rsid w:val="00730B43"/>
    <w:rsid w:val="0078654A"/>
    <w:rsid w:val="00793A36"/>
    <w:rsid w:val="007A03D9"/>
    <w:rsid w:val="007B2C59"/>
    <w:rsid w:val="007F0182"/>
    <w:rsid w:val="0082255D"/>
    <w:rsid w:val="0084770E"/>
    <w:rsid w:val="00854F7F"/>
    <w:rsid w:val="00893E1D"/>
    <w:rsid w:val="00894649"/>
    <w:rsid w:val="008B4F92"/>
    <w:rsid w:val="008C229E"/>
    <w:rsid w:val="008C5182"/>
    <w:rsid w:val="008C713B"/>
    <w:rsid w:val="008D4B07"/>
    <w:rsid w:val="008D7A4F"/>
    <w:rsid w:val="009003CA"/>
    <w:rsid w:val="009222B2"/>
    <w:rsid w:val="009247E6"/>
    <w:rsid w:val="009258E2"/>
    <w:rsid w:val="00975C26"/>
    <w:rsid w:val="00977FBD"/>
    <w:rsid w:val="00983A94"/>
    <w:rsid w:val="0098571E"/>
    <w:rsid w:val="00987B54"/>
    <w:rsid w:val="009972B9"/>
    <w:rsid w:val="009C3C3A"/>
    <w:rsid w:val="009C4338"/>
    <w:rsid w:val="009D37EB"/>
    <w:rsid w:val="009F1392"/>
    <w:rsid w:val="009F2E26"/>
    <w:rsid w:val="00A03CF4"/>
    <w:rsid w:val="00A24358"/>
    <w:rsid w:val="00A30239"/>
    <w:rsid w:val="00A31FE9"/>
    <w:rsid w:val="00A448F6"/>
    <w:rsid w:val="00A60ABD"/>
    <w:rsid w:val="00A67396"/>
    <w:rsid w:val="00A765ED"/>
    <w:rsid w:val="00A92B65"/>
    <w:rsid w:val="00A93CA8"/>
    <w:rsid w:val="00A96C62"/>
    <w:rsid w:val="00AA22BF"/>
    <w:rsid w:val="00AF2B5A"/>
    <w:rsid w:val="00B34EC6"/>
    <w:rsid w:val="00B4315D"/>
    <w:rsid w:val="00B570FE"/>
    <w:rsid w:val="00BA4504"/>
    <w:rsid w:val="00BB1ED0"/>
    <w:rsid w:val="00BB3607"/>
    <w:rsid w:val="00BD5A8F"/>
    <w:rsid w:val="00BF4588"/>
    <w:rsid w:val="00C23E87"/>
    <w:rsid w:val="00C26C85"/>
    <w:rsid w:val="00C445CF"/>
    <w:rsid w:val="00C45661"/>
    <w:rsid w:val="00C50B87"/>
    <w:rsid w:val="00C726FF"/>
    <w:rsid w:val="00C808A4"/>
    <w:rsid w:val="00C858DF"/>
    <w:rsid w:val="00C87658"/>
    <w:rsid w:val="00C91D86"/>
    <w:rsid w:val="00C95747"/>
    <w:rsid w:val="00C95D10"/>
    <w:rsid w:val="00CA5BDC"/>
    <w:rsid w:val="00CD1C5C"/>
    <w:rsid w:val="00CF4A81"/>
    <w:rsid w:val="00D46763"/>
    <w:rsid w:val="00D62A8C"/>
    <w:rsid w:val="00D80D99"/>
    <w:rsid w:val="00DC5F7C"/>
    <w:rsid w:val="00DE663C"/>
    <w:rsid w:val="00E07D7A"/>
    <w:rsid w:val="00E07F7F"/>
    <w:rsid w:val="00E16823"/>
    <w:rsid w:val="00E26241"/>
    <w:rsid w:val="00E31985"/>
    <w:rsid w:val="00E338B9"/>
    <w:rsid w:val="00E84F52"/>
    <w:rsid w:val="00E9493D"/>
    <w:rsid w:val="00EA4D54"/>
    <w:rsid w:val="00EA7B37"/>
    <w:rsid w:val="00EC7382"/>
    <w:rsid w:val="00EF2860"/>
    <w:rsid w:val="00EF4ABE"/>
    <w:rsid w:val="00F06BD1"/>
    <w:rsid w:val="00F335F0"/>
    <w:rsid w:val="00F3686A"/>
    <w:rsid w:val="00F47339"/>
    <w:rsid w:val="00FB09C7"/>
    <w:rsid w:val="00FB3F17"/>
    <w:rsid w:val="00FC6701"/>
    <w:rsid w:val="00FD6564"/>
    <w:rsid w:val="00FD6C44"/>
    <w:rsid w:val="00FE37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821DE"/>
    <w:pPr>
      <w:spacing w:after="120" w:line="240" w:lineRule="auto"/>
      <w:jc w:val="both"/>
    </w:pPr>
    <w:rPr>
      <w:rFonts w:ascii="Arial" w:hAnsi="Arial"/>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table" w:styleId="TableGrid">
    <w:name w:val="Table Grid"/>
    <w:basedOn w:val="TableNormal"/>
    <w:uiPriority w:val="59"/>
    <w:rsid w:val="00E9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OC2">
    <w:name w:val="IC_TOC_2"/>
    <w:basedOn w:val="Normal"/>
    <w:rsid w:val="001658A7"/>
    <w:pPr>
      <w:keepNext/>
      <w:pBdr>
        <w:top w:val="single" w:sz="4" w:space="4" w:color="auto"/>
        <w:left w:val="single" w:sz="4" w:space="4" w:color="auto"/>
        <w:bottom w:val="single" w:sz="4" w:space="2" w:color="auto"/>
        <w:right w:val="single" w:sz="4" w:space="4" w:color="auto"/>
        <w:between w:val="single" w:sz="4" w:space="4" w:color="auto"/>
        <w:bar w:val="single" w:sz="4" w:color="auto"/>
      </w:pBdr>
      <w:shd w:val="clear" w:color="auto" w:fill="F2F2F2"/>
      <w:tabs>
        <w:tab w:val="left" w:pos="851"/>
      </w:tabs>
      <w:spacing w:after="240"/>
      <w:ind w:left="851" w:hanging="851"/>
      <w:outlineLvl w:val="1"/>
    </w:pPr>
    <w:rPr>
      <w:rFonts w:eastAsia="Times New Roman" w:cs="Arial"/>
      <w:b/>
      <w:caps/>
      <w:szCs w:val="24"/>
    </w:rPr>
  </w:style>
  <w:style w:type="paragraph" w:customStyle="1" w:styleId="ICHeading3">
    <w:name w:val="IC_Heading_3"/>
    <w:basedOn w:val="ICHeading2"/>
    <w:qFormat/>
    <w:rsid w:val="007B2C59"/>
    <w:pPr>
      <w:spacing w:before="240" w:after="120"/>
      <w:outlineLvl w:val="2"/>
    </w:pPr>
  </w:style>
  <w:style w:type="paragraph" w:customStyle="1" w:styleId="ICHeading4">
    <w:name w:val="IC_Heading_4"/>
    <w:basedOn w:val="ICHeading3"/>
    <w:qFormat/>
    <w:rsid w:val="007B2C59"/>
    <w:pPr>
      <w:tabs>
        <w:tab w:val="clear" w:pos="4111"/>
      </w:tabs>
      <w:outlineLvl w:val="3"/>
    </w:pPr>
    <w:rPr>
      <w:caps w:val="0"/>
      <w:lang w:eastAsia="en-AU"/>
    </w:rPr>
  </w:style>
  <w:style w:type="paragraph" w:styleId="Header">
    <w:name w:val="header"/>
    <w:basedOn w:val="Normal"/>
    <w:link w:val="HeaderChar"/>
    <w:uiPriority w:val="99"/>
    <w:unhideWhenUsed/>
    <w:rsid w:val="0049318C"/>
    <w:pPr>
      <w:tabs>
        <w:tab w:val="center" w:pos="4513"/>
        <w:tab w:val="right" w:pos="9026"/>
      </w:tabs>
      <w:spacing w:after="0"/>
    </w:pPr>
  </w:style>
  <w:style w:type="character" w:customStyle="1" w:styleId="HeaderChar">
    <w:name w:val="Header Char"/>
    <w:basedOn w:val="DefaultParagraphFont"/>
    <w:link w:val="Header"/>
    <w:uiPriority w:val="99"/>
    <w:rsid w:val="0049318C"/>
    <w:rPr>
      <w:rFonts w:ascii="Arial" w:hAnsi="Arial"/>
    </w:rPr>
  </w:style>
  <w:style w:type="character" w:styleId="PlaceholderText">
    <w:name w:val="Placeholder Text"/>
    <w:basedOn w:val="DefaultParagraphFont"/>
    <w:uiPriority w:val="99"/>
    <w:semiHidden/>
    <w:rsid w:val="0049318C"/>
    <w:rPr>
      <w:color w:val="808080"/>
    </w:rPr>
  </w:style>
  <w:style w:type="paragraph" w:styleId="BalloonText">
    <w:name w:val="Balloon Text"/>
    <w:basedOn w:val="Normal"/>
    <w:link w:val="BalloonTextChar"/>
    <w:uiPriority w:val="99"/>
    <w:semiHidden/>
    <w:unhideWhenUsed/>
    <w:rsid w:val="00694C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68"/>
    <w:rPr>
      <w:rFonts w:ascii="Tahoma" w:hAnsi="Tahoma" w:cs="Tahoma"/>
      <w:sz w:val="16"/>
      <w:szCs w:val="16"/>
    </w:rPr>
  </w:style>
  <w:style w:type="numbering" w:customStyle="1" w:styleId="ICBodyList">
    <w:name w:val="IC_BodyList"/>
    <w:uiPriority w:val="99"/>
    <w:rsid w:val="007B2C59"/>
    <w:pPr>
      <w:numPr>
        <w:numId w:val="1"/>
      </w:numPr>
    </w:pPr>
  </w:style>
  <w:style w:type="paragraph" w:customStyle="1" w:styleId="ICBodyList1">
    <w:name w:val="IC_BodyList_1"/>
    <w:basedOn w:val="Normal"/>
    <w:qFormat/>
    <w:rsid w:val="007B2C59"/>
    <w:pPr>
      <w:numPr>
        <w:numId w:val="2"/>
      </w:numPr>
      <w:tabs>
        <w:tab w:val="left" w:pos="567"/>
      </w:tabs>
    </w:pPr>
  </w:style>
  <w:style w:type="paragraph" w:customStyle="1" w:styleId="ICBodyList2">
    <w:name w:val="IC_BodyList_2"/>
    <w:basedOn w:val="Normal"/>
    <w:rsid w:val="007B2C59"/>
    <w:pPr>
      <w:numPr>
        <w:ilvl w:val="1"/>
        <w:numId w:val="2"/>
      </w:numPr>
      <w:tabs>
        <w:tab w:val="left" w:pos="1134"/>
      </w:tabs>
    </w:pPr>
  </w:style>
  <w:style w:type="paragraph" w:customStyle="1" w:styleId="ICBodyList3">
    <w:name w:val="IC_BodyList_3"/>
    <w:basedOn w:val="Normal"/>
    <w:rsid w:val="007B2C59"/>
    <w:pPr>
      <w:numPr>
        <w:ilvl w:val="2"/>
        <w:numId w:val="2"/>
      </w:numPr>
      <w:tabs>
        <w:tab w:val="left" w:pos="1701"/>
      </w:tabs>
    </w:pPr>
  </w:style>
  <w:style w:type="paragraph" w:customStyle="1" w:styleId="ICRecList1">
    <w:name w:val="IC_RecList_1"/>
    <w:basedOn w:val="Normal"/>
    <w:qFormat/>
    <w:rsid w:val="007B2C59"/>
    <w:pPr>
      <w:numPr>
        <w:numId w:val="3"/>
      </w:numPr>
      <w:tabs>
        <w:tab w:val="left" w:pos="567"/>
      </w:tabs>
    </w:pPr>
    <w:rPr>
      <w:rFonts w:eastAsia="Times New Roman" w:cs="Arial"/>
      <w:szCs w:val="24"/>
    </w:rPr>
  </w:style>
  <w:style w:type="paragraph" w:customStyle="1" w:styleId="ICRecList2">
    <w:name w:val="IC_RecList_2"/>
    <w:basedOn w:val="Normal"/>
    <w:rsid w:val="007B2C59"/>
    <w:pPr>
      <w:numPr>
        <w:ilvl w:val="1"/>
        <w:numId w:val="3"/>
      </w:numPr>
      <w:tabs>
        <w:tab w:val="left" w:pos="1134"/>
      </w:tabs>
    </w:pPr>
    <w:rPr>
      <w:rFonts w:eastAsia="Times New Roman" w:cs="Arial"/>
      <w:szCs w:val="24"/>
    </w:rPr>
  </w:style>
  <w:style w:type="paragraph" w:customStyle="1" w:styleId="ICRecList3">
    <w:name w:val="IC_RecList_3"/>
    <w:basedOn w:val="Normal"/>
    <w:rsid w:val="007B2C59"/>
    <w:pPr>
      <w:numPr>
        <w:ilvl w:val="2"/>
        <w:numId w:val="3"/>
      </w:numPr>
      <w:tabs>
        <w:tab w:val="left" w:pos="1701"/>
      </w:tabs>
    </w:pPr>
    <w:rPr>
      <w:rFonts w:eastAsia="Times New Roman" w:cs="Arial"/>
      <w:szCs w:val="24"/>
    </w:rPr>
  </w:style>
  <w:style w:type="numbering" w:customStyle="1" w:styleId="ICRecommendationList">
    <w:name w:val="IC_RecommendationList"/>
    <w:uiPriority w:val="99"/>
    <w:rsid w:val="007B2C59"/>
    <w:pPr>
      <w:numPr>
        <w:numId w:val="3"/>
      </w:numPr>
    </w:pPr>
  </w:style>
  <w:style w:type="paragraph" w:customStyle="1" w:styleId="ICHeading1">
    <w:name w:val="IC_Heading_1"/>
    <w:basedOn w:val="Normal"/>
    <w:rsid w:val="007B2C59"/>
    <w:pPr>
      <w:tabs>
        <w:tab w:val="left" w:pos="4111"/>
      </w:tabs>
      <w:spacing w:after="240"/>
      <w:outlineLvl w:val="0"/>
    </w:pPr>
    <w:rPr>
      <w:rFonts w:eastAsia="Times New Roman" w:cs="Times New Roman"/>
      <w:b/>
      <w:caps/>
      <w:szCs w:val="20"/>
    </w:rPr>
  </w:style>
  <w:style w:type="paragraph" w:customStyle="1" w:styleId="ICHeading2">
    <w:name w:val="IC_Heading_2"/>
    <w:basedOn w:val="ICHeading1"/>
    <w:rsid w:val="007B2C59"/>
    <w:pPr>
      <w:keepNext/>
      <w:outlineLvl w:val="1"/>
    </w:pPr>
  </w:style>
  <w:style w:type="numbering" w:customStyle="1" w:styleId="ICBulletList">
    <w:name w:val="IC_BulletList"/>
    <w:uiPriority w:val="99"/>
    <w:rsid w:val="009F1392"/>
    <w:pPr>
      <w:numPr>
        <w:numId w:val="4"/>
      </w:numPr>
    </w:pPr>
  </w:style>
  <w:style w:type="paragraph" w:customStyle="1" w:styleId="ICBulletList1">
    <w:name w:val="IC_BulletList_1"/>
    <w:basedOn w:val="Normal"/>
    <w:qFormat/>
    <w:rsid w:val="009F1392"/>
    <w:pPr>
      <w:numPr>
        <w:numId w:val="7"/>
      </w:numPr>
      <w:tabs>
        <w:tab w:val="left" w:pos="567"/>
      </w:tabs>
    </w:pPr>
    <w:rPr>
      <w:rFonts w:eastAsia="Times New Roman" w:cs="Times New Roman"/>
      <w:szCs w:val="24"/>
    </w:rPr>
  </w:style>
  <w:style w:type="paragraph" w:customStyle="1" w:styleId="ICBulletList2">
    <w:name w:val="IC_BulletList_2"/>
    <w:basedOn w:val="Normal"/>
    <w:rsid w:val="009F1392"/>
    <w:pPr>
      <w:numPr>
        <w:ilvl w:val="1"/>
        <w:numId w:val="7"/>
      </w:numPr>
    </w:pPr>
  </w:style>
  <w:style w:type="paragraph" w:customStyle="1" w:styleId="ICBulletList3">
    <w:name w:val="IC_BulletList_3"/>
    <w:basedOn w:val="Normal"/>
    <w:rsid w:val="009F1392"/>
    <w:pPr>
      <w:numPr>
        <w:ilvl w:val="2"/>
        <w:numId w:val="7"/>
      </w:numPr>
    </w:pPr>
  </w:style>
  <w:style w:type="paragraph" w:styleId="Footer">
    <w:name w:val="footer"/>
    <w:basedOn w:val="Normal"/>
    <w:link w:val="FooterChar"/>
    <w:uiPriority w:val="99"/>
    <w:unhideWhenUsed/>
    <w:rsid w:val="00E16823"/>
    <w:pPr>
      <w:tabs>
        <w:tab w:val="center" w:pos="4513"/>
        <w:tab w:val="right" w:pos="9026"/>
      </w:tabs>
      <w:spacing w:after="0"/>
    </w:pPr>
  </w:style>
  <w:style w:type="character" w:customStyle="1" w:styleId="FooterChar">
    <w:name w:val="Footer Char"/>
    <w:basedOn w:val="DefaultParagraphFont"/>
    <w:link w:val="Footer"/>
    <w:uiPriority w:val="99"/>
    <w:rsid w:val="00E16823"/>
    <w:rPr>
      <w:rFonts w:ascii="Arial" w:hAnsi="Arial"/>
    </w:rPr>
  </w:style>
  <w:style w:type="paragraph" w:customStyle="1" w:styleId="ICTOC3">
    <w:name w:val="IC_TOC_3"/>
    <w:basedOn w:val="Normal"/>
    <w:rsid w:val="006B3739"/>
    <w:pPr>
      <w:ind w:left="851"/>
    </w:pPr>
  </w:style>
  <w:style w:type="paragraph" w:customStyle="1" w:styleId="ICTOC1">
    <w:name w:val="IC_TOC_1"/>
    <w:basedOn w:val="Normal"/>
    <w:rsid w:val="00894649"/>
    <w:pPr>
      <w:keepNext/>
      <w:tabs>
        <w:tab w:val="left" w:pos="851"/>
      </w:tabs>
      <w:spacing w:before="480" w:after="240"/>
      <w:ind w:left="851" w:hanging="851"/>
      <w:outlineLvl w:val="0"/>
    </w:pPr>
    <w:rPr>
      <w:b/>
      <w:caps/>
      <w:sz w:val="24"/>
    </w:rPr>
  </w:style>
  <w:style w:type="paragraph" w:styleId="TOC1">
    <w:name w:val="toc 1"/>
    <w:basedOn w:val="Normal"/>
    <w:next w:val="Normal"/>
    <w:autoRedefine/>
    <w:uiPriority w:val="39"/>
    <w:unhideWhenUsed/>
    <w:rsid w:val="001C660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1C660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1C6602"/>
    <w:pPr>
      <w:tabs>
        <w:tab w:val="left" w:pos="567"/>
        <w:tab w:val="left" w:pos="1418"/>
        <w:tab w:val="right" w:leader="dot" w:pos="9639"/>
      </w:tabs>
      <w:ind w:left="1418" w:right="567" w:hanging="851"/>
      <w:jc w:val="left"/>
    </w:pPr>
  </w:style>
  <w:style w:type="paragraph" w:customStyle="1" w:styleId="ICTOC4">
    <w:name w:val="IC_TOC_4"/>
    <w:basedOn w:val="Normal"/>
    <w:rsid w:val="001821DE"/>
    <w:pPr>
      <w:tabs>
        <w:tab w:val="left" w:pos="851"/>
      </w:tabs>
      <w:spacing w:after="240"/>
      <w:ind w:left="851" w:hanging="851"/>
      <w:outlineLvl w:val="1"/>
    </w:pPr>
    <w:rPr>
      <w:b/>
    </w:rPr>
  </w:style>
  <w:style w:type="paragraph" w:styleId="TOC4">
    <w:name w:val="toc 4"/>
    <w:basedOn w:val="Normal"/>
    <w:next w:val="Normal"/>
    <w:autoRedefine/>
    <w:uiPriority w:val="39"/>
    <w:unhideWhenUsed/>
    <w:rsid w:val="004E5FFB"/>
    <w:pPr>
      <w:tabs>
        <w:tab w:val="left" w:pos="567"/>
        <w:tab w:val="left" w:pos="1418"/>
        <w:tab w:val="right" w:leader="dot" w:pos="9639"/>
      </w:tabs>
      <w:ind w:left="1418" w:right="567" w:hanging="851"/>
      <w:jc w:val="left"/>
    </w:pPr>
  </w:style>
  <w:style w:type="paragraph" w:customStyle="1" w:styleId="ICMINLIST">
    <w:name w:val="IC_MINLIST"/>
    <w:basedOn w:val="ListParagraph"/>
    <w:qFormat/>
    <w:rsid w:val="00730B43"/>
    <w:pPr>
      <w:numPr>
        <w:numId w:val="9"/>
      </w:numPr>
      <w:spacing w:after="240" w:line="276" w:lineRule="auto"/>
      <w:ind w:left="851" w:hanging="851"/>
      <w:contextualSpacing w:val="0"/>
    </w:pPr>
    <w:rPr>
      <w:rFonts w:eastAsia="Calibri" w:cs="Times New Roman"/>
      <w:noProof/>
    </w:rPr>
  </w:style>
  <w:style w:type="paragraph" w:styleId="ListParagraph">
    <w:name w:val="List Paragraph"/>
    <w:basedOn w:val="Normal"/>
    <w:uiPriority w:val="34"/>
    <w:rsid w:val="00730B43"/>
    <w:pPr>
      <w:ind w:left="720"/>
      <w:contextualSpacing/>
    </w:pPr>
  </w:style>
  <w:style w:type="paragraph" w:customStyle="1" w:styleId="ICTOC2MINS">
    <w:name w:val="IC_TOC_2_MINS"/>
    <w:basedOn w:val="Normal"/>
    <w:rsid w:val="00730B43"/>
    <w:pPr>
      <w:keepNext/>
      <w:tabs>
        <w:tab w:val="left" w:pos="851"/>
      </w:tabs>
      <w:spacing w:before="240"/>
      <w:ind w:left="851" w:hanging="851"/>
      <w:outlineLvl w:val="1"/>
    </w:pPr>
    <w:rPr>
      <w:b/>
      <w:caps/>
    </w:rPr>
  </w:style>
  <w:style w:type="paragraph" w:customStyle="1" w:styleId="ICTOC3MINS">
    <w:name w:val="IC_TOC_3_MINS"/>
    <w:basedOn w:val="Normal"/>
    <w:rsid w:val="00730B43"/>
    <w:rPr>
      <w:rFonts w:asciiTheme="minorHAnsi" w:hAnsiTheme="minorHAnsi"/>
      <w:sz w:val="24"/>
    </w:rPr>
  </w:style>
  <w:style w:type="paragraph" w:customStyle="1" w:styleId="ICTOC1MINS">
    <w:name w:val="IC_TOC_1_MINS"/>
    <w:basedOn w:val="Normal"/>
    <w:rsid w:val="00730B43"/>
    <w:pPr>
      <w:keepNext/>
      <w:tabs>
        <w:tab w:val="left" w:pos="851"/>
      </w:tabs>
      <w:spacing w:before="240" w:after="240"/>
      <w:ind w:left="851" w:hanging="851"/>
      <w:outlineLvl w:val="0"/>
    </w:pPr>
    <w:rPr>
      <w:b/>
      <w:caps/>
      <w:sz w:val="24"/>
    </w:rPr>
  </w:style>
  <w:style w:type="paragraph" w:customStyle="1" w:styleId="ICTOC4MINS">
    <w:name w:val="IC_TOC_4_MINS"/>
    <w:basedOn w:val="Normal"/>
    <w:rsid w:val="00730B43"/>
    <w:pPr>
      <w:tabs>
        <w:tab w:val="left" w:pos="851"/>
      </w:tabs>
      <w:spacing w:before="240"/>
      <w:ind w:left="851" w:hanging="851"/>
      <w:outlineLvl w:val="1"/>
    </w:pPr>
    <w:rPr>
      <w:b/>
    </w:rPr>
  </w:style>
  <w:style w:type="character" w:styleId="Hyperlink">
    <w:name w:val="Hyperlink"/>
    <w:basedOn w:val="DefaultParagraphFont"/>
    <w:uiPriority w:val="99"/>
    <w:unhideWhenUsed/>
    <w:rsid w:val="00730B43"/>
    <w:rPr>
      <w:color w:val="0000FF" w:themeColor="hyperlink"/>
      <w:u w:val="single"/>
    </w:rPr>
  </w:style>
  <w:style w:type="paragraph" w:styleId="NoSpacing">
    <w:name w:val="No Spacing"/>
    <w:uiPriority w:val="1"/>
    <w:qFormat/>
    <w:rsid w:val="00730B43"/>
    <w:pPr>
      <w:spacing w:after="0" w:line="240" w:lineRule="auto"/>
    </w:pPr>
    <w:rPr>
      <w:rFonts w:ascii="Arial" w:eastAsia="Times New Roman" w:hAnsi="Arial" w:cs="Times New Roman"/>
      <w:sz w:val="24"/>
      <w:szCs w:val="20"/>
      <w:lang w:eastAsia="en-AU"/>
    </w:rPr>
  </w:style>
  <w:style w:type="paragraph" w:customStyle="1" w:styleId="Default">
    <w:name w:val="Default"/>
    <w:rsid w:val="00730B43"/>
    <w:pPr>
      <w:autoSpaceDE w:val="0"/>
      <w:autoSpaceDN w:val="0"/>
      <w:adjustRightInd w:val="0"/>
      <w:spacing w:after="0" w:line="240" w:lineRule="auto"/>
    </w:pPr>
    <w:rPr>
      <w:rFonts w:ascii="Arial" w:eastAsia="Times New Roman" w:hAnsi="Arial" w:cs="Arial"/>
      <w:color w:val="000000"/>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0"/>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821DE"/>
    <w:pPr>
      <w:spacing w:after="120" w:line="240" w:lineRule="auto"/>
      <w:jc w:val="both"/>
    </w:pPr>
    <w:rPr>
      <w:rFonts w:ascii="Arial" w:hAnsi="Arial"/>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table" w:styleId="TableGrid">
    <w:name w:val="Table Grid"/>
    <w:basedOn w:val="TableNormal"/>
    <w:uiPriority w:val="59"/>
    <w:rsid w:val="00E94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TOC2">
    <w:name w:val="IC_TOC_2"/>
    <w:basedOn w:val="Normal"/>
    <w:rsid w:val="001658A7"/>
    <w:pPr>
      <w:keepNext/>
      <w:pBdr>
        <w:top w:val="single" w:sz="4" w:space="4" w:color="auto"/>
        <w:left w:val="single" w:sz="4" w:space="4" w:color="auto"/>
        <w:bottom w:val="single" w:sz="4" w:space="2" w:color="auto"/>
        <w:right w:val="single" w:sz="4" w:space="4" w:color="auto"/>
        <w:between w:val="single" w:sz="4" w:space="4" w:color="auto"/>
        <w:bar w:val="single" w:sz="4" w:color="auto"/>
      </w:pBdr>
      <w:shd w:val="clear" w:color="auto" w:fill="F2F2F2"/>
      <w:tabs>
        <w:tab w:val="left" w:pos="851"/>
      </w:tabs>
      <w:spacing w:after="240"/>
      <w:ind w:left="851" w:hanging="851"/>
      <w:outlineLvl w:val="1"/>
    </w:pPr>
    <w:rPr>
      <w:rFonts w:eastAsia="Times New Roman" w:cs="Arial"/>
      <w:b/>
      <w:caps/>
      <w:szCs w:val="24"/>
    </w:rPr>
  </w:style>
  <w:style w:type="paragraph" w:customStyle="1" w:styleId="ICHeading3">
    <w:name w:val="IC_Heading_3"/>
    <w:basedOn w:val="ICHeading2"/>
    <w:qFormat/>
    <w:rsid w:val="007B2C59"/>
    <w:pPr>
      <w:spacing w:before="240" w:after="120"/>
      <w:outlineLvl w:val="2"/>
    </w:pPr>
  </w:style>
  <w:style w:type="paragraph" w:customStyle="1" w:styleId="ICHeading4">
    <w:name w:val="IC_Heading_4"/>
    <w:basedOn w:val="ICHeading3"/>
    <w:qFormat/>
    <w:rsid w:val="007B2C59"/>
    <w:pPr>
      <w:tabs>
        <w:tab w:val="clear" w:pos="4111"/>
      </w:tabs>
      <w:outlineLvl w:val="3"/>
    </w:pPr>
    <w:rPr>
      <w:caps w:val="0"/>
      <w:lang w:eastAsia="en-AU"/>
    </w:rPr>
  </w:style>
  <w:style w:type="paragraph" w:styleId="Header">
    <w:name w:val="header"/>
    <w:basedOn w:val="Normal"/>
    <w:link w:val="HeaderChar"/>
    <w:uiPriority w:val="99"/>
    <w:unhideWhenUsed/>
    <w:rsid w:val="0049318C"/>
    <w:pPr>
      <w:tabs>
        <w:tab w:val="center" w:pos="4513"/>
        <w:tab w:val="right" w:pos="9026"/>
      </w:tabs>
      <w:spacing w:after="0"/>
    </w:pPr>
  </w:style>
  <w:style w:type="character" w:customStyle="1" w:styleId="HeaderChar">
    <w:name w:val="Header Char"/>
    <w:basedOn w:val="DefaultParagraphFont"/>
    <w:link w:val="Header"/>
    <w:uiPriority w:val="99"/>
    <w:rsid w:val="0049318C"/>
    <w:rPr>
      <w:rFonts w:ascii="Arial" w:hAnsi="Arial"/>
    </w:rPr>
  </w:style>
  <w:style w:type="character" w:styleId="PlaceholderText">
    <w:name w:val="Placeholder Text"/>
    <w:basedOn w:val="DefaultParagraphFont"/>
    <w:uiPriority w:val="99"/>
    <w:semiHidden/>
    <w:rsid w:val="0049318C"/>
    <w:rPr>
      <w:color w:val="808080"/>
    </w:rPr>
  </w:style>
  <w:style w:type="paragraph" w:styleId="BalloonText">
    <w:name w:val="Balloon Text"/>
    <w:basedOn w:val="Normal"/>
    <w:link w:val="BalloonTextChar"/>
    <w:uiPriority w:val="99"/>
    <w:semiHidden/>
    <w:unhideWhenUsed/>
    <w:rsid w:val="00694C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C68"/>
    <w:rPr>
      <w:rFonts w:ascii="Tahoma" w:hAnsi="Tahoma" w:cs="Tahoma"/>
      <w:sz w:val="16"/>
      <w:szCs w:val="16"/>
    </w:rPr>
  </w:style>
  <w:style w:type="numbering" w:customStyle="1" w:styleId="ICBodyList">
    <w:name w:val="IC_BodyList"/>
    <w:uiPriority w:val="99"/>
    <w:rsid w:val="007B2C59"/>
    <w:pPr>
      <w:numPr>
        <w:numId w:val="1"/>
      </w:numPr>
    </w:pPr>
  </w:style>
  <w:style w:type="paragraph" w:customStyle="1" w:styleId="ICBodyList1">
    <w:name w:val="IC_BodyList_1"/>
    <w:basedOn w:val="Normal"/>
    <w:qFormat/>
    <w:rsid w:val="007B2C59"/>
    <w:pPr>
      <w:numPr>
        <w:numId w:val="2"/>
      </w:numPr>
      <w:tabs>
        <w:tab w:val="left" w:pos="567"/>
      </w:tabs>
    </w:pPr>
  </w:style>
  <w:style w:type="paragraph" w:customStyle="1" w:styleId="ICBodyList2">
    <w:name w:val="IC_BodyList_2"/>
    <w:basedOn w:val="Normal"/>
    <w:rsid w:val="007B2C59"/>
    <w:pPr>
      <w:numPr>
        <w:ilvl w:val="1"/>
        <w:numId w:val="2"/>
      </w:numPr>
      <w:tabs>
        <w:tab w:val="left" w:pos="1134"/>
      </w:tabs>
    </w:pPr>
  </w:style>
  <w:style w:type="paragraph" w:customStyle="1" w:styleId="ICBodyList3">
    <w:name w:val="IC_BodyList_3"/>
    <w:basedOn w:val="Normal"/>
    <w:rsid w:val="007B2C59"/>
    <w:pPr>
      <w:numPr>
        <w:ilvl w:val="2"/>
        <w:numId w:val="2"/>
      </w:numPr>
      <w:tabs>
        <w:tab w:val="left" w:pos="1701"/>
      </w:tabs>
    </w:pPr>
  </w:style>
  <w:style w:type="paragraph" w:customStyle="1" w:styleId="ICRecList1">
    <w:name w:val="IC_RecList_1"/>
    <w:basedOn w:val="Normal"/>
    <w:qFormat/>
    <w:rsid w:val="007B2C59"/>
    <w:pPr>
      <w:numPr>
        <w:numId w:val="3"/>
      </w:numPr>
      <w:tabs>
        <w:tab w:val="left" w:pos="567"/>
      </w:tabs>
    </w:pPr>
    <w:rPr>
      <w:rFonts w:eastAsia="Times New Roman" w:cs="Arial"/>
      <w:szCs w:val="24"/>
    </w:rPr>
  </w:style>
  <w:style w:type="paragraph" w:customStyle="1" w:styleId="ICRecList2">
    <w:name w:val="IC_RecList_2"/>
    <w:basedOn w:val="Normal"/>
    <w:rsid w:val="007B2C59"/>
    <w:pPr>
      <w:numPr>
        <w:ilvl w:val="1"/>
        <w:numId w:val="3"/>
      </w:numPr>
      <w:tabs>
        <w:tab w:val="left" w:pos="1134"/>
      </w:tabs>
    </w:pPr>
    <w:rPr>
      <w:rFonts w:eastAsia="Times New Roman" w:cs="Arial"/>
      <w:szCs w:val="24"/>
    </w:rPr>
  </w:style>
  <w:style w:type="paragraph" w:customStyle="1" w:styleId="ICRecList3">
    <w:name w:val="IC_RecList_3"/>
    <w:basedOn w:val="Normal"/>
    <w:rsid w:val="007B2C59"/>
    <w:pPr>
      <w:numPr>
        <w:ilvl w:val="2"/>
        <w:numId w:val="3"/>
      </w:numPr>
      <w:tabs>
        <w:tab w:val="left" w:pos="1701"/>
      </w:tabs>
    </w:pPr>
    <w:rPr>
      <w:rFonts w:eastAsia="Times New Roman" w:cs="Arial"/>
      <w:szCs w:val="24"/>
    </w:rPr>
  </w:style>
  <w:style w:type="numbering" w:customStyle="1" w:styleId="ICRecommendationList">
    <w:name w:val="IC_RecommendationList"/>
    <w:uiPriority w:val="99"/>
    <w:rsid w:val="007B2C59"/>
    <w:pPr>
      <w:numPr>
        <w:numId w:val="3"/>
      </w:numPr>
    </w:pPr>
  </w:style>
  <w:style w:type="paragraph" w:customStyle="1" w:styleId="ICHeading1">
    <w:name w:val="IC_Heading_1"/>
    <w:basedOn w:val="Normal"/>
    <w:rsid w:val="007B2C59"/>
    <w:pPr>
      <w:tabs>
        <w:tab w:val="left" w:pos="4111"/>
      </w:tabs>
      <w:spacing w:after="240"/>
      <w:outlineLvl w:val="0"/>
    </w:pPr>
    <w:rPr>
      <w:rFonts w:eastAsia="Times New Roman" w:cs="Times New Roman"/>
      <w:b/>
      <w:caps/>
      <w:szCs w:val="20"/>
    </w:rPr>
  </w:style>
  <w:style w:type="paragraph" w:customStyle="1" w:styleId="ICHeading2">
    <w:name w:val="IC_Heading_2"/>
    <w:basedOn w:val="ICHeading1"/>
    <w:rsid w:val="007B2C59"/>
    <w:pPr>
      <w:keepNext/>
      <w:outlineLvl w:val="1"/>
    </w:pPr>
  </w:style>
  <w:style w:type="numbering" w:customStyle="1" w:styleId="ICBulletList">
    <w:name w:val="IC_BulletList"/>
    <w:uiPriority w:val="99"/>
    <w:rsid w:val="009F1392"/>
    <w:pPr>
      <w:numPr>
        <w:numId w:val="4"/>
      </w:numPr>
    </w:pPr>
  </w:style>
  <w:style w:type="paragraph" w:customStyle="1" w:styleId="ICBulletList1">
    <w:name w:val="IC_BulletList_1"/>
    <w:basedOn w:val="Normal"/>
    <w:qFormat/>
    <w:rsid w:val="009F1392"/>
    <w:pPr>
      <w:numPr>
        <w:numId w:val="7"/>
      </w:numPr>
      <w:tabs>
        <w:tab w:val="left" w:pos="567"/>
      </w:tabs>
    </w:pPr>
    <w:rPr>
      <w:rFonts w:eastAsia="Times New Roman" w:cs="Times New Roman"/>
      <w:szCs w:val="24"/>
    </w:rPr>
  </w:style>
  <w:style w:type="paragraph" w:customStyle="1" w:styleId="ICBulletList2">
    <w:name w:val="IC_BulletList_2"/>
    <w:basedOn w:val="Normal"/>
    <w:rsid w:val="009F1392"/>
    <w:pPr>
      <w:numPr>
        <w:ilvl w:val="1"/>
        <w:numId w:val="7"/>
      </w:numPr>
    </w:pPr>
  </w:style>
  <w:style w:type="paragraph" w:customStyle="1" w:styleId="ICBulletList3">
    <w:name w:val="IC_BulletList_3"/>
    <w:basedOn w:val="Normal"/>
    <w:rsid w:val="009F1392"/>
    <w:pPr>
      <w:numPr>
        <w:ilvl w:val="2"/>
        <w:numId w:val="7"/>
      </w:numPr>
    </w:pPr>
  </w:style>
  <w:style w:type="paragraph" w:styleId="Footer">
    <w:name w:val="footer"/>
    <w:basedOn w:val="Normal"/>
    <w:link w:val="FooterChar"/>
    <w:uiPriority w:val="99"/>
    <w:unhideWhenUsed/>
    <w:rsid w:val="00E16823"/>
    <w:pPr>
      <w:tabs>
        <w:tab w:val="center" w:pos="4513"/>
        <w:tab w:val="right" w:pos="9026"/>
      </w:tabs>
      <w:spacing w:after="0"/>
    </w:pPr>
  </w:style>
  <w:style w:type="character" w:customStyle="1" w:styleId="FooterChar">
    <w:name w:val="Footer Char"/>
    <w:basedOn w:val="DefaultParagraphFont"/>
    <w:link w:val="Footer"/>
    <w:uiPriority w:val="99"/>
    <w:rsid w:val="00E16823"/>
    <w:rPr>
      <w:rFonts w:ascii="Arial" w:hAnsi="Arial"/>
    </w:rPr>
  </w:style>
  <w:style w:type="paragraph" w:customStyle="1" w:styleId="ICTOC3">
    <w:name w:val="IC_TOC_3"/>
    <w:basedOn w:val="Normal"/>
    <w:rsid w:val="006B3739"/>
    <w:pPr>
      <w:ind w:left="851"/>
    </w:pPr>
  </w:style>
  <w:style w:type="paragraph" w:customStyle="1" w:styleId="ICTOC1">
    <w:name w:val="IC_TOC_1"/>
    <w:basedOn w:val="Normal"/>
    <w:rsid w:val="00894649"/>
    <w:pPr>
      <w:keepNext/>
      <w:tabs>
        <w:tab w:val="left" w:pos="851"/>
      </w:tabs>
      <w:spacing w:before="480" w:after="240"/>
      <w:ind w:left="851" w:hanging="851"/>
      <w:outlineLvl w:val="0"/>
    </w:pPr>
    <w:rPr>
      <w:b/>
      <w:caps/>
      <w:sz w:val="24"/>
    </w:rPr>
  </w:style>
  <w:style w:type="paragraph" w:styleId="TOC1">
    <w:name w:val="toc 1"/>
    <w:basedOn w:val="Normal"/>
    <w:next w:val="Normal"/>
    <w:autoRedefine/>
    <w:uiPriority w:val="39"/>
    <w:unhideWhenUsed/>
    <w:rsid w:val="001C660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1C660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1C6602"/>
    <w:pPr>
      <w:tabs>
        <w:tab w:val="left" w:pos="567"/>
        <w:tab w:val="left" w:pos="1418"/>
        <w:tab w:val="right" w:leader="dot" w:pos="9639"/>
      </w:tabs>
      <w:ind w:left="1418" w:right="567" w:hanging="851"/>
      <w:jc w:val="left"/>
    </w:pPr>
  </w:style>
  <w:style w:type="paragraph" w:customStyle="1" w:styleId="ICTOC4">
    <w:name w:val="IC_TOC_4"/>
    <w:basedOn w:val="Normal"/>
    <w:rsid w:val="001821DE"/>
    <w:pPr>
      <w:tabs>
        <w:tab w:val="left" w:pos="851"/>
      </w:tabs>
      <w:spacing w:after="240"/>
      <w:ind w:left="851" w:hanging="851"/>
      <w:outlineLvl w:val="1"/>
    </w:pPr>
    <w:rPr>
      <w:b/>
    </w:rPr>
  </w:style>
  <w:style w:type="paragraph" w:styleId="TOC4">
    <w:name w:val="toc 4"/>
    <w:basedOn w:val="Normal"/>
    <w:next w:val="Normal"/>
    <w:autoRedefine/>
    <w:uiPriority w:val="39"/>
    <w:unhideWhenUsed/>
    <w:rsid w:val="004E5FFB"/>
    <w:pPr>
      <w:tabs>
        <w:tab w:val="left" w:pos="567"/>
        <w:tab w:val="left" w:pos="1418"/>
        <w:tab w:val="right" w:leader="dot" w:pos="9639"/>
      </w:tabs>
      <w:ind w:left="1418" w:right="567" w:hanging="851"/>
      <w:jc w:val="left"/>
    </w:pPr>
  </w:style>
  <w:style w:type="paragraph" w:customStyle="1" w:styleId="ICMINLIST">
    <w:name w:val="IC_MINLIST"/>
    <w:basedOn w:val="ListParagraph"/>
    <w:qFormat/>
    <w:rsid w:val="00730B43"/>
    <w:pPr>
      <w:numPr>
        <w:numId w:val="9"/>
      </w:numPr>
      <w:spacing w:after="240" w:line="276" w:lineRule="auto"/>
      <w:ind w:left="851" w:hanging="851"/>
      <w:contextualSpacing w:val="0"/>
    </w:pPr>
    <w:rPr>
      <w:rFonts w:eastAsia="Calibri" w:cs="Times New Roman"/>
      <w:noProof/>
    </w:rPr>
  </w:style>
  <w:style w:type="paragraph" w:styleId="ListParagraph">
    <w:name w:val="List Paragraph"/>
    <w:basedOn w:val="Normal"/>
    <w:uiPriority w:val="34"/>
    <w:rsid w:val="00730B43"/>
    <w:pPr>
      <w:ind w:left="720"/>
      <w:contextualSpacing/>
    </w:pPr>
  </w:style>
  <w:style w:type="paragraph" w:customStyle="1" w:styleId="ICTOC2MINS">
    <w:name w:val="IC_TOC_2_MINS"/>
    <w:basedOn w:val="Normal"/>
    <w:rsid w:val="00730B43"/>
    <w:pPr>
      <w:keepNext/>
      <w:tabs>
        <w:tab w:val="left" w:pos="851"/>
      </w:tabs>
      <w:spacing w:before="240"/>
      <w:ind w:left="851" w:hanging="851"/>
      <w:outlineLvl w:val="1"/>
    </w:pPr>
    <w:rPr>
      <w:b/>
      <w:caps/>
    </w:rPr>
  </w:style>
  <w:style w:type="paragraph" w:customStyle="1" w:styleId="ICTOC3MINS">
    <w:name w:val="IC_TOC_3_MINS"/>
    <w:basedOn w:val="Normal"/>
    <w:rsid w:val="00730B43"/>
    <w:rPr>
      <w:rFonts w:asciiTheme="minorHAnsi" w:hAnsiTheme="minorHAnsi"/>
      <w:sz w:val="24"/>
    </w:rPr>
  </w:style>
  <w:style w:type="paragraph" w:customStyle="1" w:styleId="ICTOC1MINS">
    <w:name w:val="IC_TOC_1_MINS"/>
    <w:basedOn w:val="Normal"/>
    <w:rsid w:val="00730B43"/>
    <w:pPr>
      <w:keepNext/>
      <w:tabs>
        <w:tab w:val="left" w:pos="851"/>
      </w:tabs>
      <w:spacing w:before="240" w:after="240"/>
      <w:ind w:left="851" w:hanging="851"/>
      <w:outlineLvl w:val="0"/>
    </w:pPr>
    <w:rPr>
      <w:b/>
      <w:caps/>
      <w:sz w:val="24"/>
    </w:rPr>
  </w:style>
  <w:style w:type="paragraph" w:customStyle="1" w:styleId="ICTOC4MINS">
    <w:name w:val="IC_TOC_4_MINS"/>
    <w:basedOn w:val="Normal"/>
    <w:rsid w:val="00730B43"/>
    <w:pPr>
      <w:tabs>
        <w:tab w:val="left" w:pos="851"/>
      </w:tabs>
      <w:spacing w:before="240"/>
      <w:ind w:left="851" w:hanging="851"/>
      <w:outlineLvl w:val="1"/>
    </w:pPr>
    <w:rPr>
      <w:b/>
    </w:rPr>
  </w:style>
  <w:style w:type="character" w:styleId="Hyperlink">
    <w:name w:val="Hyperlink"/>
    <w:basedOn w:val="DefaultParagraphFont"/>
    <w:uiPriority w:val="99"/>
    <w:unhideWhenUsed/>
    <w:rsid w:val="00730B43"/>
    <w:rPr>
      <w:color w:val="0000FF" w:themeColor="hyperlink"/>
      <w:u w:val="single"/>
    </w:rPr>
  </w:style>
  <w:style w:type="paragraph" w:styleId="NoSpacing">
    <w:name w:val="No Spacing"/>
    <w:uiPriority w:val="1"/>
    <w:qFormat/>
    <w:rsid w:val="00730B43"/>
    <w:pPr>
      <w:spacing w:after="0" w:line="240" w:lineRule="auto"/>
    </w:pPr>
    <w:rPr>
      <w:rFonts w:ascii="Arial" w:eastAsia="Times New Roman" w:hAnsi="Arial" w:cs="Times New Roman"/>
      <w:sz w:val="24"/>
      <w:szCs w:val="20"/>
      <w:lang w:eastAsia="en-AU"/>
    </w:rPr>
  </w:style>
  <w:style w:type="paragraph" w:customStyle="1" w:styleId="Default">
    <w:name w:val="Default"/>
    <w:rsid w:val="00730B43"/>
    <w:pPr>
      <w:autoSpaceDE w:val="0"/>
      <w:autoSpaceDN w:val="0"/>
      <w:adjustRightInd w:val="0"/>
      <w:spacing w:after="0" w:line="240" w:lineRule="auto"/>
    </w:pPr>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34.xml"/><Relationship Id="rId21" Type="http://schemas.openxmlformats.org/officeDocument/2006/relationships/header" Target="header7.xml"/><Relationship Id="rId42" Type="http://schemas.openxmlformats.org/officeDocument/2006/relationships/image" Target="media/image10.png"/><Relationship Id="rId63" Type="http://schemas.openxmlformats.org/officeDocument/2006/relationships/image" Target="media/image19.png"/><Relationship Id="rId84" Type="http://schemas.openxmlformats.org/officeDocument/2006/relationships/image" Target="media/image28.png"/><Relationship Id="rId138" Type="http://schemas.openxmlformats.org/officeDocument/2006/relationships/footer" Target="footer42.xml"/><Relationship Id="rId159" Type="http://schemas.openxmlformats.org/officeDocument/2006/relationships/footer" Target="footer51.xml"/><Relationship Id="rId170" Type="http://schemas.openxmlformats.org/officeDocument/2006/relationships/footer" Target="footer53.xml"/><Relationship Id="rId191" Type="http://schemas.openxmlformats.org/officeDocument/2006/relationships/image" Target="media/image63.png"/><Relationship Id="rId205" Type="http://schemas.openxmlformats.org/officeDocument/2006/relationships/header" Target="header68.xml"/><Relationship Id="rId226" Type="http://schemas.openxmlformats.org/officeDocument/2006/relationships/theme" Target="theme/theme1.xml"/><Relationship Id="rId107" Type="http://schemas.openxmlformats.org/officeDocument/2006/relationships/image" Target="media/image39.png"/><Relationship Id="rId11" Type="http://schemas.openxmlformats.org/officeDocument/2006/relationships/footer" Target="footer1.xml"/><Relationship Id="rId32" Type="http://schemas.openxmlformats.org/officeDocument/2006/relationships/header" Target="header13.xml"/><Relationship Id="rId53" Type="http://schemas.openxmlformats.org/officeDocument/2006/relationships/footer" Target="footer15.xml"/><Relationship Id="rId74" Type="http://schemas.openxmlformats.org/officeDocument/2006/relationships/image" Target="media/image24.png"/><Relationship Id="rId128" Type="http://schemas.openxmlformats.org/officeDocument/2006/relationships/footer" Target="footer38.xml"/><Relationship Id="rId149" Type="http://schemas.openxmlformats.org/officeDocument/2006/relationships/header" Target="header48.xml"/><Relationship Id="rId5" Type="http://schemas.openxmlformats.org/officeDocument/2006/relationships/webSettings" Target="webSettings.xml"/><Relationship Id="rId95" Type="http://schemas.openxmlformats.org/officeDocument/2006/relationships/footer" Target="footer25.xml"/><Relationship Id="rId160" Type="http://schemas.openxmlformats.org/officeDocument/2006/relationships/image" Target="media/image50.png"/><Relationship Id="rId181" Type="http://schemas.openxmlformats.org/officeDocument/2006/relationships/footer" Target="footer58.xml"/><Relationship Id="rId216" Type="http://schemas.openxmlformats.org/officeDocument/2006/relationships/footer" Target="footer72.xml"/><Relationship Id="rId211" Type="http://schemas.openxmlformats.org/officeDocument/2006/relationships/header" Target="header71.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image" Target="media/image11.png"/><Relationship Id="rId48" Type="http://schemas.openxmlformats.org/officeDocument/2006/relationships/header" Target="header14.xml"/><Relationship Id="rId64" Type="http://schemas.openxmlformats.org/officeDocument/2006/relationships/image" Target="media/image20.png"/><Relationship Id="rId69" Type="http://schemas.openxmlformats.org/officeDocument/2006/relationships/footer" Target="footer20.xml"/><Relationship Id="rId113" Type="http://schemas.openxmlformats.org/officeDocument/2006/relationships/footer" Target="footer33.xml"/><Relationship Id="rId118" Type="http://schemas.openxmlformats.org/officeDocument/2006/relationships/footer" Target="footer35.xml"/><Relationship Id="rId134" Type="http://schemas.openxmlformats.org/officeDocument/2006/relationships/header" Target="header42.xml"/><Relationship Id="rId139" Type="http://schemas.openxmlformats.org/officeDocument/2006/relationships/header" Target="header44.xml"/><Relationship Id="rId80" Type="http://schemas.openxmlformats.org/officeDocument/2006/relationships/footer" Target="footer24.xml"/><Relationship Id="rId85" Type="http://schemas.openxmlformats.org/officeDocument/2006/relationships/image" Target="media/image29.png"/><Relationship Id="rId150" Type="http://schemas.openxmlformats.org/officeDocument/2006/relationships/footer" Target="footer46.xml"/><Relationship Id="rId155" Type="http://schemas.openxmlformats.org/officeDocument/2006/relationships/header" Target="header51.xml"/><Relationship Id="rId171" Type="http://schemas.openxmlformats.org/officeDocument/2006/relationships/header" Target="header55.xml"/><Relationship Id="rId176" Type="http://schemas.openxmlformats.org/officeDocument/2006/relationships/footer" Target="footer56.xml"/><Relationship Id="rId192" Type="http://schemas.openxmlformats.org/officeDocument/2006/relationships/image" Target="media/image64.png"/><Relationship Id="rId197" Type="http://schemas.openxmlformats.org/officeDocument/2006/relationships/header" Target="header64.xml"/><Relationship Id="rId206" Type="http://schemas.openxmlformats.org/officeDocument/2006/relationships/header" Target="header69.xml"/><Relationship Id="rId201" Type="http://schemas.openxmlformats.org/officeDocument/2006/relationships/footer" Target="footer64.xml"/><Relationship Id="rId222" Type="http://schemas.openxmlformats.org/officeDocument/2006/relationships/footer" Target="footer74.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image" Target="media/image6.png"/><Relationship Id="rId59" Type="http://schemas.openxmlformats.org/officeDocument/2006/relationships/footer" Target="footer18.xml"/><Relationship Id="rId103" Type="http://schemas.openxmlformats.org/officeDocument/2006/relationships/header" Target="header31.xml"/><Relationship Id="rId108" Type="http://schemas.openxmlformats.org/officeDocument/2006/relationships/header" Target="header32.xml"/><Relationship Id="rId124" Type="http://schemas.openxmlformats.org/officeDocument/2006/relationships/image" Target="media/image44.png"/><Relationship Id="rId129" Type="http://schemas.openxmlformats.org/officeDocument/2006/relationships/header" Target="header40.xml"/><Relationship Id="rId54" Type="http://schemas.openxmlformats.org/officeDocument/2006/relationships/header" Target="header17.xml"/><Relationship Id="rId70" Type="http://schemas.openxmlformats.org/officeDocument/2006/relationships/header" Target="header22.xml"/><Relationship Id="rId75" Type="http://schemas.openxmlformats.org/officeDocument/2006/relationships/header" Target="header23.xml"/><Relationship Id="rId91" Type="http://schemas.openxmlformats.org/officeDocument/2006/relationships/image" Target="media/image35.png"/><Relationship Id="rId96" Type="http://schemas.openxmlformats.org/officeDocument/2006/relationships/footer" Target="footer26.xml"/><Relationship Id="rId140" Type="http://schemas.openxmlformats.org/officeDocument/2006/relationships/header" Target="header45.xml"/><Relationship Id="rId145" Type="http://schemas.openxmlformats.org/officeDocument/2006/relationships/image" Target="media/image47.png"/><Relationship Id="rId161" Type="http://schemas.openxmlformats.org/officeDocument/2006/relationships/image" Target="media/image51.png"/><Relationship Id="rId166" Type="http://schemas.openxmlformats.org/officeDocument/2006/relationships/image" Target="media/image56.png"/><Relationship Id="rId182" Type="http://schemas.openxmlformats.org/officeDocument/2006/relationships/footer" Target="footer59.xml"/><Relationship Id="rId187" Type="http://schemas.openxmlformats.org/officeDocument/2006/relationships/image" Target="media/image59.png"/><Relationship Id="rId217"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72.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header" Target="header15.xml"/><Relationship Id="rId114" Type="http://schemas.openxmlformats.org/officeDocument/2006/relationships/image" Target="media/image40.png"/><Relationship Id="rId119" Type="http://schemas.openxmlformats.org/officeDocument/2006/relationships/header" Target="header37.xml"/><Relationship Id="rId44"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image" Target="media/image21.png"/><Relationship Id="rId81" Type="http://schemas.openxmlformats.org/officeDocument/2006/relationships/image" Target="media/image25.png"/><Relationship Id="rId86" Type="http://schemas.openxmlformats.org/officeDocument/2006/relationships/image" Target="media/image30.png"/><Relationship Id="rId130" Type="http://schemas.openxmlformats.org/officeDocument/2006/relationships/footer" Target="footer39.xml"/><Relationship Id="rId135" Type="http://schemas.openxmlformats.org/officeDocument/2006/relationships/footer" Target="footer40.xml"/><Relationship Id="rId151" Type="http://schemas.openxmlformats.org/officeDocument/2006/relationships/footer" Target="footer47.xml"/><Relationship Id="rId156" Type="http://schemas.openxmlformats.org/officeDocument/2006/relationships/footer" Target="footer49.xml"/><Relationship Id="rId177" Type="http://schemas.openxmlformats.org/officeDocument/2006/relationships/header" Target="header58.xml"/><Relationship Id="rId198" Type="http://schemas.openxmlformats.org/officeDocument/2006/relationships/footer" Target="footer63.xml"/><Relationship Id="rId172" Type="http://schemas.openxmlformats.org/officeDocument/2006/relationships/footer" Target="footer54.xml"/><Relationship Id="rId193" Type="http://schemas.openxmlformats.org/officeDocument/2006/relationships/header" Target="header62.xml"/><Relationship Id="rId202" Type="http://schemas.openxmlformats.org/officeDocument/2006/relationships/footer" Target="footer65.xml"/><Relationship Id="rId207" Type="http://schemas.openxmlformats.org/officeDocument/2006/relationships/footer" Target="footer67.xml"/><Relationship Id="rId223" Type="http://schemas.openxmlformats.org/officeDocument/2006/relationships/header" Target="header76.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7.png"/><Relationship Id="rId109" Type="http://schemas.openxmlformats.org/officeDocument/2006/relationships/header" Target="header33.xml"/><Relationship Id="rId34" Type="http://schemas.openxmlformats.org/officeDocument/2006/relationships/image" Target="media/image2.png"/><Relationship Id="rId50" Type="http://schemas.openxmlformats.org/officeDocument/2006/relationships/footer" Target="footer13.xml"/><Relationship Id="rId55" Type="http://schemas.openxmlformats.org/officeDocument/2006/relationships/header" Target="header18.xml"/><Relationship Id="rId76" Type="http://schemas.openxmlformats.org/officeDocument/2006/relationships/header" Target="header24.xml"/><Relationship Id="rId97" Type="http://schemas.openxmlformats.org/officeDocument/2006/relationships/header" Target="header28.xml"/><Relationship Id="rId104" Type="http://schemas.openxmlformats.org/officeDocument/2006/relationships/footer" Target="footer30.xml"/><Relationship Id="rId120" Type="http://schemas.openxmlformats.org/officeDocument/2006/relationships/footer" Target="footer36.xml"/><Relationship Id="rId125" Type="http://schemas.openxmlformats.org/officeDocument/2006/relationships/header" Target="header38.xml"/><Relationship Id="rId141" Type="http://schemas.openxmlformats.org/officeDocument/2006/relationships/footer" Target="footer43.xml"/><Relationship Id="rId146" Type="http://schemas.openxmlformats.org/officeDocument/2006/relationships/image" Target="media/image48.png"/><Relationship Id="rId167" Type="http://schemas.openxmlformats.org/officeDocument/2006/relationships/header" Target="header53.xml"/><Relationship Id="rId18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36.png"/><Relationship Id="rId162" Type="http://schemas.openxmlformats.org/officeDocument/2006/relationships/image" Target="media/image52.png"/><Relationship Id="rId183" Type="http://schemas.openxmlformats.org/officeDocument/2006/relationships/header" Target="header61.xml"/><Relationship Id="rId213" Type="http://schemas.openxmlformats.org/officeDocument/2006/relationships/footer" Target="footer70.xml"/><Relationship Id="rId218" Type="http://schemas.openxmlformats.org/officeDocument/2006/relationships/hyperlink" Target="https://www.darwin.nt.gov.au/" TargetMode="External"/><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8.xm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eader" Target="header20.xml"/><Relationship Id="rId87" Type="http://schemas.openxmlformats.org/officeDocument/2006/relationships/image" Target="media/image31.png"/><Relationship Id="rId110" Type="http://schemas.openxmlformats.org/officeDocument/2006/relationships/footer" Target="footer31.xml"/><Relationship Id="rId115" Type="http://schemas.openxmlformats.org/officeDocument/2006/relationships/header" Target="header35.xml"/><Relationship Id="rId131" Type="http://schemas.openxmlformats.org/officeDocument/2006/relationships/image" Target="media/image45.png"/><Relationship Id="rId136" Type="http://schemas.openxmlformats.org/officeDocument/2006/relationships/footer" Target="footer41.xml"/><Relationship Id="rId157" Type="http://schemas.openxmlformats.org/officeDocument/2006/relationships/footer" Target="footer50.xml"/><Relationship Id="rId178" Type="http://schemas.openxmlformats.org/officeDocument/2006/relationships/footer" Target="footer57.xml"/><Relationship Id="rId61" Type="http://schemas.openxmlformats.org/officeDocument/2006/relationships/image" Target="media/image17.png"/><Relationship Id="rId82" Type="http://schemas.openxmlformats.org/officeDocument/2006/relationships/image" Target="media/image26.png"/><Relationship Id="rId152" Type="http://schemas.openxmlformats.org/officeDocument/2006/relationships/header" Target="header49.xml"/><Relationship Id="rId173" Type="http://schemas.openxmlformats.org/officeDocument/2006/relationships/header" Target="header56.xml"/><Relationship Id="rId194" Type="http://schemas.openxmlformats.org/officeDocument/2006/relationships/header" Target="header63.xml"/><Relationship Id="rId199" Type="http://schemas.openxmlformats.org/officeDocument/2006/relationships/header" Target="header65.xml"/><Relationship Id="rId203" Type="http://schemas.openxmlformats.org/officeDocument/2006/relationships/header" Target="header67.xml"/><Relationship Id="rId208" Type="http://schemas.openxmlformats.org/officeDocument/2006/relationships/footer" Target="footer68.xml"/><Relationship Id="rId19" Type="http://schemas.openxmlformats.org/officeDocument/2006/relationships/header" Target="header6.xml"/><Relationship Id="rId224" Type="http://schemas.openxmlformats.org/officeDocument/2006/relationships/footer" Target="footer7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image" Target="media/image3.png"/><Relationship Id="rId56" Type="http://schemas.openxmlformats.org/officeDocument/2006/relationships/footer" Target="footer16.xml"/><Relationship Id="rId77" Type="http://schemas.openxmlformats.org/officeDocument/2006/relationships/footer" Target="footer22.xml"/><Relationship Id="rId100" Type="http://schemas.openxmlformats.org/officeDocument/2006/relationships/header" Target="header30.xml"/><Relationship Id="rId105" Type="http://schemas.openxmlformats.org/officeDocument/2006/relationships/image" Target="media/image37.png"/><Relationship Id="rId126" Type="http://schemas.openxmlformats.org/officeDocument/2006/relationships/header" Target="header39.xml"/><Relationship Id="rId147" Type="http://schemas.openxmlformats.org/officeDocument/2006/relationships/image" Target="media/image49.png"/><Relationship Id="rId168" Type="http://schemas.openxmlformats.org/officeDocument/2006/relationships/header" Target="header54.xml"/><Relationship Id="rId8" Type="http://schemas.openxmlformats.org/officeDocument/2006/relationships/image" Target="media/image1.jpeg"/><Relationship Id="rId51" Type="http://schemas.openxmlformats.org/officeDocument/2006/relationships/footer" Target="footer14.xml"/><Relationship Id="rId72" Type="http://schemas.openxmlformats.org/officeDocument/2006/relationships/image" Target="media/image22.png"/><Relationship Id="rId93" Type="http://schemas.openxmlformats.org/officeDocument/2006/relationships/header" Target="header26.xml"/><Relationship Id="rId98" Type="http://schemas.openxmlformats.org/officeDocument/2006/relationships/footer" Target="footer27.xml"/><Relationship Id="rId121" Type="http://schemas.openxmlformats.org/officeDocument/2006/relationships/image" Target="media/image41.png"/><Relationship Id="rId142" Type="http://schemas.openxmlformats.org/officeDocument/2006/relationships/footer" Target="footer44.xml"/><Relationship Id="rId163" Type="http://schemas.openxmlformats.org/officeDocument/2006/relationships/image" Target="media/image53.png"/><Relationship Id="rId184" Type="http://schemas.openxmlformats.org/officeDocument/2006/relationships/footer" Target="footer60.xml"/><Relationship Id="rId189" Type="http://schemas.openxmlformats.org/officeDocument/2006/relationships/image" Target="media/image61.png"/><Relationship Id="rId219" Type="http://schemas.openxmlformats.org/officeDocument/2006/relationships/header" Target="header74.xml"/><Relationship Id="rId3" Type="http://schemas.microsoft.com/office/2007/relationships/stylesWithEffects" Target="stylesWithEffects.xml"/><Relationship Id="rId214" Type="http://schemas.openxmlformats.org/officeDocument/2006/relationships/footer" Target="footer71.xml"/><Relationship Id="rId25" Type="http://schemas.openxmlformats.org/officeDocument/2006/relationships/header" Target="header9.xml"/><Relationship Id="rId46" Type="http://schemas.openxmlformats.org/officeDocument/2006/relationships/image" Target="media/image14.png"/><Relationship Id="rId67" Type="http://schemas.openxmlformats.org/officeDocument/2006/relationships/header" Target="header21.xml"/><Relationship Id="rId116" Type="http://schemas.openxmlformats.org/officeDocument/2006/relationships/header" Target="header36.xml"/><Relationship Id="rId137" Type="http://schemas.openxmlformats.org/officeDocument/2006/relationships/header" Target="header43.xml"/><Relationship Id="rId158" Type="http://schemas.openxmlformats.org/officeDocument/2006/relationships/header" Target="header52.xml"/><Relationship Id="rId20" Type="http://schemas.openxmlformats.org/officeDocument/2006/relationships/footer" Target="footer6.xml"/><Relationship Id="rId41" Type="http://schemas.openxmlformats.org/officeDocument/2006/relationships/image" Target="media/image9.png"/><Relationship Id="rId62" Type="http://schemas.openxmlformats.org/officeDocument/2006/relationships/image" Target="media/image18.pn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footer" Target="footer32.xml"/><Relationship Id="rId132" Type="http://schemas.openxmlformats.org/officeDocument/2006/relationships/image" Target="media/image46.png"/><Relationship Id="rId153" Type="http://schemas.openxmlformats.org/officeDocument/2006/relationships/footer" Target="footer48.xml"/><Relationship Id="rId174" Type="http://schemas.openxmlformats.org/officeDocument/2006/relationships/header" Target="header57.xml"/><Relationship Id="rId179" Type="http://schemas.openxmlformats.org/officeDocument/2006/relationships/header" Target="header59.xml"/><Relationship Id="rId195" Type="http://schemas.openxmlformats.org/officeDocument/2006/relationships/footer" Target="footer61.xml"/><Relationship Id="rId209" Type="http://schemas.openxmlformats.org/officeDocument/2006/relationships/header" Target="header70.xml"/><Relationship Id="rId190" Type="http://schemas.openxmlformats.org/officeDocument/2006/relationships/image" Target="media/image62.png"/><Relationship Id="rId204" Type="http://schemas.openxmlformats.org/officeDocument/2006/relationships/footer" Target="footer66.xml"/><Relationship Id="rId220" Type="http://schemas.openxmlformats.org/officeDocument/2006/relationships/header" Target="header75.xml"/><Relationship Id="rId225"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image" Target="media/image4.png"/><Relationship Id="rId57" Type="http://schemas.openxmlformats.org/officeDocument/2006/relationships/footer" Target="footer17.xml"/><Relationship Id="rId106" Type="http://schemas.openxmlformats.org/officeDocument/2006/relationships/image" Target="media/image38.png"/><Relationship Id="rId127" Type="http://schemas.openxmlformats.org/officeDocument/2006/relationships/footer" Target="footer37.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header" Target="header16.xml"/><Relationship Id="rId73" Type="http://schemas.openxmlformats.org/officeDocument/2006/relationships/image" Target="media/image23.png"/><Relationship Id="rId78" Type="http://schemas.openxmlformats.org/officeDocument/2006/relationships/footer" Target="footer23.xml"/><Relationship Id="rId94" Type="http://schemas.openxmlformats.org/officeDocument/2006/relationships/header" Target="header27.xml"/><Relationship Id="rId99" Type="http://schemas.openxmlformats.org/officeDocument/2006/relationships/header" Target="header29.xml"/><Relationship Id="rId101" Type="http://schemas.openxmlformats.org/officeDocument/2006/relationships/footer" Target="footer28.xml"/><Relationship Id="rId122" Type="http://schemas.openxmlformats.org/officeDocument/2006/relationships/image" Target="media/image42.png"/><Relationship Id="rId143" Type="http://schemas.openxmlformats.org/officeDocument/2006/relationships/header" Target="header46.xml"/><Relationship Id="rId148" Type="http://schemas.openxmlformats.org/officeDocument/2006/relationships/header" Target="header47.xml"/><Relationship Id="rId164" Type="http://schemas.openxmlformats.org/officeDocument/2006/relationships/image" Target="media/image54.png"/><Relationship Id="rId169" Type="http://schemas.openxmlformats.org/officeDocument/2006/relationships/footer" Target="footer52.xml"/><Relationship Id="rId18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60.xml"/><Relationship Id="rId210" Type="http://schemas.openxmlformats.org/officeDocument/2006/relationships/footer" Target="footer69.xml"/><Relationship Id="rId215" Type="http://schemas.openxmlformats.org/officeDocument/2006/relationships/header" Target="header73.xml"/><Relationship Id="rId26" Type="http://schemas.openxmlformats.org/officeDocument/2006/relationships/footer" Target="footer9.xml"/><Relationship Id="rId47" Type="http://schemas.openxmlformats.org/officeDocument/2006/relationships/image" Target="media/image15.png"/><Relationship Id="rId68" Type="http://schemas.openxmlformats.org/officeDocument/2006/relationships/footer" Target="footer19.xml"/><Relationship Id="rId89" Type="http://schemas.openxmlformats.org/officeDocument/2006/relationships/image" Target="media/image33.png"/><Relationship Id="rId112" Type="http://schemas.openxmlformats.org/officeDocument/2006/relationships/header" Target="header34.xml"/><Relationship Id="rId133" Type="http://schemas.openxmlformats.org/officeDocument/2006/relationships/header" Target="header41.xml"/><Relationship Id="rId154" Type="http://schemas.openxmlformats.org/officeDocument/2006/relationships/header" Target="header50.xml"/><Relationship Id="rId175" Type="http://schemas.openxmlformats.org/officeDocument/2006/relationships/footer" Target="footer55.xml"/><Relationship Id="rId196" Type="http://schemas.openxmlformats.org/officeDocument/2006/relationships/footer" Target="footer62.xml"/><Relationship Id="rId200" Type="http://schemas.openxmlformats.org/officeDocument/2006/relationships/header" Target="header66.xml"/><Relationship Id="rId16" Type="http://schemas.openxmlformats.org/officeDocument/2006/relationships/header" Target="header5.xml"/><Relationship Id="rId221" Type="http://schemas.openxmlformats.org/officeDocument/2006/relationships/footer" Target="footer73.xml"/><Relationship Id="rId37" Type="http://schemas.openxmlformats.org/officeDocument/2006/relationships/image" Target="media/image5.png"/><Relationship Id="rId58" Type="http://schemas.openxmlformats.org/officeDocument/2006/relationships/header" Target="header19.xml"/><Relationship Id="rId79" Type="http://schemas.openxmlformats.org/officeDocument/2006/relationships/header" Target="header25.xml"/><Relationship Id="rId102" Type="http://schemas.openxmlformats.org/officeDocument/2006/relationships/footer" Target="footer29.xml"/><Relationship Id="rId123" Type="http://schemas.openxmlformats.org/officeDocument/2006/relationships/image" Target="media/image43.png"/><Relationship Id="rId144" Type="http://schemas.openxmlformats.org/officeDocument/2006/relationships/footer" Target="footer45.xml"/><Relationship Id="rId90" Type="http://schemas.openxmlformats.org/officeDocument/2006/relationships/image" Target="media/image34.png"/><Relationship Id="rId165" Type="http://schemas.openxmlformats.org/officeDocument/2006/relationships/image" Target="media/image55.png"/><Relationship Id="rId186"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109</Pages>
  <Words>11907</Words>
  <Characters>67870</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Agenda of Ordinary Council Meeting - 28 00 2019</vt:lpstr>
    </vt:vector>
  </TitlesOfParts>
  <Company>Darwin</Company>
  <LinksUpToDate>false</LinksUpToDate>
  <CharactersWithSpaces>79618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- 28 00 2019</dc:title>
  <dc:creator>Penny Hart</dc:creator>
  <cp:lastModifiedBy>Penny Hart</cp:lastModifiedBy>
  <cp:revision>3</cp:revision>
  <cp:lastPrinted>2019-05-23T07:10:00Z</cp:lastPrinted>
  <dcterms:created xsi:type="dcterms:W3CDTF">2019-05-23T07:38:00Z</dcterms:created>
  <dcterms:modified xsi:type="dcterms:W3CDTF">2019-05-23T07:38:00Z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0</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false</vt:bool>
  </property>
  <property fmtid="{D5CDD505-2E9C-101B-9397-08002B2CF9AE}" pid="10" name="ICSC_ClosedResolutionFormat">
    <vt:lpwstr>AUS</vt:lpwstr>
  </property>
  <property fmtid="{D5CDD505-2E9C-101B-9397-08002B2CF9AE}" pid="11" name="FileNamed">
    <vt:lpwstr>1</vt:lpwstr>
  </property>
  <property fmtid="{D5CDD505-2E9C-101B-9397-08002B2CF9AE}" pid="12" name="PaperText">
    <vt:lpwstr>Agenda</vt:lpwstr>
  </property>
  <property fmtid="{D5CDD505-2E9C-101B-9397-08002B2CF9AE}" pid="13" name="NoticeOfMeetingText">
    <vt:lpwstr>an Ordinary Meeting of Council</vt:lpwstr>
  </property>
  <property fmtid="{D5CDD505-2E9C-101B-9397-08002B2CF9AE}" pid="14" name="AgendaText">
    <vt:lpwstr>Ordinary Council Meeting</vt:lpwstr>
  </property>
  <property fmtid="{D5CDD505-2E9C-101B-9397-08002B2CF9AE}" pid="15" name="AorAnBeforeOrdinaryText">
    <vt:lpwstr>an</vt:lpwstr>
  </property>
  <property fmtid="{D5CDD505-2E9C-101B-9397-08002B2CF9AE}" pid="16" name="PaperId">
    <vt:lpwstr>1978</vt:lpwstr>
  </property>
  <property fmtid="{D5CDD505-2E9C-101B-9397-08002B2CF9AE}" pid="17" name="CommitteeText">
    <vt:lpwstr>Ordinary Council Meeting</vt:lpwstr>
  </property>
  <property fmtid="{D5CDD505-2E9C-101B-9397-08002B2CF9AE}" pid="18" name="SignerName">
    <vt:lpwstr>Scott Waters</vt:lpwstr>
  </property>
  <property fmtid="{D5CDD505-2E9C-101B-9397-08002B2CF9AE}" pid="19" name="SignerTitle">
    <vt:lpwstr>Chief Executive Officer</vt:lpwstr>
  </property>
  <property fmtid="{D5CDD505-2E9C-101B-9397-08002B2CF9AE}" pid="20" name="CommitteeName">
    <vt:lpwstr>Ordinary Council</vt:lpwstr>
  </property>
  <property fmtid="{D5CDD505-2E9C-101B-9397-08002B2CF9AE}" pid="21" name="CommitteeID">
    <vt:lpwstr>1</vt:lpwstr>
  </property>
  <property fmtid="{D5CDD505-2E9C-101B-9397-08002B2CF9AE}" pid="22" name="CommitteeEmailAddress">
    <vt:lpwstr> </vt:lpwstr>
  </property>
  <property fmtid="{D5CDD505-2E9C-101B-9397-08002B2CF9AE}" pid="23" name="CommitteeQuorum">
    <vt:lpwstr> </vt:lpwstr>
  </property>
  <property fmtid="{D5CDD505-2E9C-101B-9397-08002B2CF9AE}" pid="24" name="CommitteePhoneNumber">
    <vt:lpwstr> </vt:lpwstr>
  </property>
  <property fmtid="{D5CDD505-2E9C-101B-9397-08002B2CF9AE}" pid="25" name="DateMeeting">
    <vt:lpwstr>28 May 2019</vt:lpwstr>
  </property>
  <property fmtid="{D5CDD505-2E9C-101B-9397-08002B2CF9AE}" pid="26" name="MeetingNumber">
    <vt:lpwstr>38</vt:lpwstr>
  </property>
  <property fmtid="{D5CDD505-2E9C-101B-9397-08002B2CF9AE}" pid="27" name="Special">
    <vt:lpwstr>False</vt:lpwstr>
  </property>
  <property fmtid="{D5CDD505-2E9C-101B-9397-08002B2CF9AE}" pid="28" name="MeetingScheduleId">
    <vt:lpwstr>2151</vt:lpwstr>
  </property>
  <property fmtid="{D5CDD505-2E9C-101B-9397-08002B2CF9AE}" pid="29" name="MeetingCycleId">
    <vt:lpwstr>1</vt:lpwstr>
  </property>
  <property fmtid="{D5CDD505-2E9C-101B-9397-08002B2CF9AE}" pid="30" name="Location">
    <vt:lpwstr>Council Chambers_x000d_
Level 1, Civic Centre_x000d_
Harry Chan Avenue, Darwin</vt:lpwstr>
  </property>
  <property fmtid="{D5CDD505-2E9C-101B-9397-08002B2CF9AE}" pid="31" name="LocationWithCommas">
    <vt:lpwstr>Council Chambers, Level 1, Civic Centre, Harry Chan Avenue, Darwin</vt:lpwstr>
  </property>
  <property fmtid="{D5CDD505-2E9C-101B-9397-08002B2CF9AE}" pid="32" name="LocationWithSoftCarriageReturns">
    <vt:lpwstr>Council Chambers_x000b_Level 1, Civic Centre_x000b_Harry Chan Avenue, Darwin</vt:lpwstr>
  </property>
  <property fmtid="{D5CDD505-2E9C-101B-9397-08002B2CF9AE}" pid="33" name="TimeMeeting">
    <vt:lpwstr>5.30pm</vt:lpwstr>
  </property>
  <property fmtid="{D5CDD505-2E9C-101B-9397-08002B2CF9AE}" pid="34" name="TimeNextMeeting">
    <vt:lpwstr>5.30pm</vt:lpwstr>
  </property>
  <property fmtid="{D5CDD505-2E9C-101B-9397-08002B2CF9AE}" pid="35" name="TimeLastMeeting">
    <vt:lpwstr>5.30pm</vt:lpwstr>
  </property>
  <property fmtid="{D5CDD505-2E9C-101B-9397-08002B2CF9AE}" pid="36" name="ClosedOnly">
    <vt:lpwstr>False</vt:lpwstr>
  </property>
  <property fmtid="{D5CDD505-2E9C-101B-9397-08002B2CF9AE}" pid="37" name="PaperType">
    <vt:lpwstr>Agenda</vt:lpwstr>
  </property>
  <property fmtid="{D5CDD505-2E9C-101B-9397-08002B2CF9AE}" pid="38" name="SupWord">
    <vt:lpwstr> </vt:lpwstr>
  </property>
  <property fmtid="{D5CDD505-2E9C-101B-9397-08002B2CF9AE}" pid="39" name="IncludeAttachments">
    <vt:lpwstr>True</vt:lpwstr>
  </property>
  <property fmtid="{D5CDD505-2E9C-101B-9397-08002B2CF9AE}" pid="40" name="Supplementary">
    <vt:lpwstr>False</vt:lpwstr>
  </property>
  <property fmtid="{D5CDD505-2E9C-101B-9397-08002B2CF9AE}" pid="41" name="ProForma">
    <vt:lpwstr>False</vt:lpwstr>
  </property>
  <property fmtid="{D5CDD505-2E9C-101B-9397-08002B2CF9AE}" pid="42" name="ChairmansLayout">
    <vt:lpwstr>False</vt:lpwstr>
  </property>
  <property fmtid="{D5CDD505-2E9C-101B-9397-08002B2CF9AE}" pid="43" name="MeetingSheduleID">
    <vt:lpwstr>2151</vt:lpwstr>
  </property>
  <property fmtid="{D5CDD505-2E9C-101B-9397-08002B2CF9AE}" pid="44" name="LateAll">
    <vt:lpwstr>True</vt:lpwstr>
  </property>
  <property fmtid="{D5CDD505-2E9C-101B-9397-08002B2CF9AE}" pid="45" name="LateReportId">
    <vt:lpwstr> </vt:lpwstr>
  </property>
  <property fmtid="{D5CDD505-2E9C-101B-9397-08002B2CF9AE}" pid="46" name="LateStartingPageNumber">
    <vt:lpwstr>1</vt:lpwstr>
  </property>
  <property fmtid="{D5CDD505-2E9C-101B-9397-08002B2CF9AE}" pid="47" name="LateReportItemNumber">
    <vt:lpwstr> </vt:lpwstr>
  </property>
  <property fmtid="{D5CDD505-2E9C-101B-9397-08002B2CF9AE}" pid="48" name="AttachmentsExcludedFromAgenda">
    <vt:lpwstr>True</vt:lpwstr>
  </property>
  <property fmtid="{D5CDD505-2E9C-101B-9397-08002B2CF9AE}" pid="49" name="PlansAttachments">
    <vt:lpwstr>False</vt:lpwstr>
  </property>
  <property fmtid="{D5CDD505-2E9C-101B-9397-08002B2CF9AE}" pid="50" name="Utility">
    <vt:lpwstr>0</vt:lpwstr>
  </property>
  <property fmtid="{D5CDD505-2E9C-101B-9397-08002B2CF9AE}" pid="51" name="DraftMode">
    <vt:lpwstr>False</vt:lpwstr>
  </property>
  <property fmtid="{D5CDD505-2E9C-101B-9397-08002B2CF9AE}" pid="52" name="CouncillorsLoaded">
    <vt:lpwstr>False</vt:lpwstr>
  </property>
  <property fmtid="{D5CDD505-2E9C-101B-9397-08002B2CF9AE}" pid="53" name="EDMSContainerID">
    <vt:lpwstr> </vt:lpwstr>
  </property>
  <property fmtid="{D5CDD505-2E9C-101B-9397-08002B2CF9AE}" pid="54" name="EDRMSAlternateFolderIds">
    <vt:lpwstr> </vt:lpwstr>
  </property>
  <property fmtid="{D5CDD505-2E9C-101B-9397-08002B2CF9AE}" pid="55" name="EDRMSDestinationFolderId">
    <vt:lpwstr> </vt:lpwstr>
  </property>
  <property fmtid="{D5CDD505-2E9C-101B-9397-08002B2CF9AE}" pid="56" name="MinuteNumberDefaultsToTrue">
    <vt:lpwstr>True</vt:lpwstr>
  </property>
  <property fmtid="{D5CDD505-2E9C-101B-9397-08002B2CF9AE}" pid="57" name="DateLastMeeting">
    <vt:lpwstr>14 May 2019</vt:lpwstr>
  </property>
  <property fmtid="{D5CDD505-2E9C-101B-9397-08002B2CF9AE}" pid="58" name="LocationLastMeeting">
    <vt:lpwstr>Council Chambers_x000d_
Level 1, Civic Centre_x000d_
Harry Chan Avenue, Darwin</vt:lpwstr>
  </property>
  <property fmtid="{D5CDD505-2E9C-101B-9397-08002B2CF9AE}" pid="59" name="LocationLastMeetingWithCommas">
    <vt:lpwstr>Council Chambers, Level 1, Civic Centre, Harry Chan Avenue, Darwin</vt:lpwstr>
  </property>
  <property fmtid="{D5CDD505-2E9C-101B-9397-08002B2CF9AE}" pid="60" name="LocationLastMeetingWithSoftCarriageReturns">
    <vt:lpwstr>Council Chambers_x000b_Level 1, Civic Centre_x000b_Harry Chan Avenue, Darwin</vt:lpwstr>
  </property>
  <property fmtid="{D5CDD505-2E9C-101B-9397-08002B2CF9AE}" pid="61" name="DateNextMeeting">
    <vt:lpwstr>11 Jun 2019</vt:lpwstr>
  </property>
  <property fmtid="{D5CDD505-2E9C-101B-9397-08002B2CF9AE}" pid="62" name="LocationNextMeeting">
    <vt:lpwstr>Council Chambers_x000d_
Level 1, Civic Centre_x000d_
Harry Chan Avenue, Darwin</vt:lpwstr>
  </property>
  <property fmtid="{D5CDD505-2E9C-101B-9397-08002B2CF9AE}" pid="63" name="LocationNextMeetingWithCommas">
    <vt:lpwstr>Council Chambers, Level 1, Civic Centre, Harry Chan Avenue, Darwin</vt:lpwstr>
  </property>
  <property fmtid="{D5CDD505-2E9C-101B-9397-08002B2CF9AE}" pid="64" name="LocationNextMeetingWithSoftCarriageReturns">
    <vt:lpwstr>Council Chambers_x000b_Level 1, Civic Centre_x000b_Harry Chan Avenue, Darwin</vt:lpwstr>
  </property>
  <property fmtid="{D5CDD505-2E9C-101B-9397-08002B2CF9AE}" pid="65" name="NULL">
    <vt:lpwstr>NULL</vt:lpwstr>
  </property>
  <property fmtid="{D5CDD505-2E9C-101B-9397-08002B2CF9AE}" pid="66" name="PDF1_PreviousMinute_2153">
    <vt:lpwstr>Minutes of Ordinary Council Meeting 14 May 2019</vt:lpwstr>
  </property>
  <property fmtid="{D5CDD505-2E9C-101B-9397-08002B2CF9AE}" pid="67" name="ReportFrom">
    <vt:lpwstr>General Manager Corporate &amp; Procurement Services</vt:lpwstr>
  </property>
  <property fmtid="{D5CDD505-2E9C-101B-9397-08002B2CF9AE}" pid="68" name="ReportName">
    <vt:lpwstr>24.3  PAYMENT LISTING REPORT - APRIL 2019</vt:lpwstr>
  </property>
  <property fmtid="{D5CDD505-2E9C-101B-9397-08002B2CF9AE}" pid="69" name="ReportNumber">
    <vt:lpwstr>24</vt:lpwstr>
  </property>
  <property fmtid="{D5CDD505-2E9C-101B-9397-08002B2CF9AE}" pid="70" name="ReportTo">
    <vt:lpwstr>General Manager</vt:lpwstr>
  </property>
  <property fmtid="{D5CDD505-2E9C-101B-9397-08002B2CF9AE}" pid="71" name="PDF1_Heading_9534">
    <vt:lpwstr>13 Officers Reports</vt:lpwstr>
  </property>
  <property fmtid="{D5CDD505-2E9C-101B-9397-08002B2CF9AE}" pid="72" name="PDF2_ReportName_9534">
    <vt:lpwstr>13.1  3rd Quarter Budget Review - 2018/2019</vt:lpwstr>
  </property>
  <property fmtid="{D5CDD505-2E9C-101B-9397-08002B2CF9AE}" pid="73" name="PDF3_Attachment_9534_1">
    <vt:lpwstr>3rd Budget Review Attachments A to E</vt:lpwstr>
  </property>
  <property fmtid="{D5CDD505-2E9C-101B-9397-08002B2CF9AE}" pid="74" name="AttachmentLevel">
    <vt:lpwstr>3</vt:lpwstr>
  </property>
  <property fmtid="{D5CDD505-2E9C-101B-9397-08002B2CF9AE}" pid="75" name="AnnexureLevel">
    <vt:lpwstr>2</vt:lpwstr>
  </property>
  <property fmtid="{D5CDD505-2E9C-101B-9397-08002B2CF9AE}" pid="76" name="PDF2_ReportName_9487">
    <vt:lpwstr>13.2  Review of Policy 008 – Community Participation, Access and Inclusion</vt:lpwstr>
  </property>
  <property fmtid="{D5CDD505-2E9C-101B-9397-08002B2CF9AE}" pid="77" name="PDF3_Attachment_9487_1">
    <vt:lpwstr>Current Policy No. 008 - Community Participation, Access and Inclusion</vt:lpwstr>
  </property>
  <property fmtid="{D5CDD505-2E9C-101B-9397-08002B2CF9AE}" pid="78" name="PDF3_Attachment_9487_2">
    <vt:lpwstr>Proposed Policy No. 008 - Community Inclusion</vt:lpwstr>
  </property>
  <property fmtid="{D5CDD505-2E9C-101B-9397-08002B2CF9AE}" pid="79" name="PDF3_Attachment_9487_3">
    <vt:lpwstr>Track Changes Policy No. 008 Community Participation, Access and Inclusion</vt:lpwstr>
  </property>
  <property fmtid="{D5CDD505-2E9C-101B-9397-08002B2CF9AE}" pid="80" name="PDF2_ReportName_9497">
    <vt:lpwstr>13.3  Access and Inclusion Advisory Committee Meeting Minutes 7 May 2019</vt:lpwstr>
  </property>
  <property fmtid="{D5CDD505-2E9C-101B-9397-08002B2CF9AE}" pid="81" name="PDF3_Attachment_9497_1">
    <vt:lpwstr>Draft Minutes Access and Inclusion 7 May 2019</vt:lpwstr>
  </property>
  <property fmtid="{D5CDD505-2E9C-101B-9397-08002B2CF9AE}" pid="82" name="PDF2_ReportName_9478">
    <vt:lpwstr>13.4  Minutes and Committee Appointment for the Youth Advisory Committee Meeting 9 May 2019</vt:lpwstr>
  </property>
  <property fmtid="{D5CDD505-2E9C-101B-9397-08002B2CF9AE}" pid="83" name="PDF3_Attachment_9478_1">
    <vt:lpwstr>Draft Youth Advisory Committee Minutes 9 May 2019</vt:lpwstr>
  </property>
  <property fmtid="{D5CDD505-2E9C-101B-9397-08002B2CF9AE}" pid="84" name="PDF1_Heading_9515">
    <vt:lpwstr>14 Receive &amp; Note Reports</vt:lpwstr>
  </property>
  <property fmtid="{D5CDD505-2E9C-101B-9397-08002B2CF9AE}" pid="85" name="PDF2_ReportName_9515">
    <vt:lpwstr>14.1  MONTHLY FINANCIAL REPORT - APRIL 2019</vt:lpwstr>
  </property>
  <property fmtid="{D5CDD505-2E9C-101B-9397-08002B2CF9AE}" pid="86" name="PDF3_Attachment_9515_1">
    <vt:lpwstr>MONTHLY FINANCIAL REPORT - APRIL 2019</vt:lpwstr>
  </property>
  <property fmtid="{D5CDD505-2E9C-101B-9397-08002B2CF9AE}" pid="87" name="PDF2_ReportName_9512">
    <vt:lpwstr>14.2  Update on the Implementation of the Dog and Cat Management Strategy 2018-2022</vt:lpwstr>
  </property>
  <property fmtid="{D5CDD505-2E9C-101B-9397-08002B2CF9AE}" pid="88" name="PDF3_Attachment_9512_1">
    <vt:lpwstr>Implementation Actions Summary 2018-2019</vt:lpwstr>
  </property>
  <property fmtid="{D5CDD505-2E9C-101B-9397-08002B2CF9AE}" pid="89" name="PDF3_Attachment_9512_2">
    <vt:lpwstr>Detailed Implementation Plan and Actions 2018-2022</vt:lpwstr>
  </property>
  <property fmtid="{D5CDD505-2E9C-101B-9397-08002B2CF9AE}" pid="90" name="PDF2_ReportName_9533">
    <vt:lpwstr>14.3  ICT Request  for Tender and Future Investment Update - May 2019</vt:lpwstr>
  </property>
  <property fmtid="{D5CDD505-2E9C-101B-9397-08002B2CF9AE}" pid="91" name="PDF2_ReportName_N_998">
    <vt:lpwstr>Recommendation to close the meeting</vt:lpwstr>
  </property>
  <property fmtid="{D5CDD505-2E9C-101B-9397-08002B2CF9AE}" pid="92" name="ProformaText">
    <vt:lpwstr> </vt:lpwstr>
  </property>
  <property fmtid="{D5CDD505-2E9C-101B-9397-08002B2CF9AE}" pid="93" name="ConfidentialPreviousMinuteSectionNumber">
    <vt:lpwstr>22</vt:lpwstr>
  </property>
  <property fmtid="{D5CDD505-2E9C-101B-9397-08002B2CF9AE}" pid="94" name="ConfidentialNOMSectionNumber">
    <vt:lpwstr>23</vt:lpwstr>
  </property>
  <property fmtid="{D5CDD505-2E9C-101B-9397-08002B2CF9AE}" pid="95" name="ClosureofMeetingtoPublicSectionNumber">
    <vt:lpwstr>19</vt:lpwstr>
  </property>
  <property fmtid="{D5CDD505-2E9C-101B-9397-08002B2CF9AE}" pid="96" name="Committee">
    <vt:lpwstr>Ordinary Ordinary Council Meetings</vt:lpwstr>
  </property>
  <property fmtid="{D5CDD505-2E9C-101B-9397-08002B2CF9AE}" pid="97" name="ForceRevision">
    <vt:lpwstr>False</vt:lpwstr>
  </property>
  <property fmtid="{D5CDD505-2E9C-101B-9397-08002B2CF9AE}" pid="98" name="FullFilePath">
    <vt:lpwstr>G:\Infocouncil\Production\Documents\Council\Agendas\ORD_20190528_AGN_2151_AT.DOCX</vt:lpwstr>
  </property>
  <property fmtid="{D5CDD505-2E9C-101B-9397-08002B2CF9AE}" pid="99" name="FileName">
    <vt:lpwstr>ORD_20190528_AGN_2151_AT.DOCX</vt:lpwstr>
  </property>
</Properties>
</file>