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479"/>
      </w:tblGrid>
      <w:tr w:rsidR="00E119C7" w:rsidRPr="002F63BC" w:rsidTr="00B4106B">
        <w:trPr>
          <w:trHeight w:val="3261"/>
          <w:jc w:val="center"/>
        </w:trPr>
        <w:tc>
          <w:tcPr>
            <w:tcW w:w="9855" w:type="dxa"/>
            <w:gridSpan w:val="2"/>
            <w:vAlign w:val="bottom"/>
          </w:tcPr>
          <w:p w:rsidR="00E119C7" w:rsidRPr="002F63BC" w:rsidRDefault="00E119C7" w:rsidP="00B4106B">
            <w:pPr>
              <w:spacing w:after="0"/>
              <w:jc w:val="center"/>
            </w:pPr>
            <w:r w:rsidRPr="00D80D99">
              <w:rPr>
                <w:rFonts w:ascii="Calibri" w:hAnsi="Calibri"/>
                <w:noProof/>
                <w:sz w:val="96"/>
                <w:szCs w:val="96"/>
                <w:lang w:eastAsia="en-AU"/>
              </w:rPr>
              <w:drawing>
                <wp:inline distT="0" distB="0" distL="0" distR="0" wp14:anchorId="129071EA" wp14:editId="4A6ECF9D">
                  <wp:extent cx="2434269" cy="2005200"/>
                  <wp:effectExtent l="0" t="0" r="4445" b="0"/>
                  <wp:docPr id="1" name="Picture 1" descr="N:\InfoCouncilCustomers\Darwin\Requirements\logo for agend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InfoCouncilCustomers\Darwin\Requirements\logo for agend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269" cy="20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9C7" w:rsidRPr="009C582D" w:rsidTr="00B4106B">
        <w:trPr>
          <w:trHeight w:val="4240"/>
          <w:jc w:val="center"/>
        </w:trPr>
        <w:tc>
          <w:tcPr>
            <w:tcW w:w="9855" w:type="dxa"/>
            <w:gridSpan w:val="2"/>
            <w:vAlign w:val="center"/>
          </w:tcPr>
          <w:p w:rsidR="00E119C7" w:rsidRPr="009C582D" w:rsidRDefault="00E119C7" w:rsidP="00B4106B">
            <w:pPr>
              <w:spacing w:after="360"/>
              <w:jc w:val="center"/>
              <w:rPr>
                <w:b/>
                <w:sz w:val="52"/>
              </w:rPr>
            </w:pPr>
            <w:r w:rsidRPr="0040703C">
              <w:rPr>
                <w:b/>
                <w:sz w:val="72"/>
                <w:szCs w:val="72"/>
              </w:rPr>
              <w:t>AGENDA</w:t>
            </w:r>
          </w:p>
          <w:p w:rsidR="00E119C7" w:rsidRPr="009C582D" w:rsidRDefault="00E119C7" w:rsidP="00B4106B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 </w:t>
            </w:r>
          </w:p>
          <w:p w:rsidR="00E119C7" w:rsidRDefault="00E119C7" w:rsidP="00B4106B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Access and Inclusion Advisory Committee Meeting</w:t>
            </w:r>
          </w:p>
          <w:p w:rsidR="00E119C7" w:rsidRPr="009C582D" w:rsidRDefault="00297413" w:rsidP="00297413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Tuesday, 10 November</w:t>
            </w:r>
            <w:bookmarkStart w:id="0" w:name="_GoBack"/>
            <w:bookmarkEnd w:id="0"/>
            <w:r w:rsidR="00E119C7">
              <w:rPr>
                <w:b/>
                <w:sz w:val="52"/>
              </w:rPr>
              <w:t xml:space="preserve"> 2020</w:t>
            </w:r>
          </w:p>
        </w:tc>
      </w:tr>
      <w:tr w:rsidR="00E119C7" w:rsidRPr="009C582D" w:rsidTr="00B4106B">
        <w:trPr>
          <w:trHeight w:val="692"/>
          <w:jc w:val="center"/>
        </w:trPr>
        <w:tc>
          <w:tcPr>
            <w:tcW w:w="9855" w:type="dxa"/>
            <w:gridSpan w:val="2"/>
            <w:vAlign w:val="bottom"/>
          </w:tcPr>
          <w:p w:rsidR="00E119C7" w:rsidRPr="009C582D" w:rsidRDefault="00E119C7" w:rsidP="00B4106B">
            <w:pPr>
              <w:spacing w:before="120" w:after="480"/>
              <w:jc w:val="center"/>
              <w:rPr>
                <w:b/>
              </w:rPr>
            </w:pPr>
            <w:r w:rsidRPr="009C582D">
              <w:rPr>
                <w:b/>
                <w:sz w:val="28"/>
              </w:rPr>
              <w:t xml:space="preserve">I hereby give notice that </w:t>
            </w:r>
            <w:r>
              <w:rPr>
                <w:b/>
                <w:sz w:val="28"/>
              </w:rPr>
              <w:t xml:space="preserve">an Access and Inclusion Advisory Committee Meeting </w:t>
            </w:r>
            <w:r w:rsidRPr="009C582D">
              <w:rPr>
                <w:b/>
                <w:sz w:val="28"/>
              </w:rPr>
              <w:t>will be held on:</w:t>
            </w:r>
          </w:p>
        </w:tc>
      </w:tr>
      <w:tr w:rsidR="00E119C7" w:rsidRPr="009C582D" w:rsidTr="00B4106B">
        <w:trPr>
          <w:jc w:val="center"/>
        </w:trPr>
        <w:tc>
          <w:tcPr>
            <w:tcW w:w="2376" w:type="dxa"/>
          </w:tcPr>
          <w:p w:rsidR="00E119C7" w:rsidRPr="009C582D" w:rsidRDefault="00E119C7" w:rsidP="00B4106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9C582D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7479" w:type="dxa"/>
          </w:tcPr>
          <w:p w:rsidR="00E119C7" w:rsidRPr="009C582D" w:rsidRDefault="00E119C7" w:rsidP="00B4106B">
            <w:pPr>
              <w:rPr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>Tuesday, 10 November 2020</w:t>
            </w:r>
          </w:p>
        </w:tc>
      </w:tr>
      <w:tr w:rsidR="00E119C7" w:rsidRPr="009C582D" w:rsidTr="00B4106B">
        <w:trPr>
          <w:jc w:val="center"/>
        </w:trPr>
        <w:tc>
          <w:tcPr>
            <w:tcW w:w="2376" w:type="dxa"/>
          </w:tcPr>
          <w:p w:rsidR="00E119C7" w:rsidRPr="009C582D" w:rsidRDefault="00E119C7" w:rsidP="00B4106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9C582D">
              <w:rPr>
                <w:b/>
                <w:sz w:val="28"/>
                <w:szCs w:val="28"/>
              </w:rPr>
              <w:t>Time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479" w:type="dxa"/>
          </w:tcPr>
          <w:p w:rsidR="00E119C7" w:rsidRPr="009C582D" w:rsidRDefault="00E119C7" w:rsidP="00B4106B">
            <w:pPr>
              <w:jc w:val="left"/>
              <w:rPr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>1:30pm</w:t>
            </w:r>
          </w:p>
        </w:tc>
      </w:tr>
      <w:tr w:rsidR="00E119C7" w:rsidRPr="009C582D" w:rsidTr="00B4106B">
        <w:trPr>
          <w:jc w:val="center"/>
        </w:trPr>
        <w:tc>
          <w:tcPr>
            <w:tcW w:w="2376" w:type="dxa"/>
          </w:tcPr>
          <w:p w:rsidR="00E119C7" w:rsidRPr="009C582D" w:rsidRDefault="00E119C7" w:rsidP="00B4106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9C582D">
              <w:rPr>
                <w:b/>
                <w:sz w:val="28"/>
                <w:szCs w:val="28"/>
              </w:rPr>
              <w:t>Location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479" w:type="dxa"/>
          </w:tcPr>
          <w:p w:rsidR="00E119C7" w:rsidRDefault="00E119C7" w:rsidP="00B4106B">
            <w:pPr>
              <w:spacing w:after="0"/>
              <w:jc w:val="lef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Casuarina Library Meeting Room,</w:t>
            </w:r>
          </w:p>
          <w:p w:rsidR="00E119C7" w:rsidRPr="009C582D" w:rsidRDefault="00E119C7" w:rsidP="00B4106B">
            <w:pPr>
              <w:spacing w:after="0"/>
              <w:jc w:val="left"/>
              <w:rPr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>17 Bradshaw Terrace, Casuarina</w:t>
            </w:r>
          </w:p>
        </w:tc>
      </w:tr>
      <w:tr w:rsidR="00E119C7" w:rsidRPr="0040703C" w:rsidTr="00B4106B">
        <w:trPr>
          <w:jc w:val="center"/>
        </w:trPr>
        <w:tc>
          <w:tcPr>
            <w:tcW w:w="9855" w:type="dxa"/>
            <w:gridSpan w:val="2"/>
          </w:tcPr>
          <w:p w:rsidR="00E119C7" w:rsidRPr="0040703C" w:rsidRDefault="00E119C7" w:rsidP="00B4106B">
            <w:pPr>
              <w:spacing w:before="4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Waters</w:t>
            </w:r>
          </w:p>
          <w:p w:rsidR="00E119C7" w:rsidRPr="0040703C" w:rsidRDefault="00E119C7" w:rsidP="00B4106B">
            <w:pPr>
              <w:spacing w:after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Chief Executive Officer</w:t>
            </w:r>
          </w:p>
        </w:tc>
      </w:tr>
    </w:tbl>
    <w:p w:rsidR="00295308" w:rsidRDefault="00295308"/>
    <w:p w:rsidR="00E119C7" w:rsidRDefault="00E119C7"/>
    <w:p w:rsidR="00E119C7" w:rsidRDefault="00E119C7"/>
    <w:p w:rsidR="00E119C7" w:rsidRDefault="00E119C7"/>
    <w:p w:rsidR="00E119C7" w:rsidRDefault="00E119C7"/>
    <w:p w:rsidR="00E119C7" w:rsidRDefault="00E119C7"/>
    <w:p w:rsidR="00E119C7" w:rsidRPr="006439A3" w:rsidRDefault="00E119C7" w:rsidP="00E119C7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AGENDA</w:t>
      </w:r>
    </w:p>
    <w:p w:rsidR="00E119C7" w:rsidRPr="00101044" w:rsidRDefault="00E119C7" w:rsidP="00E119C7">
      <w:pPr>
        <w:jc w:val="center"/>
        <w:rPr>
          <w:b/>
          <w:noProof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2C695E7C" wp14:editId="615A818D">
            <wp:simplePos x="0" y="0"/>
            <wp:positionH relativeFrom="column">
              <wp:posOffset>241935</wp:posOffset>
            </wp:positionH>
            <wp:positionV relativeFrom="paragraph">
              <wp:posOffset>-508000</wp:posOffset>
            </wp:positionV>
            <wp:extent cx="1219835" cy="925830"/>
            <wp:effectExtent l="0" t="0" r="0" b="0"/>
            <wp:wrapNone/>
            <wp:docPr id="4" name="Picture 4" descr="City of Darwin Logo, Dragon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 of Darwin Logo, Dragonf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044">
        <w:rPr>
          <w:b/>
          <w:noProof/>
        </w:rPr>
        <w:t xml:space="preserve">ACCESS &amp; INCLUSION </w:t>
      </w:r>
    </w:p>
    <w:p w:rsidR="00E119C7" w:rsidRPr="006439A3" w:rsidRDefault="00E119C7" w:rsidP="00E119C7">
      <w:pPr>
        <w:jc w:val="center"/>
        <w:rPr>
          <w:rFonts w:cs="Arial"/>
          <w:b/>
          <w:szCs w:val="24"/>
        </w:rPr>
      </w:pPr>
      <w:r w:rsidRPr="006439A3">
        <w:rPr>
          <w:rFonts w:cs="Arial"/>
          <w:b/>
          <w:szCs w:val="24"/>
        </w:rPr>
        <w:t>ADVISORY COMMITTEE</w:t>
      </w:r>
    </w:p>
    <w:p w:rsidR="00E119C7" w:rsidRPr="006439A3" w:rsidRDefault="00E119C7" w:rsidP="00E119C7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Tuesday 10 November 2020</w:t>
      </w:r>
    </w:p>
    <w:p w:rsidR="00E119C7" w:rsidRDefault="00E119C7" w:rsidP="00E119C7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1.30pm</w:t>
      </w:r>
      <w:r w:rsidRPr="004237EA">
        <w:rPr>
          <w:rFonts w:cs="Arial"/>
          <w:b/>
          <w:szCs w:val="24"/>
        </w:rPr>
        <w:t xml:space="preserve"> – </w:t>
      </w:r>
      <w:r>
        <w:rPr>
          <w:rFonts w:cs="Arial"/>
          <w:b/>
          <w:szCs w:val="24"/>
        </w:rPr>
        <w:t>3.0</w:t>
      </w:r>
      <w:r w:rsidRPr="004237EA">
        <w:rPr>
          <w:rFonts w:cs="Arial"/>
          <w:b/>
          <w:szCs w:val="24"/>
        </w:rPr>
        <w:t xml:space="preserve">0pm </w:t>
      </w:r>
    </w:p>
    <w:p w:rsidR="00E119C7" w:rsidRDefault="00E119C7" w:rsidP="00E119C7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Casuarina Library Meeting Room &amp; </w:t>
      </w:r>
      <w:r w:rsidRPr="00C446C4">
        <w:rPr>
          <w:rFonts w:cs="Arial"/>
          <w:b/>
          <w:szCs w:val="24"/>
        </w:rPr>
        <w:t xml:space="preserve">online via WebEx </w:t>
      </w:r>
    </w:p>
    <w:p w:rsidR="00E119C7" w:rsidRPr="006439A3" w:rsidRDefault="00E119C7" w:rsidP="00E119C7">
      <w:pPr>
        <w:tabs>
          <w:tab w:val="center" w:pos="4513"/>
        </w:tabs>
        <w:spacing w:line="235" w:lineRule="auto"/>
        <w:outlineLvl w:val="0"/>
        <w:rPr>
          <w:rFonts w:cs="Arial"/>
          <w:b/>
          <w:szCs w:val="24"/>
        </w:rPr>
      </w:pPr>
      <w:r w:rsidRPr="006439A3">
        <w:rPr>
          <w:rFonts w:cs="Arial"/>
          <w:szCs w:val="24"/>
        </w:rPr>
        <w:tab/>
      </w:r>
    </w:p>
    <w:p w:rsidR="00E119C7" w:rsidRPr="00642AE6" w:rsidRDefault="00E119C7" w:rsidP="00E119C7">
      <w:pPr>
        <w:ind w:firstLine="360"/>
        <w:rPr>
          <w:rFonts w:cs="Arial"/>
          <w:b/>
          <w:color w:val="000000"/>
          <w:szCs w:val="24"/>
        </w:rPr>
      </w:pPr>
      <w:r w:rsidRPr="00642AE6">
        <w:rPr>
          <w:rFonts w:cs="Arial"/>
          <w:b/>
          <w:color w:val="000000"/>
          <w:szCs w:val="24"/>
        </w:rPr>
        <w:t>MEMBERS</w:t>
      </w:r>
    </w:p>
    <w:p w:rsidR="00E119C7" w:rsidRDefault="00E119C7" w:rsidP="00E119C7">
      <w:pPr>
        <w:pStyle w:val="ListParagraph"/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Alderman Robi</w:t>
      </w:r>
      <w:r w:rsidRPr="00712BF6">
        <w:rPr>
          <w:rFonts w:cs="Arial"/>
          <w:color w:val="000000"/>
          <w:szCs w:val="24"/>
        </w:rPr>
        <w:t>n Knox</w:t>
      </w:r>
      <w:r w:rsidRPr="00712BF6">
        <w:rPr>
          <w:rFonts w:cs="Arial"/>
          <w:color w:val="000000"/>
          <w:szCs w:val="24"/>
        </w:rPr>
        <w:tab/>
      </w:r>
      <w:r w:rsidRPr="00712BF6">
        <w:rPr>
          <w:rFonts w:cs="Arial"/>
          <w:color w:val="000000"/>
          <w:szCs w:val="24"/>
        </w:rPr>
        <w:tab/>
        <w:t>City of Darwin</w:t>
      </w:r>
      <w:r>
        <w:rPr>
          <w:rFonts w:cs="Arial"/>
          <w:color w:val="000000"/>
          <w:szCs w:val="24"/>
        </w:rPr>
        <w:t xml:space="preserve"> Alderman</w:t>
      </w:r>
    </w:p>
    <w:p w:rsidR="00E119C7" w:rsidRDefault="00E119C7" w:rsidP="00E119C7">
      <w:pPr>
        <w:ind w:firstLine="360"/>
      </w:pPr>
      <w:r>
        <w:t>Alderman Andrew Arthur</w:t>
      </w:r>
      <w:r>
        <w:tab/>
      </w:r>
      <w:r>
        <w:tab/>
        <w:t>City of Darwin Alderman (Alternate)</w:t>
      </w:r>
    </w:p>
    <w:p w:rsidR="00E119C7" w:rsidRDefault="00E119C7" w:rsidP="00E119C7">
      <w:pPr>
        <w:ind w:firstLine="360"/>
      </w:pPr>
    </w:p>
    <w:p w:rsidR="00E119C7" w:rsidRDefault="00E119C7" w:rsidP="00E119C7">
      <w:pPr>
        <w:ind w:firstLine="360"/>
      </w:pPr>
      <w:r>
        <w:t>Martin Blakemore</w:t>
      </w:r>
      <w:r>
        <w:tab/>
      </w:r>
      <w:r>
        <w:tab/>
      </w:r>
      <w:r>
        <w:tab/>
        <w:t>Community Representative (Chair)</w:t>
      </w:r>
    </w:p>
    <w:p w:rsidR="00E119C7" w:rsidRDefault="00E119C7" w:rsidP="00E119C7">
      <w:pPr>
        <w:ind w:firstLine="360"/>
      </w:pPr>
      <w:r>
        <w:t>Brett Peebles</w:t>
      </w:r>
      <w:r>
        <w:tab/>
      </w:r>
      <w:r>
        <w:tab/>
      </w:r>
      <w:r>
        <w:tab/>
        <w:t>Community Representative (Deputy Chair)</w:t>
      </w:r>
    </w:p>
    <w:p w:rsidR="00E119C7" w:rsidRDefault="00E119C7" w:rsidP="00E119C7">
      <w:pPr>
        <w:ind w:firstLine="360"/>
      </w:pPr>
      <w:r w:rsidRPr="002C7A08">
        <w:rPr>
          <w:rFonts w:cs="Arial"/>
          <w:color w:val="000000"/>
          <w:szCs w:val="24"/>
        </w:rPr>
        <w:t>Lynne Strathie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t>Community Representative</w:t>
      </w:r>
    </w:p>
    <w:p w:rsidR="00E119C7" w:rsidRDefault="00E119C7" w:rsidP="00E119C7">
      <w:pPr>
        <w:ind w:firstLine="360"/>
      </w:pPr>
      <w:r w:rsidRPr="008A1B28">
        <w:rPr>
          <w:rFonts w:cs="Arial"/>
          <w:color w:val="000000"/>
          <w:szCs w:val="24"/>
        </w:rPr>
        <w:t>Liz Reid</w:t>
      </w:r>
      <w:r w:rsidRPr="008A1B28"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t>Community Representative</w:t>
      </w:r>
    </w:p>
    <w:p w:rsidR="00E119C7" w:rsidRDefault="00E119C7" w:rsidP="00E119C7">
      <w:pPr>
        <w:ind w:firstLine="360"/>
      </w:pPr>
      <w:r w:rsidRPr="008A1B28">
        <w:rPr>
          <w:rFonts w:cs="Arial"/>
          <w:color w:val="000000"/>
          <w:szCs w:val="24"/>
        </w:rPr>
        <w:t>Kyle Adams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>
        <w:t>Community Representative</w:t>
      </w:r>
    </w:p>
    <w:p w:rsidR="00E119C7" w:rsidRDefault="00E119C7" w:rsidP="00E119C7">
      <w:pPr>
        <w:pStyle w:val="ListParagraph"/>
        <w:ind w:left="360"/>
      </w:pPr>
      <w:r>
        <w:t>Sara Braines-Mead</w:t>
      </w:r>
      <w:r>
        <w:tab/>
      </w:r>
      <w:r>
        <w:tab/>
        <w:t>Community Representative</w:t>
      </w:r>
    </w:p>
    <w:p w:rsidR="00E119C7" w:rsidRDefault="00E119C7" w:rsidP="00E119C7">
      <w:pPr>
        <w:ind w:left="3600" w:hanging="3240"/>
        <w:rPr>
          <w:rFonts w:cs="Arial"/>
          <w:color w:val="000000"/>
          <w:szCs w:val="24"/>
        </w:rPr>
      </w:pPr>
    </w:p>
    <w:p w:rsidR="00E119C7" w:rsidRDefault="00E119C7" w:rsidP="00E119C7">
      <w:pPr>
        <w:ind w:left="3600" w:hanging="32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Bernie Ingram</w:t>
      </w:r>
      <w:r>
        <w:rPr>
          <w:rFonts w:cs="Arial"/>
          <w:color w:val="000000"/>
          <w:szCs w:val="24"/>
        </w:rPr>
        <w:tab/>
        <w:t>Specialist Representative, Passenger Transport</w:t>
      </w:r>
    </w:p>
    <w:p w:rsidR="00E119C7" w:rsidRDefault="00E119C7" w:rsidP="00E119C7">
      <w:pPr>
        <w:pStyle w:val="ListParagraph"/>
        <w:ind w:left="3600" w:hanging="3240"/>
        <w:rPr>
          <w:rFonts w:cs="Arial"/>
          <w:color w:val="000000"/>
          <w:szCs w:val="24"/>
        </w:rPr>
      </w:pPr>
      <w:r w:rsidRPr="00642AE6">
        <w:rPr>
          <w:rFonts w:cs="Arial"/>
          <w:color w:val="000000"/>
          <w:szCs w:val="24"/>
        </w:rPr>
        <w:t xml:space="preserve">Cecilia </w:t>
      </w:r>
      <w:proofErr w:type="spellStart"/>
      <w:r w:rsidRPr="00642AE6">
        <w:rPr>
          <w:rFonts w:cs="Arial"/>
          <w:color w:val="000000"/>
          <w:szCs w:val="24"/>
        </w:rPr>
        <w:t>Chiolero</w:t>
      </w:r>
      <w:proofErr w:type="spellEnd"/>
      <w:r w:rsidRPr="00642AE6">
        <w:rPr>
          <w:rFonts w:cs="Arial"/>
          <w:color w:val="000000"/>
          <w:szCs w:val="24"/>
        </w:rPr>
        <w:tab/>
        <w:t>Specialist Representative, Council on the Ageing Northern Territory (COTA NT)</w:t>
      </w:r>
    </w:p>
    <w:p w:rsidR="00E119C7" w:rsidRDefault="00E119C7" w:rsidP="00E119C7">
      <w:pPr>
        <w:ind w:firstLine="360"/>
        <w:rPr>
          <w:rFonts w:cs="Arial"/>
          <w:color w:val="000000"/>
          <w:szCs w:val="24"/>
        </w:rPr>
      </w:pPr>
      <w:r>
        <w:t>Nicholas McGrath</w:t>
      </w:r>
      <w:r>
        <w:tab/>
      </w:r>
      <w:r>
        <w:tab/>
      </w:r>
      <w:r>
        <w:tab/>
      </w:r>
      <w:r w:rsidRPr="008A1B28">
        <w:rPr>
          <w:rFonts w:cs="Arial"/>
          <w:color w:val="000000"/>
          <w:szCs w:val="24"/>
        </w:rPr>
        <w:t>Specialist Representative, Building Advisory</w:t>
      </w:r>
      <w:r>
        <w:rPr>
          <w:rFonts w:cs="Arial"/>
          <w:color w:val="000000"/>
          <w:szCs w:val="24"/>
        </w:rPr>
        <w:t xml:space="preserve"> Services</w:t>
      </w:r>
    </w:p>
    <w:p w:rsidR="00E119C7" w:rsidRDefault="00E119C7" w:rsidP="00E119C7">
      <w:pPr>
        <w:ind w:firstLine="360"/>
        <w:rPr>
          <w:rFonts w:cs="Arial"/>
          <w:color w:val="000000"/>
          <w:szCs w:val="24"/>
        </w:rPr>
      </w:pPr>
    </w:p>
    <w:p w:rsidR="00E119C7" w:rsidRPr="00417008" w:rsidRDefault="00E119C7" w:rsidP="00E119C7">
      <w:pPr>
        <w:ind w:firstLine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>City of Darwin Officers</w:t>
      </w:r>
    </w:p>
    <w:p w:rsidR="00E119C7" w:rsidRDefault="00E119C7" w:rsidP="00E119C7">
      <w:pPr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Lynn Allan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Community Development Officer</w:t>
      </w:r>
    </w:p>
    <w:p w:rsidR="00E119C7" w:rsidRDefault="00E119C7" w:rsidP="00E119C7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Trevor Clark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Senior Capital Works Coordinator</w:t>
      </w:r>
    </w:p>
    <w:p w:rsidR="00E119C7" w:rsidRDefault="00E119C7" w:rsidP="00E119C7">
      <w:pPr>
        <w:ind w:left="360"/>
        <w:rPr>
          <w:rFonts w:cs="Arial"/>
          <w:color w:val="000000"/>
          <w:szCs w:val="24"/>
        </w:rPr>
      </w:pPr>
    </w:p>
    <w:p w:rsidR="00E119C7" w:rsidRDefault="00E119C7" w:rsidP="00E119C7">
      <w:pPr>
        <w:ind w:firstLine="360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 xml:space="preserve">GUESTS/ </w:t>
      </w:r>
      <w:r w:rsidRPr="00CC04F4">
        <w:rPr>
          <w:rFonts w:cs="Arial"/>
          <w:b/>
          <w:color w:val="000000"/>
          <w:szCs w:val="24"/>
        </w:rPr>
        <w:t>OBSERVERS</w:t>
      </w:r>
    </w:p>
    <w:p w:rsidR="00E119C7" w:rsidRPr="00E119C7" w:rsidRDefault="00E119C7" w:rsidP="00E119C7">
      <w:pPr>
        <w:ind w:firstLine="360"/>
        <w:rPr>
          <w:rFonts w:cs="Arial"/>
          <w:color w:val="000000"/>
          <w:szCs w:val="24"/>
        </w:rPr>
      </w:pPr>
      <w:r w:rsidRPr="00E119C7">
        <w:rPr>
          <w:rFonts w:cs="Arial"/>
          <w:color w:val="000000"/>
          <w:szCs w:val="24"/>
        </w:rPr>
        <w:t>Anneke Barnes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Community and Cultural Development Manager</w:t>
      </w:r>
    </w:p>
    <w:p w:rsidR="00E119C7" w:rsidRDefault="00E119C7" w:rsidP="00E119C7">
      <w:pPr>
        <w:pStyle w:val="Heading1"/>
        <w:spacing w:before="0" w:after="0"/>
        <w:rPr>
          <w:rFonts w:cs="Arial"/>
          <w:b w:val="0"/>
          <w:bCs w:val="0"/>
          <w:color w:val="000000"/>
          <w:kern w:val="0"/>
          <w:szCs w:val="24"/>
        </w:rPr>
      </w:pPr>
    </w:p>
    <w:p w:rsidR="00E119C7" w:rsidRDefault="00E119C7" w:rsidP="00E119C7">
      <w:pPr>
        <w:pStyle w:val="Heading1"/>
        <w:numPr>
          <w:ilvl w:val="0"/>
          <w:numId w:val="1"/>
        </w:numPr>
        <w:spacing w:before="0" w:after="0"/>
      </w:pPr>
      <w:r>
        <w:t>WELCOME</w:t>
      </w:r>
    </w:p>
    <w:p w:rsidR="00E119C7" w:rsidRDefault="00E119C7" w:rsidP="00E119C7">
      <w:pPr>
        <w:pStyle w:val="Heading1"/>
        <w:spacing w:before="0" w:after="0"/>
      </w:pPr>
    </w:p>
    <w:p w:rsidR="00E119C7" w:rsidRDefault="00E119C7" w:rsidP="00E119C7">
      <w:pPr>
        <w:pStyle w:val="Heading1"/>
        <w:numPr>
          <w:ilvl w:val="0"/>
          <w:numId w:val="1"/>
        </w:numPr>
        <w:spacing w:before="0" w:after="0"/>
      </w:pPr>
      <w:r>
        <w:t>APOLOGIES</w:t>
      </w:r>
    </w:p>
    <w:p w:rsidR="00E119C7" w:rsidRPr="005C315A" w:rsidRDefault="00E119C7" w:rsidP="00E119C7">
      <w:pPr>
        <w:pStyle w:val="ListParagraph"/>
        <w:ind w:left="360"/>
        <w:rPr>
          <w:rFonts w:cs="Arial"/>
          <w:color w:val="000000"/>
          <w:szCs w:val="24"/>
        </w:rPr>
      </w:pPr>
      <w:r w:rsidRPr="005C315A">
        <w:rPr>
          <w:rFonts w:cs="Arial"/>
          <w:color w:val="000000"/>
          <w:szCs w:val="24"/>
        </w:rPr>
        <w:t>Susan Burns</w:t>
      </w:r>
      <w:r w:rsidRPr="005C315A">
        <w:rPr>
          <w:rFonts w:cs="Arial"/>
          <w:color w:val="000000"/>
          <w:szCs w:val="24"/>
        </w:rPr>
        <w:tab/>
        <w:t>Specialist Representative, National Disability Services Northern Territory (NDS)</w:t>
      </w:r>
    </w:p>
    <w:p w:rsidR="00E119C7" w:rsidRPr="00712BF6" w:rsidRDefault="00E119C7" w:rsidP="00E119C7">
      <w:r>
        <w:rPr>
          <w:rFonts w:cs="Arial"/>
          <w:color w:val="000000"/>
          <w:szCs w:val="24"/>
        </w:rPr>
        <w:tab/>
      </w:r>
    </w:p>
    <w:p w:rsidR="00E119C7" w:rsidRDefault="00E119C7" w:rsidP="00E119C7">
      <w:pPr>
        <w:pStyle w:val="Heading1"/>
        <w:numPr>
          <w:ilvl w:val="0"/>
          <w:numId w:val="1"/>
        </w:numPr>
        <w:spacing w:before="0" w:after="0"/>
      </w:pPr>
      <w:r>
        <w:t>ACKNOWLEDGEMENT OF COUNTRY &amp; PEOPLE IN ATTENDANCE WITH A DISABILITY</w:t>
      </w:r>
    </w:p>
    <w:p w:rsidR="00E119C7" w:rsidRPr="00AC5ED4" w:rsidRDefault="00E119C7" w:rsidP="00E119C7"/>
    <w:p w:rsidR="00E119C7" w:rsidRDefault="00E119C7" w:rsidP="00E119C7">
      <w:pPr>
        <w:pStyle w:val="ListParagraph"/>
        <w:numPr>
          <w:ilvl w:val="0"/>
          <w:numId w:val="1"/>
        </w:numPr>
        <w:rPr>
          <w:b/>
        </w:rPr>
      </w:pPr>
      <w:r w:rsidRPr="00AC5ED4">
        <w:rPr>
          <w:b/>
        </w:rPr>
        <w:t>DECLARATION OF CONFLICT OF INTEREST IN ANY AGENDA ITEMS</w:t>
      </w:r>
    </w:p>
    <w:p w:rsidR="00E119C7" w:rsidRPr="00BE4165" w:rsidRDefault="00E119C7" w:rsidP="00E119C7">
      <w:pPr>
        <w:tabs>
          <w:tab w:val="left" w:pos="6957"/>
        </w:tabs>
        <w:rPr>
          <w:b/>
        </w:rPr>
      </w:pPr>
      <w:r w:rsidRPr="00BE4165">
        <w:rPr>
          <w:b/>
        </w:rPr>
        <w:tab/>
      </w:r>
    </w:p>
    <w:p w:rsidR="00E119C7" w:rsidRDefault="00E119C7" w:rsidP="00E119C7">
      <w:pPr>
        <w:pStyle w:val="Heading1"/>
        <w:spacing w:before="0" w:after="0"/>
        <w:jc w:val="both"/>
      </w:pPr>
      <w:r>
        <w:lastRenderedPageBreak/>
        <w:t xml:space="preserve">5. </w:t>
      </w:r>
      <w:r w:rsidRPr="00BE4165">
        <w:t>ACC</w:t>
      </w:r>
      <w:r>
        <w:t>EPTANCE OF PREVIOUS MEETING NOTE</w:t>
      </w:r>
      <w:r w:rsidRPr="00BE4165">
        <w:t>S</w:t>
      </w:r>
      <w:r>
        <w:t xml:space="preserve"> </w:t>
      </w:r>
      <w:r>
        <w:rPr>
          <w:b w:val="0"/>
        </w:rPr>
        <w:t>–</w:t>
      </w:r>
      <w:r w:rsidRPr="00DB3A8D">
        <w:rPr>
          <w:b w:val="0"/>
        </w:rPr>
        <w:t xml:space="preserve"> </w:t>
      </w:r>
      <w:r>
        <w:rPr>
          <w:b w:val="0"/>
        </w:rPr>
        <w:t>1 September</w:t>
      </w:r>
      <w:r w:rsidRPr="00DB3A8D">
        <w:rPr>
          <w:b w:val="0"/>
        </w:rPr>
        <w:t>, 2020</w:t>
      </w:r>
      <w:r w:rsidRPr="00BE4165">
        <w:t xml:space="preserve"> </w:t>
      </w:r>
    </w:p>
    <w:p w:rsidR="00E119C7" w:rsidRPr="00AD1AF8" w:rsidRDefault="00E119C7" w:rsidP="00E119C7"/>
    <w:p w:rsidR="00E119C7" w:rsidRDefault="00E119C7" w:rsidP="00E119C7">
      <w:pPr>
        <w:pStyle w:val="Heading1"/>
        <w:spacing w:before="0" w:after="0"/>
        <w:jc w:val="both"/>
      </w:pPr>
      <w:r>
        <w:t xml:space="preserve">7. BUSINESS ARISING FROM PREVIOUS MINUTES </w:t>
      </w:r>
    </w:p>
    <w:p w:rsidR="00E119C7" w:rsidRDefault="00E119C7" w:rsidP="00E119C7">
      <w:r>
        <w:t xml:space="preserve">     7.1 Review action list</w:t>
      </w:r>
    </w:p>
    <w:p w:rsidR="00E119C7" w:rsidRDefault="00E119C7" w:rsidP="00E119C7">
      <w:r>
        <w:t xml:space="preserve">     </w:t>
      </w:r>
    </w:p>
    <w:p w:rsidR="00E119C7" w:rsidRDefault="00E119C7" w:rsidP="00E119C7">
      <w:pPr>
        <w:rPr>
          <w:b/>
        </w:rPr>
      </w:pPr>
      <w:r>
        <w:rPr>
          <w:b/>
        </w:rPr>
        <w:t xml:space="preserve">8. </w:t>
      </w:r>
      <w:r w:rsidRPr="00A30B81">
        <w:rPr>
          <w:b/>
        </w:rPr>
        <w:t>GENERAL BUSINESS</w:t>
      </w:r>
    </w:p>
    <w:p w:rsidR="00E119C7" w:rsidRDefault="00E119C7" w:rsidP="00E119C7">
      <w:r>
        <w:t>8.1 Budget expenditure request from community member– remaining funding as a co-contribution towards installation of soft fall at Wanguri Oval playground: $8,000.00</w:t>
      </w:r>
    </w:p>
    <w:p w:rsidR="00E119C7" w:rsidRDefault="00E119C7" w:rsidP="00E119C7"/>
    <w:p w:rsidR="00E119C7" w:rsidRDefault="00E119C7" w:rsidP="00E119C7">
      <w:r>
        <w:t>8.2 Budget summary</w:t>
      </w:r>
    </w:p>
    <w:p w:rsidR="00E119C7" w:rsidRDefault="00E119C7" w:rsidP="00E119C7">
      <w:r w:rsidRPr="00206B32">
        <w:rPr>
          <w:noProof/>
          <w:lang w:eastAsia="en-AU"/>
        </w:rPr>
        <w:drawing>
          <wp:inline distT="0" distB="0" distL="0" distR="0" wp14:anchorId="6828FB80" wp14:editId="07455251">
            <wp:extent cx="5926455" cy="19292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192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9C7" w:rsidRDefault="00E119C7" w:rsidP="00E119C7"/>
    <w:p w:rsidR="0004718D" w:rsidRDefault="00E119C7" w:rsidP="00E119C7">
      <w:r>
        <w:t xml:space="preserve">8.3. </w:t>
      </w:r>
      <w:r w:rsidR="0004718D">
        <w:t>Update on CBD accessible parking upgrade – design</w:t>
      </w:r>
    </w:p>
    <w:p w:rsidR="0004718D" w:rsidRDefault="0004718D" w:rsidP="00E119C7"/>
    <w:p w:rsidR="00E119C7" w:rsidRDefault="0004718D" w:rsidP="00E119C7">
      <w:r>
        <w:t xml:space="preserve">8.4 </w:t>
      </w:r>
      <w:r w:rsidR="00E119C7">
        <w:t>Planning for 2020/21, link to Council’s Municipal Plan 2020/21 and Access and Inclusion Plan 2019- 2022:</w:t>
      </w:r>
    </w:p>
    <w:p w:rsidR="00E119C7" w:rsidRDefault="00E119C7" w:rsidP="00E119C7">
      <w:pPr>
        <w:ind w:firstLine="720"/>
      </w:pPr>
      <w:r>
        <w:t>- Public Toilet audit/ accessible toilet map</w:t>
      </w:r>
    </w:p>
    <w:p w:rsidR="00E119C7" w:rsidRDefault="00E119C7" w:rsidP="00E119C7">
      <w:pPr>
        <w:ind w:firstLine="720"/>
      </w:pPr>
      <w:r>
        <w:t>- General municipal-wide access and mobility map</w:t>
      </w:r>
    </w:p>
    <w:p w:rsidR="00E119C7" w:rsidRDefault="00E119C7" w:rsidP="00E119C7">
      <w:pPr>
        <w:ind w:firstLine="720"/>
      </w:pPr>
      <w:r>
        <w:t>- Advocacy with businesses</w:t>
      </w:r>
    </w:p>
    <w:p w:rsidR="00E119C7" w:rsidRDefault="00E119C7" w:rsidP="00E119C7">
      <w:pPr>
        <w:ind w:firstLine="720"/>
      </w:pPr>
      <w:r>
        <w:t>- Employment, volunteering, and student placements</w:t>
      </w:r>
    </w:p>
    <w:p w:rsidR="00E119C7" w:rsidRDefault="00E119C7" w:rsidP="00E119C7"/>
    <w:p w:rsidR="00E119C7" w:rsidRDefault="00E119C7" w:rsidP="00E119C7">
      <w:r>
        <w:t>8.3 2021 meeting times – review of day and dates</w:t>
      </w:r>
    </w:p>
    <w:p w:rsidR="00E119C7" w:rsidRDefault="00E119C7" w:rsidP="00E119C7"/>
    <w:p w:rsidR="00E119C7" w:rsidRDefault="00E119C7" w:rsidP="00E119C7">
      <w:r>
        <w:t>8.4 Upcoming events: International Day of People with Disability (</w:t>
      </w:r>
      <w:proofErr w:type="spellStart"/>
      <w:r>
        <w:t>IDPwD</w:t>
      </w:r>
      <w:proofErr w:type="spellEnd"/>
      <w:r>
        <w:t>) and Lord Mayoral Awards - Thursday 3 December at Netball NT</w:t>
      </w:r>
    </w:p>
    <w:p w:rsidR="00E119C7" w:rsidRDefault="00E119C7" w:rsidP="00E119C7"/>
    <w:p w:rsidR="00E119C7" w:rsidRDefault="00E119C7" w:rsidP="00E119C7">
      <w:pPr>
        <w:pStyle w:val="Heading1"/>
        <w:spacing w:before="0" w:after="0"/>
      </w:pPr>
      <w:r>
        <w:t>9.  MEMBERS UPDATE</w:t>
      </w:r>
    </w:p>
    <w:p w:rsidR="00E119C7" w:rsidRDefault="00E119C7" w:rsidP="00E119C7"/>
    <w:p w:rsidR="00E119C7" w:rsidRDefault="00E119C7" w:rsidP="00E119C7">
      <w:pPr>
        <w:pStyle w:val="Heading1"/>
        <w:spacing w:before="0" w:after="0"/>
      </w:pPr>
      <w:r>
        <w:t xml:space="preserve">10.  ANY </w:t>
      </w:r>
      <w:r w:rsidRPr="000B7D25">
        <w:t>OTHER BUSINESS</w:t>
      </w:r>
    </w:p>
    <w:p w:rsidR="00E119C7" w:rsidRPr="0051006A" w:rsidRDefault="00E119C7" w:rsidP="00E119C7"/>
    <w:p w:rsidR="00E119C7" w:rsidRDefault="00E119C7" w:rsidP="00E119C7">
      <w:pPr>
        <w:pStyle w:val="Heading1"/>
        <w:tabs>
          <w:tab w:val="left" w:pos="-1440"/>
          <w:tab w:val="left" w:pos="426"/>
        </w:tabs>
        <w:spacing w:before="0" w:after="0"/>
        <w:jc w:val="both"/>
      </w:pPr>
      <w:r>
        <w:t xml:space="preserve">11. NEXT </w:t>
      </w:r>
      <w:r w:rsidRPr="000B7D25">
        <w:t>MEETING</w:t>
      </w:r>
      <w:r>
        <w:t xml:space="preserve"> </w:t>
      </w:r>
    </w:p>
    <w:p w:rsidR="00E119C7" w:rsidRDefault="00E119C7" w:rsidP="0004718D">
      <w:pPr>
        <w:spacing w:after="200" w:line="276" w:lineRule="auto"/>
        <w:rPr>
          <w:b/>
          <w:sz w:val="32"/>
          <w:szCs w:val="32"/>
        </w:rPr>
        <w:sectPr w:rsidR="00E119C7">
          <w:headerReference w:type="default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      </w:t>
      </w:r>
      <w:r>
        <w:br w:type="page"/>
      </w:r>
    </w:p>
    <w:p w:rsidR="00E119C7" w:rsidRDefault="00E119C7" w:rsidP="00E119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Summary of </w:t>
      </w:r>
      <w:r w:rsidRPr="002158C5">
        <w:rPr>
          <w:b/>
          <w:sz w:val="32"/>
          <w:szCs w:val="32"/>
        </w:rPr>
        <w:t>Actions</w:t>
      </w:r>
    </w:p>
    <w:tbl>
      <w:tblPr>
        <w:tblStyle w:val="TableGrid"/>
        <w:tblpPr w:leftFromText="180" w:rightFromText="180" w:vertAnchor="text" w:horzAnchor="margin" w:tblpXSpec="center" w:tblpY="375"/>
        <w:tblW w:w="15701" w:type="dxa"/>
        <w:tblLook w:val="04A0" w:firstRow="1" w:lastRow="0" w:firstColumn="1" w:lastColumn="0" w:noHBand="0" w:noVBand="1"/>
      </w:tblPr>
      <w:tblGrid>
        <w:gridCol w:w="1593"/>
        <w:gridCol w:w="2731"/>
        <w:gridCol w:w="9251"/>
        <w:gridCol w:w="2126"/>
      </w:tblGrid>
      <w:tr w:rsidR="00E119C7" w:rsidTr="00E119C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C7" w:rsidRDefault="00E119C7" w:rsidP="00E119C7">
            <w:pPr>
              <w:rPr>
                <w:b/>
              </w:rPr>
            </w:pPr>
            <w:r>
              <w:rPr>
                <w:b/>
              </w:rPr>
              <w:t>Meeting Date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C7" w:rsidRDefault="00E119C7" w:rsidP="00E119C7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C7" w:rsidRDefault="00E119C7" w:rsidP="00E119C7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C7" w:rsidRDefault="00E119C7" w:rsidP="00E119C7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E119C7" w:rsidTr="00E119C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C7" w:rsidRDefault="00E119C7" w:rsidP="00E119C7">
            <w:r>
              <w:t>02/06/2019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C7" w:rsidRDefault="00E119C7" w:rsidP="00E119C7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Event Accessibility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C7" w:rsidRPr="006141F7" w:rsidRDefault="00E119C7" w:rsidP="00E119C7">
            <w:pPr>
              <w:pStyle w:val="ListParagraph"/>
              <w:numPr>
                <w:ilvl w:val="0"/>
                <w:numId w:val="3"/>
              </w:numPr>
              <w:rPr>
                <w:szCs w:val="24"/>
                <w:lang w:eastAsia="en-US"/>
              </w:rPr>
            </w:pPr>
            <w:r w:rsidRPr="006141F7">
              <w:rPr>
                <w:rFonts w:cs="Arial"/>
                <w:color w:val="000000"/>
                <w:szCs w:val="24"/>
                <w:lang w:eastAsia="en-US"/>
              </w:rPr>
              <w:t xml:space="preserve">Members to send outline of event accessibility concerns to </w:t>
            </w:r>
            <w:proofErr w:type="spellStart"/>
            <w:r w:rsidRPr="006141F7">
              <w:rPr>
                <w:rFonts w:cs="Arial"/>
                <w:color w:val="000000"/>
                <w:szCs w:val="24"/>
                <w:lang w:eastAsia="en-US"/>
              </w:rPr>
              <w:t>CoD</w:t>
            </w:r>
            <w:proofErr w:type="spellEnd"/>
            <w:r w:rsidRPr="006141F7">
              <w:rPr>
                <w:rFonts w:cs="Arial"/>
                <w:color w:val="000000"/>
                <w:szCs w:val="24"/>
                <w:lang w:eastAsia="en-US"/>
              </w:rPr>
              <w:t xml:space="preserve"> to be raised with event organisers.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C7" w:rsidRDefault="00E119C7" w:rsidP="00E119C7">
            <w:pPr>
              <w:ind w:left="-43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Ongoing</w:t>
            </w:r>
          </w:p>
        </w:tc>
      </w:tr>
      <w:tr w:rsidR="00E119C7" w:rsidTr="00E119C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C7" w:rsidRDefault="00E119C7" w:rsidP="00E119C7">
            <w:r>
              <w:t>02/06/2019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C7" w:rsidRDefault="00E119C7" w:rsidP="00E119C7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Sector Support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C7" w:rsidRPr="006141F7" w:rsidRDefault="00E119C7" w:rsidP="00E119C7">
            <w:pPr>
              <w:pStyle w:val="ListParagraph"/>
              <w:numPr>
                <w:ilvl w:val="0"/>
                <w:numId w:val="3"/>
              </w:numPr>
              <w:rPr>
                <w:szCs w:val="24"/>
                <w:lang w:eastAsia="en-US"/>
              </w:rPr>
            </w:pPr>
            <w:r w:rsidRPr="006141F7">
              <w:rPr>
                <w:szCs w:val="24"/>
                <w:lang w:eastAsia="en-US"/>
              </w:rPr>
              <w:t xml:space="preserve">Members to support events and activities as much as possible.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C7" w:rsidRDefault="00E119C7" w:rsidP="00E119C7">
            <w:pPr>
              <w:ind w:left="-57"/>
              <w:rPr>
                <w:szCs w:val="24"/>
              </w:rPr>
            </w:pPr>
            <w:r>
              <w:rPr>
                <w:szCs w:val="24"/>
              </w:rPr>
              <w:t>Ongoing</w:t>
            </w:r>
          </w:p>
        </w:tc>
      </w:tr>
      <w:tr w:rsidR="00E119C7" w:rsidTr="00E119C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Default="00E119C7" w:rsidP="00E119C7">
            <w:r w:rsidRPr="00F43229">
              <w:t>03/03/2020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Default="00E119C7" w:rsidP="00E119C7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Project Grants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6141F7" w:rsidRDefault="00E119C7" w:rsidP="00E119C7">
            <w:pPr>
              <w:pStyle w:val="ListParagraph"/>
              <w:numPr>
                <w:ilvl w:val="0"/>
                <w:numId w:val="3"/>
              </w:numPr>
              <w:rPr>
                <w:szCs w:val="24"/>
                <w:lang w:eastAsia="en-US"/>
              </w:rPr>
            </w:pPr>
            <w:r w:rsidRPr="001B1D4F">
              <w:t>Committee investigate and advise Council of any grants that could be applied for to assist in funding recommended projects.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Default="00E119C7" w:rsidP="00E119C7">
            <w:pPr>
              <w:ind w:left="-43"/>
              <w:rPr>
                <w:szCs w:val="24"/>
              </w:rPr>
            </w:pPr>
            <w:r>
              <w:t>Ongoing</w:t>
            </w:r>
          </w:p>
        </w:tc>
      </w:tr>
      <w:tr w:rsidR="00E119C7" w:rsidTr="00E119C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Default="00E119C7" w:rsidP="00E119C7">
            <w:r>
              <w:t>2</w:t>
            </w:r>
            <w:r w:rsidRPr="00F36F2E">
              <w:t>/0</w:t>
            </w:r>
            <w:r>
              <w:t>9</w:t>
            </w:r>
            <w:r w:rsidRPr="00F36F2E">
              <w:t>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Default="00E119C7" w:rsidP="00E119C7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Amphitheatre Accessibility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D616EA" w:rsidRDefault="00E119C7" w:rsidP="00E119C7">
            <w:pPr>
              <w:pStyle w:val="ListParagraph"/>
              <w:numPr>
                <w:ilvl w:val="0"/>
                <w:numId w:val="2"/>
              </w:numPr>
            </w:pPr>
            <w:r>
              <w:rPr>
                <w:szCs w:val="24"/>
                <w:lang w:eastAsia="en-US"/>
              </w:rPr>
              <w:t xml:space="preserve">CDO to investigate previous work done by Committee to identify the Amphitheatre’s access issues, and meet with </w:t>
            </w:r>
            <w:r>
              <w:rPr>
                <w:rFonts w:cs="Arial"/>
                <w:color w:val="000000"/>
                <w:szCs w:val="24"/>
              </w:rPr>
              <w:t>Senior</w:t>
            </w:r>
            <w:r w:rsidRPr="00EC316D">
              <w:rPr>
                <w:rFonts w:cs="Arial"/>
                <w:color w:val="000000"/>
                <w:szCs w:val="24"/>
              </w:rPr>
              <w:t xml:space="preserve"> Coordinator Building and F</w:t>
            </w:r>
            <w:r>
              <w:rPr>
                <w:rFonts w:cs="Arial"/>
                <w:color w:val="000000"/>
                <w:szCs w:val="24"/>
              </w:rPr>
              <w:t>acilities to develop a plan for consultation and engagement with DEC and user groups.</w:t>
            </w:r>
          </w:p>
          <w:p w:rsidR="00E119C7" w:rsidRPr="00D616EA" w:rsidRDefault="00E119C7" w:rsidP="00E119C7">
            <w:pPr>
              <w:rPr>
                <w:i/>
              </w:rPr>
            </w:pPr>
            <w:r w:rsidRPr="00D616EA">
              <w:rPr>
                <w:i/>
              </w:rPr>
              <w:t>Report going to Council early next year on options for Amphitheatre – it will look at a total rebuild, partial rebuild or other options – opportunity to get AIAC’s input.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Default="00E119C7" w:rsidP="00E119C7">
            <w:r>
              <w:t>Update at next meeting</w:t>
            </w:r>
          </w:p>
        </w:tc>
      </w:tr>
      <w:tr w:rsidR="00E119C7" w:rsidTr="00E119C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Default="00E119C7" w:rsidP="00E119C7">
            <w:r w:rsidRPr="00501635">
              <w:t>2/09/2020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Default="00E119C7" w:rsidP="00E119C7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Access Issue – Outdoor Liquor Licensing Request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Default="00E119C7" w:rsidP="00E119C7">
            <w:pPr>
              <w:pStyle w:val="ListParagraph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szCs w:val="24"/>
                <w:lang w:eastAsia="en-US"/>
              </w:rPr>
              <w:t>CDO to forward on the Committee’s recommendation to the Planning Team for inclusion in their report to Council.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Default="00E119C7" w:rsidP="00E119C7">
            <w:r>
              <w:t>Completed</w:t>
            </w:r>
          </w:p>
        </w:tc>
      </w:tr>
      <w:tr w:rsidR="00E119C7" w:rsidTr="00E119C7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Default="00E119C7" w:rsidP="00E119C7">
            <w:r w:rsidRPr="00501635">
              <w:t>2/09/2020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Default="00E119C7" w:rsidP="00E119C7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Passenger Transport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Pr="002C7CFE" w:rsidRDefault="00E119C7" w:rsidP="00E119C7">
            <w:pPr>
              <w:pStyle w:val="ListParagraph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Lynne Strathie to follow-up with Bernie Ingram with further details regarding the transport infrastructure requests on </w:t>
            </w:r>
            <w:proofErr w:type="spellStart"/>
            <w:r>
              <w:rPr>
                <w:szCs w:val="24"/>
                <w:lang w:eastAsia="en-US"/>
              </w:rPr>
              <w:t>Trower</w:t>
            </w:r>
            <w:proofErr w:type="spellEnd"/>
            <w:r>
              <w:rPr>
                <w:szCs w:val="24"/>
                <w:lang w:eastAsia="en-US"/>
              </w:rPr>
              <w:t xml:space="preserve"> Road and Parap Road for action.</w:t>
            </w:r>
          </w:p>
          <w:p w:rsidR="00E119C7" w:rsidRDefault="00E119C7" w:rsidP="00E119C7">
            <w:r w:rsidRPr="002C7CFE">
              <w:rPr>
                <w:i/>
              </w:rPr>
              <w:t xml:space="preserve">The location is now on NTG’s design list for 2020-21 and depending on the outcomes, i.e. is there enough room, there are no services underground that will affect installation etc., </w:t>
            </w:r>
            <w:proofErr w:type="gramStart"/>
            <w:r w:rsidRPr="002C7CFE">
              <w:rPr>
                <w:i/>
              </w:rPr>
              <w:t>it</w:t>
            </w:r>
            <w:proofErr w:type="gramEnd"/>
            <w:r w:rsidRPr="002C7CFE">
              <w:rPr>
                <w:i/>
              </w:rPr>
              <w:t xml:space="preserve"> should be installed in 2021-22. If we are able to find savings on another Minor New Works project, we may be able to install it this financial year.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7" w:rsidRDefault="00E119C7" w:rsidP="00E119C7">
            <w:r>
              <w:t>Completed</w:t>
            </w:r>
          </w:p>
        </w:tc>
      </w:tr>
    </w:tbl>
    <w:p w:rsidR="00E119C7" w:rsidRDefault="00E119C7" w:rsidP="00E119C7">
      <w:pPr>
        <w:jc w:val="center"/>
        <w:rPr>
          <w:b/>
          <w:sz w:val="32"/>
          <w:szCs w:val="32"/>
        </w:rPr>
      </w:pPr>
    </w:p>
    <w:p w:rsidR="00E119C7" w:rsidRDefault="00E119C7" w:rsidP="00E119C7">
      <w:pPr>
        <w:jc w:val="center"/>
      </w:pPr>
    </w:p>
    <w:p w:rsidR="00E119C7" w:rsidRPr="002158C5" w:rsidRDefault="00E119C7" w:rsidP="00E119C7">
      <w:pPr>
        <w:jc w:val="center"/>
        <w:rPr>
          <w:b/>
          <w:sz w:val="32"/>
          <w:szCs w:val="32"/>
        </w:rPr>
      </w:pPr>
    </w:p>
    <w:p w:rsidR="00E119C7" w:rsidRDefault="00E119C7"/>
    <w:sectPr w:rsidR="00E119C7" w:rsidSect="00E119C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7413">
      <w:pPr>
        <w:spacing w:after="0"/>
      </w:pPr>
      <w:r>
        <w:separator/>
      </w:r>
    </w:p>
  </w:endnote>
  <w:endnote w:type="continuationSeparator" w:id="0">
    <w:p w:rsidR="00000000" w:rsidRDefault="002974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047" w:rsidRDefault="0004718D" w:rsidP="005A5047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297413">
      <w:rPr>
        <w:b/>
        <w:bCs/>
        <w:noProof/>
      </w:rPr>
      <w:t>4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297413">
      <w:rPr>
        <w:b/>
        <w:bCs/>
        <w:noProof/>
      </w:rPr>
      <w:t>4</w:t>
    </w:r>
    <w:r>
      <w:rPr>
        <w:b/>
        <w:bCs/>
        <w:szCs w:val="24"/>
      </w:rPr>
      <w:fldChar w:fldCharType="end"/>
    </w:r>
  </w:p>
  <w:p w:rsidR="005A5047" w:rsidRDefault="00297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49A" w:rsidRDefault="0004718D" w:rsidP="00D9449A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E119C7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E119C7">
      <w:rPr>
        <w:b/>
        <w:bCs/>
        <w:noProof/>
      </w:rPr>
      <w:t>6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7413">
      <w:pPr>
        <w:spacing w:after="0"/>
      </w:pPr>
      <w:r>
        <w:separator/>
      </w:r>
    </w:p>
  </w:footnote>
  <w:footnote w:type="continuationSeparator" w:id="0">
    <w:p w:rsidR="00000000" w:rsidRDefault="002974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B95" w:rsidRDefault="0004718D" w:rsidP="00A7374B">
    <w:pPr>
      <w:pStyle w:val="Header"/>
      <w:pBdr>
        <w:bottom w:val="single" w:sz="4" w:space="1" w:color="auto"/>
      </w:pBdr>
      <w:tabs>
        <w:tab w:val="right" w:pos="9639"/>
      </w:tabs>
    </w:pPr>
    <w:r>
      <w:rPr>
        <w:sz w:val="20"/>
      </w:rPr>
      <w:t xml:space="preserve">Agenda </w:t>
    </w:r>
    <w:r w:rsidRPr="00905F2B">
      <w:rPr>
        <w:sz w:val="20"/>
      </w:rPr>
      <w:t xml:space="preserve">Access &amp; Inclusion Advisory Committee </w:t>
    </w:r>
    <w:r w:rsidRPr="00905F2B">
      <w:rPr>
        <w:sz w:val="20"/>
      </w:rPr>
      <w:tab/>
    </w:r>
    <w:r>
      <w:rPr>
        <w:sz w:val="20"/>
      </w:rPr>
      <w:t>10 November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888"/>
    <w:multiLevelType w:val="hybridMultilevel"/>
    <w:tmpl w:val="F07A0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D4B0C"/>
    <w:multiLevelType w:val="hybridMultilevel"/>
    <w:tmpl w:val="F148D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005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555B"/>
    <w:multiLevelType w:val="multilevel"/>
    <w:tmpl w:val="86946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C7"/>
    <w:rsid w:val="0004718D"/>
    <w:rsid w:val="00295308"/>
    <w:rsid w:val="00297413"/>
    <w:rsid w:val="00E1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D35B7"/>
  <w15:chartTrackingRefBased/>
  <w15:docId w15:val="{3B9DD681-A0ED-4CD7-B7B0-DD2EBB55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9C7"/>
    <w:pPr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119C7"/>
    <w:pPr>
      <w:keepNext/>
      <w:spacing w:before="240" w:after="60"/>
      <w:jc w:val="left"/>
      <w:outlineLvl w:val="0"/>
    </w:pPr>
    <w:rPr>
      <w:rFonts w:eastAsia="Times New Roman" w:cs="Times New Roman"/>
      <w:b/>
      <w:bCs/>
      <w:kern w:val="32"/>
      <w:sz w:val="24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119C7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E119C7"/>
    <w:pPr>
      <w:spacing w:after="0"/>
      <w:ind w:left="720"/>
      <w:contextualSpacing/>
      <w:jc w:val="left"/>
    </w:pPr>
    <w:rPr>
      <w:rFonts w:eastAsia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119C7"/>
    <w:pPr>
      <w:tabs>
        <w:tab w:val="center" w:pos="4513"/>
        <w:tab w:val="right" w:pos="9026"/>
      </w:tabs>
      <w:spacing w:after="0"/>
      <w:jc w:val="left"/>
    </w:pPr>
    <w:rPr>
      <w:rFonts w:eastAsia="Times New Roman" w:cs="Times New Roman"/>
      <w:sz w:val="24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E119C7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119C7"/>
    <w:pPr>
      <w:tabs>
        <w:tab w:val="center" w:pos="4513"/>
        <w:tab w:val="right" w:pos="9026"/>
      </w:tabs>
      <w:spacing w:after="0"/>
      <w:jc w:val="left"/>
    </w:pPr>
    <w:rPr>
      <w:rFonts w:eastAsia="Times New Roman" w:cs="Times New Roman"/>
      <w:sz w:val="24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E119C7"/>
    <w:rPr>
      <w:rFonts w:ascii="Arial" w:eastAsia="Times New Roman" w:hAnsi="Arial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591</Words>
  <Characters>3514</Characters>
  <Application>Microsoft Office Word</Application>
  <DocSecurity>0</DocSecurity>
  <Lines>152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Allan</dc:creator>
  <cp:keywords/>
  <dc:description/>
  <cp:lastModifiedBy>Lynn Allan</cp:lastModifiedBy>
  <cp:revision>3</cp:revision>
  <dcterms:created xsi:type="dcterms:W3CDTF">2020-11-08T23:35:00Z</dcterms:created>
  <dcterms:modified xsi:type="dcterms:W3CDTF">2020-11-12T02:37:00Z</dcterms:modified>
</cp:coreProperties>
</file>