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Wednesday </w:t>
      </w:r>
      <w:r w:rsidR="00A13FF7">
        <w:rPr>
          <w:rFonts w:cs="Arial"/>
          <w:b/>
          <w:szCs w:val="24"/>
        </w:rPr>
        <w:t xml:space="preserve">21 November </w:t>
      </w:r>
      <w:r>
        <w:rPr>
          <w:rFonts w:cs="Arial"/>
          <w:b/>
          <w:szCs w:val="24"/>
        </w:rPr>
        <w:t>2018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D9449A" w:rsidRPr="00417008" w:rsidRDefault="00A13FF7" w:rsidP="00CC4B95">
      <w:pPr>
        <w:pStyle w:val="Heading1"/>
        <w:numPr>
          <w:ilvl w:val="0"/>
          <w:numId w:val="1"/>
        </w:numPr>
        <w:spacing w:before="0" w:after="0"/>
      </w:pPr>
      <w:r>
        <w:t>MEMBERS</w:t>
      </w:r>
    </w:p>
    <w:p w:rsidR="00D9449A" w:rsidRPr="006439A3" w:rsidRDefault="00D9449A" w:rsidP="00CC4B95">
      <w:pPr>
        <w:tabs>
          <w:tab w:val="left" w:pos="-1440"/>
        </w:tabs>
        <w:ind w:left="720" w:hanging="720"/>
        <w:jc w:val="both"/>
        <w:outlineLvl w:val="0"/>
        <w:rPr>
          <w:rFonts w:cs="Arial"/>
          <w:b/>
          <w:szCs w:val="24"/>
        </w:rPr>
      </w:pPr>
    </w:p>
    <w:p w:rsidR="00A13FF7" w:rsidRPr="00B02787" w:rsidRDefault="00A13FF7" w:rsidP="00A13FF7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Deborah Bampton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A13FF7" w:rsidRDefault="00A13FF7" w:rsidP="00A13FF7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 xml:space="preserve">Lynne </w:t>
      </w:r>
      <w:proofErr w:type="spellStart"/>
      <w:r w:rsidRPr="002C7A08">
        <w:rPr>
          <w:rFonts w:cs="Arial"/>
          <w:color w:val="000000"/>
          <w:szCs w:val="24"/>
        </w:rPr>
        <w:t>Strathie</w:t>
      </w:r>
      <w:proofErr w:type="spellEnd"/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D9449A" w:rsidRPr="008A1B28" w:rsidRDefault="00D9449A" w:rsidP="00A13FF7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Cassandra Jevdenijevic</w:t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Pr="008A1B28" w:rsidRDefault="00A13FF7" w:rsidP="00A13FF7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Pr="008A1B28" w:rsidRDefault="00A13FF7" w:rsidP="00A13FF7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Default="00A13FF7" w:rsidP="00A13FF7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Nathan Alum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Pr="00B60DEA" w:rsidRDefault="00A13FF7" w:rsidP="00A13FF7">
      <w:pPr>
        <w:pStyle w:val="ListParagraph"/>
        <w:ind w:left="360"/>
        <w:rPr>
          <w:rFonts w:cs="Arial"/>
          <w:color w:val="000000"/>
          <w:szCs w:val="24"/>
        </w:rPr>
      </w:pPr>
      <w:r w:rsidRPr="00B60DEA">
        <w:rPr>
          <w:rFonts w:cs="Arial"/>
          <w:color w:val="000000"/>
          <w:szCs w:val="24"/>
        </w:rPr>
        <w:t>Sue Shearer</w:t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  <w:t>Specialist Representative, COTA NT</w:t>
      </w:r>
    </w:p>
    <w:p w:rsidR="00D9449A" w:rsidRPr="008A1B28" w:rsidRDefault="00E37636" w:rsidP="00A13FF7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Sheree Scott</w:t>
      </w:r>
      <w:r>
        <w:rPr>
          <w:rFonts w:cs="Arial"/>
          <w:color w:val="000000"/>
          <w:szCs w:val="24"/>
        </w:rPr>
        <w:tab/>
      </w:r>
      <w:r w:rsidR="00D9449A" w:rsidRPr="008A1B28">
        <w:rPr>
          <w:rFonts w:cs="Arial"/>
          <w:color w:val="000000"/>
          <w:szCs w:val="24"/>
        </w:rPr>
        <w:tab/>
      </w:r>
      <w:r w:rsidR="00D9449A" w:rsidRPr="008A1B28">
        <w:rPr>
          <w:rFonts w:cs="Arial"/>
          <w:color w:val="000000"/>
          <w:szCs w:val="24"/>
        </w:rPr>
        <w:tab/>
        <w:t>Specialist Representative, Building Services Advisory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36B7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NT</w:t>
      </w:r>
    </w:p>
    <w:p w:rsidR="00D9449A" w:rsidRDefault="00D9449A" w:rsidP="00A13FF7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93418F" w:rsidRPr="00B02787" w:rsidRDefault="0093418F" w:rsidP="0093418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 xml:space="preserve">Alderman Peter </w:t>
      </w:r>
      <w:proofErr w:type="spellStart"/>
      <w:r w:rsidRPr="0042119C">
        <w:rPr>
          <w:rFonts w:cs="Arial"/>
          <w:color w:val="000000"/>
          <w:szCs w:val="24"/>
        </w:rPr>
        <w:t>Pangquee</w:t>
      </w:r>
      <w:proofErr w:type="spellEnd"/>
      <w:r>
        <w:rPr>
          <w:rFonts w:cs="Arial"/>
          <w:color w:val="000000"/>
          <w:szCs w:val="24"/>
        </w:rPr>
        <w:tab/>
        <w:t>City of Darwin</w:t>
      </w:r>
    </w:p>
    <w:p w:rsidR="0093418F" w:rsidRDefault="0093418F" w:rsidP="0093418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Emma Young</w:t>
      </w:r>
      <w:r>
        <w:rPr>
          <w:rFonts w:cs="Arial"/>
          <w:color w:val="000000"/>
          <w:szCs w:val="24"/>
        </w:rPr>
        <w:tab/>
        <w:t>City of Darwin (Alternate)</w:t>
      </w:r>
    </w:p>
    <w:p w:rsidR="00D9449A" w:rsidRDefault="00D9449A" w:rsidP="00CC4B95">
      <w:pPr>
        <w:rPr>
          <w:rFonts w:cs="Arial"/>
          <w:szCs w:val="24"/>
        </w:rPr>
      </w:pPr>
    </w:p>
    <w:p w:rsidR="00D9449A" w:rsidRPr="00417008" w:rsidRDefault="00D9449A" w:rsidP="008970FB">
      <w:pPr>
        <w:ind w:firstLine="360"/>
        <w:rPr>
          <w:rFonts w:cs="Arial"/>
          <w:b/>
          <w:szCs w:val="24"/>
        </w:rPr>
      </w:pPr>
      <w:r w:rsidRPr="00417008">
        <w:rPr>
          <w:rFonts w:cs="Arial"/>
          <w:b/>
          <w:szCs w:val="24"/>
        </w:rPr>
        <w:t>City of Darwin Staff</w:t>
      </w:r>
    </w:p>
    <w:p w:rsidR="00A13FF7" w:rsidRDefault="00A13FF7" w:rsidP="008970FB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Polly Banks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General Manager, Community &amp; Regulatory Services</w:t>
      </w:r>
    </w:p>
    <w:p w:rsidR="00E37636" w:rsidRDefault="00E37636" w:rsidP="008970FB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Nik Kleine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Executive Manager Capital Works and Waste</w:t>
      </w:r>
    </w:p>
    <w:p w:rsidR="00D9449A" w:rsidRDefault="006B200C" w:rsidP="008970FB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Ron Quinn</w:t>
      </w:r>
      <w:r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Manager Infrastructure Maintenance</w:t>
      </w:r>
    </w:p>
    <w:p w:rsidR="00C4703D" w:rsidRDefault="00C4703D" w:rsidP="00CC4B95">
      <w:pPr>
        <w:ind w:left="426"/>
        <w:rPr>
          <w:rFonts w:cs="Arial"/>
          <w:color w:val="000000"/>
          <w:szCs w:val="24"/>
        </w:rPr>
      </w:pPr>
    </w:p>
    <w:p w:rsidR="00C4703D" w:rsidRDefault="00C4703D" w:rsidP="008970FB">
      <w:pPr>
        <w:ind w:firstLine="360"/>
        <w:rPr>
          <w:rFonts w:cs="Arial"/>
          <w:b/>
          <w:color w:val="000000"/>
          <w:szCs w:val="24"/>
        </w:rPr>
      </w:pPr>
      <w:r w:rsidRPr="00C4703D">
        <w:rPr>
          <w:rFonts w:cs="Arial"/>
          <w:b/>
          <w:color w:val="000000"/>
          <w:szCs w:val="24"/>
        </w:rPr>
        <w:t>NOMINATION OF CHAIRPERSON</w:t>
      </w:r>
    </w:p>
    <w:p w:rsidR="00C4703D" w:rsidRPr="00C4703D" w:rsidRDefault="00C4703D" w:rsidP="008970FB">
      <w:pPr>
        <w:ind w:firstLine="360"/>
        <w:rPr>
          <w:rFonts w:cs="Arial"/>
          <w:color w:val="000000"/>
          <w:szCs w:val="24"/>
        </w:rPr>
      </w:pPr>
      <w:bookmarkStart w:id="0" w:name="_GoBack"/>
      <w:bookmarkEnd w:id="0"/>
      <w:r>
        <w:rPr>
          <w:rFonts w:cs="Arial"/>
          <w:color w:val="000000"/>
          <w:szCs w:val="24"/>
        </w:rPr>
        <w:t>To be conducted.</w:t>
      </w:r>
    </w:p>
    <w:p w:rsidR="00D9449A" w:rsidRDefault="00D9449A" w:rsidP="00CC4B95">
      <w:pPr>
        <w:ind w:left="426"/>
        <w:rPr>
          <w:rFonts w:cs="Arial"/>
          <w:color w:val="000000"/>
          <w:szCs w:val="24"/>
        </w:rPr>
      </w:pPr>
    </w:p>
    <w:p w:rsidR="00D9449A" w:rsidRPr="00417008" w:rsidRDefault="00D9449A" w:rsidP="00CC4B95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CC4B95" w:rsidRPr="00B02787" w:rsidRDefault="00CC4B95" w:rsidP="00CC4B95">
      <w:pPr>
        <w:ind w:firstLine="360"/>
        <w:rPr>
          <w:rFonts w:cs="Arial"/>
          <w:color w:val="000000"/>
          <w:szCs w:val="24"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D</w:t>
      </w:r>
      <w:r w:rsidRPr="00417008">
        <w:t>ECLARATION OF INTEREST IN ANY ITEMS ON THE AGENDA</w:t>
      </w:r>
    </w:p>
    <w:p w:rsidR="00D9449A" w:rsidRPr="00B8290C" w:rsidRDefault="00036B77" w:rsidP="00CC4B95">
      <w:pPr>
        <w:tabs>
          <w:tab w:val="left" w:pos="6957"/>
        </w:tabs>
      </w:pPr>
      <w:r>
        <w:tab/>
      </w:r>
    </w:p>
    <w:p w:rsidR="00DC5F92" w:rsidRDefault="00D9449A" w:rsidP="00DC5F92">
      <w:pPr>
        <w:pStyle w:val="Heading1"/>
        <w:numPr>
          <w:ilvl w:val="0"/>
          <w:numId w:val="1"/>
        </w:numPr>
        <w:spacing w:before="0" w:after="0"/>
        <w:jc w:val="both"/>
      </w:pPr>
      <w:r>
        <w:t xml:space="preserve">ACCEPTANCE OF PREVIOUS MINUTES </w:t>
      </w:r>
      <w:r w:rsidR="00A13FF7">
        <w:t>–</w:t>
      </w:r>
      <w:r w:rsidR="008A1B28">
        <w:t xml:space="preserve"> </w:t>
      </w:r>
      <w:r w:rsidR="002158C5">
        <w:t xml:space="preserve">26 September </w:t>
      </w:r>
      <w:r w:rsidR="00A13FF7">
        <w:t>2018</w:t>
      </w:r>
    </w:p>
    <w:p w:rsidR="00CA4C68" w:rsidRDefault="00CA4C68" w:rsidP="00CA4C6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D9449A" w:rsidRDefault="00D9449A" w:rsidP="00CC4B95"/>
    <w:p w:rsidR="00C4703D" w:rsidRDefault="00C4703D" w:rsidP="00C4703D">
      <w:pPr>
        <w:ind w:left="360"/>
        <w:rPr>
          <w:b/>
        </w:rPr>
      </w:pPr>
      <w:r w:rsidRPr="00C4703D">
        <w:rPr>
          <w:b/>
        </w:rPr>
        <w:t xml:space="preserve">Refer to the </w:t>
      </w:r>
      <w:r w:rsidR="00682DF0">
        <w:rPr>
          <w:b/>
        </w:rPr>
        <w:t xml:space="preserve">Summary of </w:t>
      </w:r>
      <w:r w:rsidRPr="00C4703D">
        <w:rPr>
          <w:b/>
        </w:rPr>
        <w:t xml:space="preserve">Actions </w:t>
      </w:r>
      <w:r w:rsidR="00682DF0">
        <w:rPr>
          <w:b/>
        </w:rPr>
        <w:t>list</w:t>
      </w:r>
      <w:r w:rsidRPr="00C4703D">
        <w:rPr>
          <w:b/>
        </w:rPr>
        <w:t>.</w:t>
      </w:r>
    </w:p>
    <w:p w:rsidR="0093418F" w:rsidRDefault="0093418F" w:rsidP="00C4703D">
      <w:pPr>
        <w:ind w:left="360"/>
      </w:pPr>
    </w:p>
    <w:p w:rsidR="008A1B28" w:rsidRPr="00A7374B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8A1B28" w:rsidRDefault="008A1B28" w:rsidP="00CC4B95">
      <w:pPr>
        <w:ind w:left="426"/>
        <w:rPr>
          <w:b/>
        </w:rPr>
      </w:pPr>
    </w:p>
    <w:p w:rsidR="0093418F" w:rsidRDefault="0093418F" w:rsidP="00CC4B95">
      <w:pPr>
        <w:ind w:left="426"/>
        <w:rPr>
          <w:b/>
        </w:rPr>
      </w:pPr>
      <w:r>
        <w:rPr>
          <w:b/>
        </w:rPr>
        <w:t>????</w:t>
      </w:r>
    </w:p>
    <w:p w:rsidR="0093418F" w:rsidRDefault="0093418F" w:rsidP="00CC4B95">
      <w:pPr>
        <w:ind w:left="426"/>
        <w:rPr>
          <w:b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C6025B" w:rsidRDefault="00D9449A" w:rsidP="00CC4B95">
      <w:pPr>
        <w:pStyle w:val="Heading1"/>
        <w:numPr>
          <w:ilvl w:val="0"/>
          <w:numId w:val="1"/>
        </w:numPr>
        <w:spacing w:before="0" w:after="0"/>
      </w:pPr>
      <w:r>
        <w:t xml:space="preserve"> </w:t>
      </w:r>
      <w:r w:rsidRPr="000B7D25">
        <w:t>NEXT MEETING</w:t>
      </w:r>
      <w:r>
        <w:tab/>
      </w:r>
    </w:p>
    <w:p w:rsidR="00D9449A" w:rsidRDefault="00D9449A" w:rsidP="00CC4B95">
      <w:pPr>
        <w:tabs>
          <w:tab w:val="left" w:pos="-1440"/>
        </w:tabs>
        <w:jc w:val="both"/>
        <w:rPr>
          <w:rFonts w:cs="Arial"/>
          <w:b/>
          <w:i/>
          <w:color w:val="FF0000"/>
          <w:szCs w:val="24"/>
        </w:rPr>
      </w:pPr>
    </w:p>
    <w:p w:rsidR="00D9449A" w:rsidRDefault="0093418F" w:rsidP="00CC4B95">
      <w:pPr>
        <w:tabs>
          <w:tab w:val="left" w:pos="-1440"/>
        </w:tabs>
        <w:ind w:firstLine="426"/>
        <w:jc w:val="both"/>
        <w:rPr>
          <w:rFonts w:cs="Arial"/>
          <w:szCs w:val="24"/>
        </w:rPr>
      </w:pPr>
      <w:r>
        <w:rPr>
          <w:rFonts w:cs="Arial"/>
          <w:szCs w:val="24"/>
        </w:rPr>
        <w:t>2019 meeting d</w:t>
      </w:r>
      <w:r w:rsidR="00A13FF7">
        <w:rPr>
          <w:rFonts w:cs="Arial"/>
          <w:szCs w:val="24"/>
        </w:rPr>
        <w:t xml:space="preserve">ates </w:t>
      </w:r>
      <w:r>
        <w:rPr>
          <w:rFonts w:cs="Arial"/>
          <w:szCs w:val="24"/>
        </w:rPr>
        <w:t>to be confirmed.</w:t>
      </w:r>
    </w:p>
    <w:p w:rsidR="00D9449A" w:rsidRDefault="00D9449A" w:rsidP="00CC4B95">
      <w:pPr>
        <w:tabs>
          <w:tab w:val="left" w:pos="-1440"/>
        </w:tabs>
        <w:jc w:val="both"/>
        <w:rPr>
          <w:rFonts w:cs="Arial"/>
          <w:szCs w:val="24"/>
        </w:rPr>
      </w:pPr>
    </w:p>
    <w:p w:rsidR="00D9449A" w:rsidRDefault="00D9449A" w:rsidP="00CC4B95">
      <w:pPr>
        <w:tabs>
          <w:tab w:val="left" w:pos="-1440"/>
          <w:tab w:val="left" w:pos="426"/>
        </w:tabs>
        <w:jc w:val="both"/>
        <w:rPr>
          <w:rFonts w:cs="Arial"/>
          <w:b/>
          <w:szCs w:val="24"/>
        </w:rPr>
      </w:pPr>
    </w:p>
    <w:p w:rsidR="002C63AC" w:rsidRDefault="002C63AC">
      <w:pPr>
        <w:spacing w:after="200" w:line="276" w:lineRule="auto"/>
        <w:sectPr w:rsidR="002C63AC" w:rsidSect="0093418F">
          <w:headerReference w:type="default" r:id="rId9"/>
          <w:footerReference w:type="default" r:id="rId10"/>
          <w:footerReference w:type="first" r:id="rId11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D9449A" w:rsidRPr="002158C5" w:rsidRDefault="00D64602" w:rsidP="00D64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="00A13FF7" w:rsidRPr="002158C5">
        <w:rPr>
          <w:b/>
          <w:sz w:val="32"/>
          <w:szCs w:val="32"/>
        </w:rPr>
        <w:t>Actions</w:t>
      </w:r>
    </w:p>
    <w:p w:rsidR="00A13FF7" w:rsidRDefault="00A13FF7" w:rsidP="00D9449A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668"/>
        <w:gridCol w:w="4252"/>
        <w:gridCol w:w="9497"/>
      </w:tblGrid>
      <w:tr w:rsidR="002158C5" w:rsidRPr="00C4703D" w:rsidTr="003057B3">
        <w:tc>
          <w:tcPr>
            <w:tcW w:w="1668" w:type="dxa"/>
          </w:tcPr>
          <w:p w:rsidR="002158C5" w:rsidRPr="00C4703D" w:rsidRDefault="002158C5" w:rsidP="00CF2420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4252" w:type="dxa"/>
          </w:tcPr>
          <w:p w:rsidR="002158C5" w:rsidRPr="00C4703D" w:rsidRDefault="002158C5" w:rsidP="007F57E6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9497" w:type="dxa"/>
          </w:tcPr>
          <w:p w:rsidR="002158C5" w:rsidRPr="00C4703D" w:rsidRDefault="002158C5" w:rsidP="00D9449A">
            <w:pPr>
              <w:rPr>
                <w:b/>
              </w:rPr>
            </w:pPr>
            <w:r w:rsidRPr="00C4703D">
              <w:rPr>
                <w:b/>
              </w:rPr>
              <w:t>Status</w:t>
            </w:r>
          </w:p>
        </w:tc>
      </w:tr>
      <w:tr w:rsidR="00D64602" w:rsidTr="003057B3">
        <w:tc>
          <w:tcPr>
            <w:tcW w:w="1668" w:type="dxa"/>
          </w:tcPr>
          <w:p w:rsidR="00D64602" w:rsidRDefault="00682DF0" w:rsidP="00682DF0">
            <w:r>
              <w:t>26/09/2018</w:t>
            </w:r>
          </w:p>
        </w:tc>
        <w:tc>
          <w:tcPr>
            <w:tcW w:w="4252" w:type="dxa"/>
          </w:tcPr>
          <w:p w:rsidR="00D64602" w:rsidRPr="00C4703D" w:rsidRDefault="00682DF0" w:rsidP="007F57E6">
            <w:r>
              <w:t>Signage Codes</w:t>
            </w:r>
          </w:p>
        </w:tc>
        <w:tc>
          <w:tcPr>
            <w:tcW w:w="9497" w:type="dxa"/>
          </w:tcPr>
          <w:p w:rsidR="00D64602" w:rsidRDefault="00682DF0" w:rsidP="00682DF0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Tania Sellers to provide link to Engage Darwin site.</w:t>
            </w:r>
          </w:p>
        </w:tc>
      </w:tr>
      <w:tr w:rsidR="00682DF0" w:rsidTr="003057B3">
        <w:tc>
          <w:tcPr>
            <w:tcW w:w="1668" w:type="dxa"/>
          </w:tcPr>
          <w:p w:rsidR="00682DF0" w:rsidRDefault="00682DF0" w:rsidP="002C63AC"/>
        </w:tc>
        <w:tc>
          <w:tcPr>
            <w:tcW w:w="4252" w:type="dxa"/>
          </w:tcPr>
          <w:p w:rsidR="00682DF0" w:rsidRPr="00682DF0" w:rsidRDefault="00682DF0" w:rsidP="007F57E6">
            <w:r w:rsidRPr="00682DF0">
              <w:t xml:space="preserve">6.1 </w:t>
            </w:r>
            <w:r w:rsidRPr="00682DF0">
              <w:t>Access and Inclusion Five Year Strategy development</w:t>
            </w:r>
          </w:p>
        </w:tc>
        <w:tc>
          <w:tcPr>
            <w:tcW w:w="9497" w:type="dxa"/>
          </w:tcPr>
          <w:p w:rsidR="00682DF0" w:rsidRPr="00682DF0" w:rsidRDefault="00682DF0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Send through a word version of the strategy to the Access and Inclusion Advisory Committee</w:t>
            </w:r>
            <w:r>
              <w:rPr>
                <w:szCs w:val="24"/>
              </w:rPr>
              <w:t>.</w:t>
            </w:r>
          </w:p>
          <w:p w:rsidR="00682DF0" w:rsidRPr="00682DF0" w:rsidRDefault="00682DF0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Organise a sub group to meet and discuss the Access and Inclusion draft plan</w:t>
            </w:r>
            <w:r>
              <w:rPr>
                <w:szCs w:val="24"/>
              </w:rPr>
              <w:t>.</w:t>
            </w:r>
          </w:p>
          <w:p w:rsidR="00682DF0" w:rsidRDefault="00682DF0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Access and Inclusions Advisory Committee to provide feedback by 31 October 2018</w:t>
            </w:r>
            <w:r>
              <w:rPr>
                <w:szCs w:val="24"/>
              </w:rPr>
              <w:t>.</w:t>
            </w:r>
          </w:p>
        </w:tc>
      </w:tr>
      <w:tr w:rsidR="002158C5" w:rsidTr="003057B3">
        <w:tc>
          <w:tcPr>
            <w:tcW w:w="1668" w:type="dxa"/>
          </w:tcPr>
          <w:p w:rsidR="002158C5" w:rsidRDefault="002C63AC" w:rsidP="002C63AC">
            <w:r>
              <w:t>25/07/</w:t>
            </w:r>
            <w:r w:rsidR="002158C5">
              <w:t>2018</w:t>
            </w:r>
          </w:p>
        </w:tc>
        <w:tc>
          <w:tcPr>
            <w:tcW w:w="4252" w:type="dxa"/>
          </w:tcPr>
          <w:p w:rsidR="002158C5" w:rsidRPr="00C4703D" w:rsidRDefault="002158C5" w:rsidP="007F57E6">
            <w:r w:rsidRPr="00C4703D">
              <w:t>5.1 PDF Version of Community Services Directory - Check if an audio version of the directory is available.</w:t>
            </w:r>
          </w:p>
        </w:tc>
        <w:tc>
          <w:tcPr>
            <w:tcW w:w="9497" w:type="dxa"/>
          </w:tcPr>
          <w:p w:rsidR="002158C5" w:rsidRDefault="002158C5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Still to be followed up with Council’s Media Team to see if Council’s website is WCP3 capability.</w:t>
            </w:r>
          </w:p>
        </w:tc>
      </w:tr>
      <w:tr w:rsidR="002158C5" w:rsidTr="003057B3">
        <w:tc>
          <w:tcPr>
            <w:tcW w:w="1668" w:type="dxa"/>
          </w:tcPr>
          <w:p w:rsidR="002158C5" w:rsidRDefault="002C63AC" w:rsidP="002C63AC">
            <w:r>
              <w:t>25/07/</w:t>
            </w:r>
            <w:r w:rsidR="002158C5">
              <w:t>2018</w:t>
            </w:r>
          </w:p>
        </w:tc>
        <w:tc>
          <w:tcPr>
            <w:tcW w:w="4252" w:type="dxa"/>
          </w:tcPr>
          <w:p w:rsidR="002158C5" w:rsidRPr="00C4703D" w:rsidRDefault="002158C5" w:rsidP="007F57E6">
            <w:pPr>
              <w:pStyle w:val="ListParagraph"/>
              <w:numPr>
                <w:ilvl w:val="1"/>
                <w:numId w:val="10"/>
              </w:numPr>
            </w:pPr>
            <w:r>
              <w:t xml:space="preserve"> Accessible parking</w:t>
            </w:r>
          </w:p>
          <w:p w:rsidR="002158C5" w:rsidRPr="00C4703D" w:rsidRDefault="002158C5" w:rsidP="007F57E6"/>
        </w:tc>
        <w:tc>
          <w:tcPr>
            <w:tcW w:w="9497" w:type="dxa"/>
          </w:tcPr>
          <w:p w:rsidR="00682DF0" w:rsidRDefault="00840880" w:rsidP="00682DF0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 xml:space="preserve">Manager Capital Works and Waste </w:t>
            </w:r>
          </w:p>
          <w:p w:rsidR="002158C5" w:rsidRDefault="00840880" w:rsidP="00682DF0">
            <w:pPr>
              <w:pStyle w:val="ListParagraph"/>
              <w:numPr>
                <w:ilvl w:val="1"/>
                <w:numId w:val="12"/>
              </w:numPr>
              <w:ind w:left="884"/>
            </w:pPr>
            <w:proofErr w:type="gramStart"/>
            <w:r>
              <w:t>consult</w:t>
            </w:r>
            <w:proofErr w:type="gramEnd"/>
            <w:r>
              <w:t xml:space="preserve"> with immediate business regarding installing accessible ramp</w:t>
            </w:r>
            <w:r>
              <w:t xml:space="preserve"> </w:t>
            </w:r>
            <w:r>
              <w:t>in a parking bay on Woods Street.</w:t>
            </w:r>
          </w:p>
          <w:p w:rsidR="00840880" w:rsidRDefault="00840880" w:rsidP="00682DF0">
            <w:pPr>
              <w:pStyle w:val="ListParagraph"/>
              <w:numPr>
                <w:ilvl w:val="1"/>
                <w:numId w:val="12"/>
              </w:numPr>
              <w:ind w:left="884"/>
            </w:pPr>
            <w:proofErr w:type="gramStart"/>
            <w:r>
              <w:t>provide</w:t>
            </w:r>
            <w:proofErr w:type="gramEnd"/>
            <w:r>
              <w:t xml:space="preserve"> a plan for accessible parking bay for</w:t>
            </w:r>
            <w:r w:rsidRPr="00A61281">
              <w:t xml:space="preserve"> Fann</w:t>
            </w:r>
            <w:r w:rsidR="005A5047">
              <w:t>ie</w:t>
            </w:r>
            <w:r w:rsidRPr="00A61281">
              <w:t xml:space="preserve"> Bay Shopping Centre</w:t>
            </w:r>
            <w:r>
              <w:t xml:space="preserve"> to the next Committee meeting</w:t>
            </w:r>
            <w:r>
              <w:t>.</w:t>
            </w:r>
          </w:p>
          <w:p w:rsidR="00840880" w:rsidRDefault="00682DF0" w:rsidP="00682DF0">
            <w:pPr>
              <w:pStyle w:val="ListParagraph"/>
              <w:numPr>
                <w:ilvl w:val="1"/>
                <w:numId w:val="12"/>
              </w:numPr>
              <w:ind w:left="884"/>
            </w:pPr>
            <w:proofErr w:type="gramStart"/>
            <w:r>
              <w:t>conduct</w:t>
            </w:r>
            <w:proofErr w:type="gramEnd"/>
            <w:r>
              <w:t xml:space="preserve"> </w:t>
            </w:r>
            <w:r w:rsidR="00840880" w:rsidRPr="00C36476">
              <w:t>a community consultation to survey Fann</w:t>
            </w:r>
            <w:r w:rsidR="005A5047">
              <w:t>ie</w:t>
            </w:r>
            <w:r w:rsidR="00840880" w:rsidRPr="00C36476">
              <w:t xml:space="preserve"> Bay Shopping Centre</w:t>
            </w:r>
            <w:r w:rsidR="00840880">
              <w:t>.</w:t>
            </w:r>
          </w:p>
          <w:p w:rsidR="00840880" w:rsidRDefault="00840880" w:rsidP="00840880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C36476">
              <w:t xml:space="preserve">Deb and Susan to draft a letter to Brian </w:t>
            </w:r>
            <w:proofErr w:type="spellStart"/>
            <w:r w:rsidRPr="00C36476">
              <w:t>Harty</w:t>
            </w:r>
            <w:proofErr w:type="spellEnd"/>
            <w:r w:rsidRPr="00C36476">
              <w:t xml:space="preserve"> of NTG on the current st</w:t>
            </w:r>
            <w:r>
              <w:t>atus of the Botanic Gardens path</w:t>
            </w:r>
            <w:r w:rsidRPr="00C36476">
              <w:t>way</w:t>
            </w:r>
            <w:r>
              <w:t>.</w:t>
            </w:r>
          </w:p>
        </w:tc>
      </w:tr>
      <w:tr w:rsidR="00840880" w:rsidTr="003057B3">
        <w:tc>
          <w:tcPr>
            <w:tcW w:w="1668" w:type="dxa"/>
          </w:tcPr>
          <w:p w:rsidR="00840880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840880" w:rsidRPr="00840880" w:rsidRDefault="00840880" w:rsidP="00840880">
            <w:r w:rsidRPr="00840880">
              <w:t>5.</w:t>
            </w:r>
            <w:r w:rsidR="002C63AC">
              <w:t>4</w:t>
            </w:r>
            <w:r w:rsidRPr="00840880">
              <w:t xml:space="preserve"> </w:t>
            </w:r>
            <w:proofErr w:type="spellStart"/>
            <w:r w:rsidRPr="00840880">
              <w:t>Cavenagh</w:t>
            </w:r>
            <w:proofErr w:type="spellEnd"/>
            <w:r w:rsidRPr="00840880">
              <w:t xml:space="preserve"> Street accessibility</w:t>
            </w:r>
          </w:p>
          <w:p w:rsidR="00840880" w:rsidRDefault="00840880" w:rsidP="00840880"/>
        </w:tc>
        <w:tc>
          <w:tcPr>
            <w:tcW w:w="9497" w:type="dxa"/>
          </w:tcPr>
          <w:p w:rsidR="00840880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Still to be followed up to o</w:t>
            </w:r>
            <w:r w:rsidR="00840880">
              <w:t xml:space="preserve">btain clarification from Tahlia Joy (accessible bays, </w:t>
            </w:r>
            <w:proofErr w:type="spellStart"/>
            <w:r w:rsidR="00840880">
              <w:t>spoonlips</w:t>
            </w:r>
            <w:proofErr w:type="spellEnd"/>
            <w:r w:rsidR="00840880">
              <w:t>).</w:t>
            </w:r>
          </w:p>
        </w:tc>
      </w:tr>
      <w:tr w:rsidR="002C63AC" w:rsidTr="003057B3">
        <w:tc>
          <w:tcPr>
            <w:tcW w:w="1668" w:type="dxa"/>
          </w:tcPr>
          <w:p w:rsidR="002C63AC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2C63AC" w:rsidRDefault="002C63AC" w:rsidP="002C63AC">
            <w:r>
              <w:t xml:space="preserve">5.5 </w:t>
            </w:r>
            <w:r w:rsidRPr="002C63AC">
              <w:t>Membership terms for three community representatives</w:t>
            </w:r>
          </w:p>
          <w:p w:rsidR="002C63AC" w:rsidRPr="00840880" w:rsidRDefault="002C63AC" w:rsidP="00840880"/>
        </w:tc>
        <w:tc>
          <w:tcPr>
            <w:tcW w:w="9497" w:type="dxa"/>
          </w:tcPr>
          <w:p w:rsidR="002C63AC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Access and Inclusion Advisory Committee to provide ideas for recruiting new members.</w:t>
            </w:r>
          </w:p>
          <w:p w:rsidR="002C63AC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Promote through social media – Instagram, twitter, and community noticeboards.</w:t>
            </w:r>
          </w:p>
        </w:tc>
      </w:tr>
      <w:tr w:rsidR="002C63AC" w:rsidTr="003057B3">
        <w:tc>
          <w:tcPr>
            <w:tcW w:w="1668" w:type="dxa"/>
          </w:tcPr>
          <w:p w:rsidR="002C63AC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2C63AC" w:rsidRPr="002C63AC" w:rsidRDefault="002C63AC" w:rsidP="002C63AC">
            <w:r w:rsidRPr="002C63AC">
              <w:t xml:space="preserve">5.6 </w:t>
            </w:r>
            <w:r w:rsidRPr="002C63AC">
              <w:t>Taxi Subsidy Scheme</w:t>
            </w:r>
          </w:p>
        </w:tc>
        <w:tc>
          <w:tcPr>
            <w:tcW w:w="9497" w:type="dxa"/>
          </w:tcPr>
          <w:p w:rsidR="002C63AC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7B2AAB">
              <w:rPr>
                <w:szCs w:val="24"/>
              </w:rPr>
              <w:t>A letter to NTG Taxi Subsidy Scheme department to be written on behalf of AIAC requesting information and advocating for a more appropriate platform of accessing individual account data</w:t>
            </w:r>
          </w:p>
        </w:tc>
      </w:tr>
      <w:tr w:rsidR="002C63AC" w:rsidTr="003057B3">
        <w:tc>
          <w:tcPr>
            <w:tcW w:w="1668" w:type="dxa"/>
          </w:tcPr>
          <w:p w:rsidR="002C63AC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2C63AC" w:rsidRPr="00D64602" w:rsidRDefault="00D64602" w:rsidP="002C63AC">
            <w:r w:rsidRPr="00D64602">
              <w:t xml:space="preserve">5.8 </w:t>
            </w:r>
            <w:r w:rsidRPr="00D64602">
              <w:t>Beach access for people using wheelchairs and other mobility equipmen</w:t>
            </w:r>
            <w:r>
              <w:t>t</w:t>
            </w:r>
          </w:p>
        </w:tc>
        <w:tc>
          <w:tcPr>
            <w:tcW w:w="9497" w:type="dxa"/>
          </w:tcPr>
          <w:p w:rsidR="002C63AC" w:rsidRDefault="00D64602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7B2AAB">
              <w:rPr>
                <w:szCs w:val="24"/>
              </w:rPr>
              <w:t>Ongoing</w:t>
            </w:r>
            <w:r w:rsidR="005A5047">
              <w:rPr>
                <w:szCs w:val="24"/>
              </w:rPr>
              <w:t>.</w:t>
            </w:r>
          </w:p>
        </w:tc>
      </w:tr>
      <w:tr w:rsidR="005A5047" w:rsidTr="003057B3">
        <w:tc>
          <w:tcPr>
            <w:tcW w:w="1668" w:type="dxa"/>
          </w:tcPr>
          <w:p w:rsidR="005A5047" w:rsidRDefault="005A5047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5A5047" w:rsidRPr="00D64602" w:rsidRDefault="005A5047" w:rsidP="002C63AC">
            <w:r>
              <w:t xml:space="preserve">5.9 </w:t>
            </w:r>
            <w:r>
              <w:t>Water Park development, accessible elements</w:t>
            </w:r>
          </w:p>
        </w:tc>
        <w:tc>
          <w:tcPr>
            <w:tcW w:w="9497" w:type="dxa"/>
          </w:tcPr>
          <w:p w:rsidR="005A5047" w:rsidRPr="007B2AAB" w:rsidRDefault="00682DF0" w:rsidP="00682DF0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Outstanding</w:t>
            </w:r>
            <w:r w:rsidR="005A5047">
              <w:rPr>
                <w:szCs w:val="24"/>
              </w:rPr>
              <w:t>.</w:t>
            </w:r>
          </w:p>
        </w:tc>
      </w:tr>
    </w:tbl>
    <w:p w:rsidR="00A13FF7" w:rsidRDefault="00A13FF7" w:rsidP="00D9449A"/>
    <w:sectPr w:rsidR="00A13FF7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3418F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970FB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8970F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970FB">
      <w:rPr>
        <w:b/>
        <w:bCs/>
        <w:noProof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7469C5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>Minutes</w:t>
    </w:r>
    <w:r w:rsidR="00CC4B95" w:rsidRPr="00905F2B">
      <w:rPr>
        <w:sz w:val="20"/>
      </w:rPr>
      <w:t xml:space="preserve"> Access &amp; Inclusion Advisory Committee </w:t>
    </w:r>
    <w:r w:rsidR="00CC4B95" w:rsidRPr="00905F2B">
      <w:rPr>
        <w:sz w:val="20"/>
      </w:rPr>
      <w:tab/>
    </w:r>
    <w:r w:rsidR="00CC4B95">
      <w:rPr>
        <w:sz w:val="20"/>
      </w:rPr>
      <w:t xml:space="preserve">26 September 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6F3A"/>
    <w:rsid w:val="000238D8"/>
    <w:rsid w:val="00036B77"/>
    <w:rsid w:val="0008191C"/>
    <w:rsid w:val="00137046"/>
    <w:rsid w:val="001402DD"/>
    <w:rsid w:val="00140674"/>
    <w:rsid w:val="00146F4B"/>
    <w:rsid w:val="001A6EF7"/>
    <w:rsid w:val="002158C5"/>
    <w:rsid w:val="002A6F80"/>
    <w:rsid w:val="002C63AC"/>
    <w:rsid w:val="002F5B75"/>
    <w:rsid w:val="003057B3"/>
    <w:rsid w:val="0036755F"/>
    <w:rsid w:val="004540A3"/>
    <w:rsid w:val="00470ED5"/>
    <w:rsid w:val="00497D27"/>
    <w:rsid w:val="004B7883"/>
    <w:rsid w:val="004C5D8D"/>
    <w:rsid w:val="004E36BA"/>
    <w:rsid w:val="00531FDD"/>
    <w:rsid w:val="00565CCA"/>
    <w:rsid w:val="00585526"/>
    <w:rsid w:val="005A5047"/>
    <w:rsid w:val="00672447"/>
    <w:rsid w:val="00682DF0"/>
    <w:rsid w:val="006B200C"/>
    <w:rsid w:val="007469C5"/>
    <w:rsid w:val="007B2AAB"/>
    <w:rsid w:val="007C0E53"/>
    <w:rsid w:val="00840880"/>
    <w:rsid w:val="0087214A"/>
    <w:rsid w:val="008970FB"/>
    <w:rsid w:val="008A1B28"/>
    <w:rsid w:val="00902BB3"/>
    <w:rsid w:val="0093418F"/>
    <w:rsid w:val="00965E01"/>
    <w:rsid w:val="00A13FF7"/>
    <w:rsid w:val="00A4208B"/>
    <w:rsid w:val="00A61281"/>
    <w:rsid w:val="00A7374B"/>
    <w:rsid w:val="00B60DEA"/>
    <w:rsid w:val="00B63E88"/>
    <w:rsid w:val="00C36476"/>
    <w:rsid w:val="00C4703D"/>
    <w:rsid w:val="00C51C68"/>
    <w:rsid w:val="00CA4C68"/>
    <w:rsid w:val="00CC4B95"/>
    <w:rsid w:val="00D321A0"/>
    <w:rsid w:val="00D64602"/>
    <w:rsid w:val="00D7286E"/>
    <w:rsid w:val="00D9449A"/>
    <w:rsid w:val="00DC5F92"/>
    <w:rsid w:val="00E37636"/>
    <w:rsid w:val="00E62A9F"/>
    <w:rsid w:val="00FB4617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Elizabeth Szegedi</cp:lastModifiedBy>
  <cp:revision>2</cp:revision>
  <cp:lastPrinted>2018-11-19T03:32:00Z</cp:lastPrinted>
  <dcterms:created xsi:type="dcterms:W3CDTF">2018-11-19T03:33:00Z</dcterms:created>
  <dcterms:modified xsi:type="dcterms:W3CDTF">2018-11-19T03:33:00Z</dcterms:modified>
</cp:coreProperties>
</file>