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7479"/>
      </w:tblGrid>
      <w:tr w:rsidR="00E119C7" w:rsidRPr="002F63BC" w:rsidTr="00B4106B">
        <w:trPr>
          <w:trHeight w:val="3261"/>
          <w:jc w:val="center"/>
        </w:trPr>
        <w:tc>
          <w:tcPr>
            <w:tcW w:w="9855" w:type="dxa"/>
            <w:gridSpan w:val="2"/>
            <w:vAlign w:val="bottom"/>
          </w:tcPr>
          <w:p w:rsidR="00E119C7" w:rsidRPr="002F63BC" w:rsidRDefault="00E119C7" w:rsidP="00B4106B">
            <w:pPr>
              <w:spacing w:after="0"/>
              <w:jc w:val="center"/>
            </w:pPr>
            <w:r w:rsidRPr="00D80D99">
              <w:rPr>
                <w:rFonts w:ascii="Calibri" w:hAnsi="Calibri"/>
                <w:noProof/>
                <w:sz w:val="96"/>
                <w:szCs w:val="96"/>
                <w:lang w:eastAsia="en-AU"/>
              </w:rPr>
              <w:drawing>
                <wp:inline distT="0" distB="0" distL="0" distR="0" wp14:anchorId="129071EA" wp14:editId="4A6ECF9D">
                  <wp:extent cx="2434269" cy="2005200"/>
                  <wp:effectExtent l="0" t="0" r="4445" b="0"/>
                  <wp:docPr id="1" name="Picture 1" descr="N:\InfoCouncilCustomers\Darwin\Requirements\logo for agen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nfoCouncilCustomers\Darwin\Requirements\logo for agenda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4269" cy="2005200"/>
                          </a:xfrm>
                          <a:prstGeom prst="rect">
                            <a:avLst/>
                          </a:prstGeom>
                          <a:noFill/>
                          <a:ln>
                            <a:noFill/>
                          </a:ln>
                        </pic:spPr>
                      </pic:pic>
                    </a:graphicData>
                  </a:graphic>
                </wp:inline>
              </w:drawing>
            </w:r>
          </w:p>
        </w:tc>
      </w:tr>
      <w:tr w:rsidR="00E119C7" w:rsidRPr="009C582D" w:rsidTr="00B4106B">
        <w:trPr>
          <w:trHeight w:val="4240"/>
          <w:jc w:val="center"/>
        </w:trPr>
        <w:tc>
          <w:tcPr>
            <w:tcW w:w="9855" w:type="dxa"/>
            <w:gridSpan w:val="2"/>
            <w:vAlign w:val="center"/>
          </w:tcPr>
          <w:p w:rsidR="00E119C7" w:rsidRPr="009C582D" w:rsidRDefault="00E119C7" w:rsidP="00B4106B">
            <w:pPr>
              <w:spacing w:after="360"/>
              <w:jc w:val="center"/>
              <w:rPr>
                <w:b/>
                <w:sz w:val="52"/>
              </w:rPr>
            </w:pPr>
            <w:r w:rsidRPr="0040703C">
              <w:rPr>
                <w:b/>
                <w:sz w:val="72"/>
                <w:szCs w:val="72"/>
              </w:rPr>
              <w:t>AGENDA</w:t>
            </w:r>
          </w:p>
          <w:p w:rsidR="00E119C7" w:rsidRPr="009C582D" w:rsidRDefault="00E119C7" w:rsidP="00B4106B">
            <w:pPr>
              <w:jc w:val="center"/>
              <w:rPr>
                <w:b/>
                <w:sz w:val="52"/>
              </w:rPr>
            </w:pPr>
            <w:r>
              <w:rPr>
                <w:b/>
                <w:sz w:val="52"/>
              </w:rPr>
              <w:t xml:space="preserve"> </w:t>
            </w:r>
          </w:p>
          <w:p w:rsidR="00E119C7" w:rsidRDefault="00E119C7" w:rsidP="00B4106B">
            <w:pPr>
              <w:jc w:val="center"/>
              <w:rPr>
                <w:b/>
                <w:sz w:val="52"/>
              </w:rPr>
            </w:pPr>
            <w:r>
              <w:rPr>
                <w:b/>
                <w:sz w:val="52"/>
              </w:rPr>
              <w:t>Access and Inclusion Advisory Committee Meeting</w:t>
            </w:r>
          </w:p>
          <w:p w:rsidR="00E119C7" w:rsidRPr="009C582D" w:rsidRDefault="00182F96" w:rsidP="00182F96">
            <w:pPr>
              <w:jc w:val="center"/>
              <w:rPr>
                <w:b/>
                <w:sz w:val="52"/>
              </w:rPr>
            </w:pPr>
            <w:r>
              <w:rPr>
                <w:b/>
                <w:sz w:val="52"/>
              </w:rPr>
              <w:t>Thursday, 4 March</w:t>
            </w:r>
            <w:r w:rsidR="00E119C7">
              <w:rPr>
                <w:b/>
                <w:sz w:val="52"/>
              </w:rPr>
              <w:t xml:space="preserve"> 202</w:t>
            </w:r>
            <w:r w:rsidR="00943391">
              <w:rPr>
                <w:b/>
                <w:sz w:val="52"/>
              </w:rPr>
              <w:t>1</w:t>
            </w:r>
          </w:p>
        </w:tc>
      </w:tr>
      <w:tr w:rsidR="00E119C7" w:rsidRPr="009C582D" w:rsidTr="00B4106B">
        <w:trPr>
          <w:trHeight w:val="692"/>
          <w:jc w:val="center"/>
        </w:trPr>
        <w:tc>
          <w:tcPr>
            <w:tcW w:w="9855" w:type="dxa"/>
            <w:gridSpan w:val="2"/>
            <w:vAlign w:val="bottom"/>
          </w:tcPr>
          <w:p w:rsidR="00E119C7" w:rsidRPr="009C582D" w:rsidRDefault="00E119C7" w:rsidP="00B4106B">
            <w:pPr>
              <w:spacing w:before="120" w:after="480"/>
              <w:jc w:val="center"/>
              <w:rPr>
                <w:b/>
              </w:rPr>
            </w:pPr>
            <w:r w:rsidRPr="009C582D">
              <w:rPr>
                <w:b/>
                <w:sz w:val="28"/>
              </w:rPr>
              <w:t xml:space="preserve">I hereby give notice that </w:t>
            </w:r>
            <w:r>
              <w:rPr>
                <w:b/>
                <w:sz w:val="28"/>
              </w:rPr>
              <w:t xml:space="preserve">an Access and Inclusion Advisory Committee Meeting </w:t>
            </w:r>
            <w:r w:rsidRPr="009C582D">
              <w:rPr>
                <w:b/>
                <w:sz w:val="28"/>
              </w:rPr>
              <w:t>will be held on:</w:t>
            </w:r>
          </w:p>
        </w:tc>
      </w:tr>
      <w:tr w:rsidR="00E119C7" w:rsidRPr="009C582D" w:rsidTr="00B4106B">
        <w:trPr>
          <w:jc w:val="center"/>
        </w:trPr>
        <w:tc>
          <w:tcPr>
            <w:tcW w:w="2376" w:type="dxa"/>
          </w:tcPr>
          <w:p w:rsidR="00E119C7" w:rsidRPr="009C582D" w:rsidRDefault="00E119C7" w:rsidP="00B4106B">
            <w:pPr>
              <w:spacing w:line="276" w:lineRule="auto"/>
              <w:jc w:val="right"/>
              <w:rPr>
                <w:b/>
                <w:sz w:val="28"/>
                <w:szCs w:val="28"/>
              </w:rPr>
            </w:pPr>
            <w:r w:rsidRPr="009C582D">
              <w:rPr>
                <w:b/>
                <w:sz w:val="28"/>
                <w:szCs w:val="28"/>
              </w:rPr>
              <w:t>Date:</w:t>
            </w:r>
          </w:p>
        </w:tc>
        <w:tc>
          <w:tcPr>
            <w:tcW w:w="7479" w:type="dxa"/>
          </w:tcPr>
          <w:p w:rsidR="00E119C7" w:rsidRPr="009C582D" w:rsidRDefault="00182F96" w:rsidP="00182F96">
            <w:pPr>
              <w:rPr>
                <w:b/>
              </w:rPr>
            </w:pPr>
            <w:r>
              <w:rPr>
                <w:rFonts w:cs="Arial"/>
                <w:b/>
                <w:sz w:val="28"/>
                <w:szCs w:val="28"/>
              </w:rPr>
              <w:t>Thursday, 4 March</w:t>
            </w:r>
            <w:r w:rsidR="00943391">
              <w:rPr>
                <w:rFonts w:cs="Arial"/>
                <w:b/>
                <w:sz w:val="28"/>
                <w:szCs w:val="28"/>
              </w:rPr>
              <w:t xml:space="preserve"> 2021</w:t>
            </w:r>
          </w:p>
        </w:tc>
      </w:tr>
      <w:tr w:rsidR="00E119C7" w:rsidRPr="009C582D" w:rsidTr="00B4106B">
        <w:trPr>
          <w:jc w:val="center"/>
        </w:trPr>
        <w:tc>
          <w:tcPr>
            <w:tcW w:w="2376" w:type="dxa"/>
          </w:tcPr>
          <w:p w:rsidR="00E119C7" w:rsidRPr="009C582D" w:rsidRDefault="00E119C7" w:rsidP="00B4106B">
            <w:pPr>
              <w:spacing w:line="276" w:lineRule="auto"/>
              <w:jc w:val="right"/>
              <w:rPr>
                <w:b/>
                <w:sz w:val="28"/>
                <w:szCs w:val="28"/>
              </w:rPr>
            </w:pPr>
            <w:r w:rsidRPr="009C582D">
              <w:rPr>
                <w:b/>
                <w:sz w:val="28"/>
                <w:szCs w:val="28"/>
              </w:rPr>
              <w:t>Time</w:t>
            </w:r>
            <w:r>
              <w:rPr>
                <w:b/>
                <w:sz w:val="28"/>
                <w:szCs w:val="28"/>
              </w:rPr>
              <w:t>:</w:t>
            </w:r>
          </w:p>
        </w:tc>
        <w:tc>
          <w:tcPr>
            <w:tcW w:w="7479" w:type="dxa"/>
          </w:tcPr>
          <w:p w:rsidR="00E119C7" w:rsidRPr="009C582D" w:rsidRDefault="00E119C7" w:rsidP="00B4106B">
            <w:pPr>
              <w:jc w:val="left"/>
              <w:rPr>
                <w:b/>
              </w:rPr>
            </w:pPr>
            <w:r>
              <w:rPr>
                <w:rFonts w:cs="Arial"/>
                <w:b/>
                <w:sz w:val="28"/>
                <w:szCs w:val="28"/>
              </w:rPr>
              <w:t>1:30pm</w:t>
            </w:r>
          </w:p>
        </w:tc>
      </w:tr>
      <w:tr w:rsidR="00E119C7" w:rsidRPr="009C582D" w:rsidTr="00B4106B">
        <w:trPr>
          <w:jc w:val="center"/>
        </w:trPr>
        <w:tc>
          <w:tcPr>
            <w:tcW w:w="2376" w:type="dxa"/>
          </w:tcPr>
          <w:p w:rsidR="00E119C7" w:rsidRPr="009C582D" w:rsidRDefault="00E119C7" w:rsidP="00B4106B">
            <w:pPr>
              <w:spacing w:line="276" w:lineRule="auto"/>
              <w:jc w:val="right"/>
              <w:rPr>
                <w:b/>
                <w:sz w:val="28"/>
                <w:szCs w:val="28"/>
              </w:rPr>
            </w:pPr>
            <w:r w:rsidRPr="009C582D">
              <w:rPr>
                <w:b/>
                <w:sz w:val="28"/>
                <w:szCs w:val="28"/>
              </w:rPr>
              <w:t>Location</w:t>
            </w:r>
            <w:r>
              <w:rPr>
                <w:b/>
                <w:sz w:val="28"/>
                <w:szCs w:val="28"/>
              </w:rPr>
              <w:t>:</w:t>
            </w:r>
          </w:p>
        </w:tc>
        <w:tc>
          <w:tcPr>
            <w:tcW w:w="7479" w:type="dxa"/>
          </w:tcPr>
          <w:p w:rsidR="00E119C7" w:rsidRDefault="00E119C7" w:rsidP="00B4106B">
            <w:pPr>
              <w:spacing w:after="0"/>
              <w:jc w:val="left"/>
              <w:rPr>
                <w:rFonts w:cs="Arial"/>
                <w:b/>
                <w:sz w:val="28"/>
                <w:szCs w:val="28"/>
              </w:rPr>
            </w:pPr>
            <w:r>
              <w:rPr>
                <w:rFonts w:cs="Arial"/>
                <w:b/>
                <w:sz w:val="28"/>
                <w:szCs w:val="28"/>
              </w:rPr>
              <w:t>Casuarina Library Meeting Room,</w:t>
            </w:r>
          </w:p>
          <w:p w:rsidR="00E119C7" w:rsidRPr="009C582D" w:rsidRDefault="00E119C7" w:rsidP="00B4106B">
            <w:pPr>
              <w:spacing w:after="0"/>
              <w:jc w:val="left"/>
              <w:rPr>
                <w:b/>
              </w:rPr>
            </w:pPr>
            <w:r>
              <w:rPr>
                <w:rFonts w:cs="Arial"/>
                <w:b/>
                <w:sz w:val="28"/>
                <w:szCs w:val="28"/>
              </w:rPr>
              <w:t>17 Bradshaw Terrace, Casuarina</w:t>
            </w:r>
          </w:p>
        </w:tc>
      </w:tr>
      <w:tr w:rsidR="00E119C7" w:rsidRPr="0040703C" w:rsidTr="00B4106B">
        <w:trPr>
          <w:jc w:val="center"/>
        </w:trPr>
        <w:tc>
          <w:tcPr>
            <w:tcW w:w="9855" w:type="dxa"/>
            <w:gridSpan w:val="2"/>
          </w:tcPr>
          <w:p w:rsidR="00E119C7" w:rsidRPr="0040703C" w:rsidRDefault="00E119C7" w:rsidP="00B4106B">
            <w:pPr>
              <w:spacing w:before="480"/>
              <w:jc w:val="right"/>
              <w:rPr>
                <w:b/>
                <w:sz w:val="28"/>
                <w:szCs w:val="28"/>
              </w:rPr>
            </w:pPr>
            <w:r>
              <w:rPr>
                <w:b/>
                <w:sz w:val="28"/>
                <w:szCs w:val="28"/>
              </w:rPr>
              <w:t>Scott Waters</w:t>
            </w:r>
          </w:p>
          <w:p w:rsidR="00E119C7" w:rsidRPr="0040703C" w:rsidRDefault="00E119C7" w:rsidP="00B4106B">
            <w:pPr>
              <w:spacing w:after="0"/>
              <w:jc w:val="right"/>
              <w:rPr>
                <w:b/>
                <w:sz w:val="28"/>
                <w:szCs w:val="28"/>
              </w:rPr>
            </w:pPr>
            <w:r>
              <w:rPr>
                <w:b/>
                <w:sz w:val="28"/>
                <w:szCs w:val="28"/>
              </w:rPr>
              <w:t>Chief Executive Officer</w:t>
            </w:r>
          </w:p>
        </w:tc>
      </w:tr>
    </w:tbl>
    <w:p w:rsidR="00295308" w:rsidRDefault="00295308"/>
    <w:p w:rsidR="00E119C7" w:rsidRDefault="00E119C7"/>
    <w:p w:rsidR="00E119C7" w:rsidRDefault="00E119C7"/>
    <w:p w:rsidR="00E119C7" w:rsidRDefault="00E119C7"/>
    <w:p w:rsidR="00E119C7" w:rsidRDefault="00E119C7"/>
    <w:p w:rsidR="00E119C7" w:rsidRDefault="00E119C7"/>
    <w:p w:rsidR="00E119C7" w:rsidRPr="006439A3" w:rsidRDefault="00E119C7" w:rsidP="00E119C7">
      <w:pPr>
        <w:tabs>
          <w:tab w:val="center" w:pos="4513"/>
        </w:tabs>
        <w:spacing w:line="235" w:lineRule="auto"/>
        <w:jc w:val="center"/>
        <w:outlineLvl w:val="0"/>
        <w:rPr>
          <w:rFonts w:cs="Arial"/>
          <w:b/>
          <w:szCs w:val="24"/>
        </w:rPr>
      </w:pPr>
      <w:r>
        <w:rPr>
          <w:rFonts w:cs="Arial"/>
          <w:b/>
          <w:szCs w:val="24"/>
        </w:rPr>
        <w:lastRenderedPageBreak/>
        <w:t>AGENDA</w:t>
      </w:r>
    </w:p>
    <w:p w:rsidR="00E119C7" w:rsidRPr="00101044" w:rsidRDefault="00E119C7" w:rsidP="00E119C7">
      <w:pPr>
        <w:jc w:val="center"/>
        <w:rPr>
          <w:b/>
          <w:noProof/>
        </w:rPr>
      </w:pPr>
      <w:r>
        <w:rPr>
          <w:noProof/>
          <w:lang w:eastAsia="en-AU"/>
        </w:rPr>
        <w:drawing>
          <wp:anchor distT="0" distB="0" distL="114300" distR="114300" simplePos="0" relativeHeight="251659264" behindDoc="1" locked="0" layoutInCell="1" allowOverlap="1" wp14:anchorId="2C695E7C" wp14:editId="615A818D">
            <wp:simplePos x="0" y="0"/>
            <wp:positionH relativeFrom="column">
              <wp:posOffset>241935</wp:posOffset>
            </wp:positionH>
            <wp:positionV relativeFrom="paragraph">
              <wp:posOffset>-508000</wp:posOffset>
            </wp:positionV>
            <wp:extent cx="1219835" cy="925830"/>
            <wp:effectExtent l="0" t="0" r="0" b="0"/>
            <wp:wrapNone/>
            <wp:docPr id="4" name="Picture 4" descr="City of Darwin Logo, Dragon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 of Darwin Logo, Dragonfl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835"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044">
        <w:rPr>
          <w:b/>
          <w:noProof/>
        </w:rPr>
        <w:t xml:space="preserve">ACCESS &amp; INCLUSION </w:t>
      </w:r>
    </w:p>
    <w:p w:rsidR="00E119C7" w:rsidRPr="006439A3" w:rsidRDefault="00E119C7" w:rsidP="00E119C7">
      <w:pPr>
        <w:jc w:val="center"/>
        <w:rPr>
          <w:rFonts w:cs="Arial"/>
          <w:b/>
          <w:szCs w:val="24"/>
        </w:rPr>
      </w:pPr>
      <w:r w:rsidRPr="006439A3">
        <w:rPr>
          <w:rFonts w:cs="Arial"/>
          <w:b/>
          <w:szCs w:val="24"/>
        </w:rPr>
        <w:t>ADVISORY COMMITTEE</w:t>
      </w:r>
    </w:p>
    <w:p w:rsidR="00E119C7" w:rsidRPr="006439A3" w:rsidRDefault="00F06A67" w:rsidP="00E119C7">
      <w:pPr>
        <w:tabs>
          <w:tab w:val="center" w:pos="4513"/>
        </w:tabs>
        <w:spacing w:line="235" w:lineRule="auto"/>
        <w:jc w:val="center"/>
        <w:outlineLvl w:val="0"/>
        <w:rPr>
          <w:rFonts w:cs="Arial"/>
          <w:b/>
          <w:szCs w:val="24"/>
        </w:rPr>
      </w:pPr>
      <w:r>
        <w:rPr>
          <w:rFonts w:cs="Arial"/>
          <w:b/>
          <w:szCs w:val="24"/>
        </w:rPr>
        <w:t>Thurs</w:t>
      </w:r>
      <w:r w:rsidR="00E119C7">
        <w:rPr>
          <w:rFonts w:cs="Arial"/>
          <w:b/>
          <w:szCs w:val="24"/>
        </w:rPr>
        <w:t xml:space="preserve">day </w:t>
      </w:r>
      <w:r w:rsidR="00182F96">
        <w:rPr>
          <w:rFonts w:cs="Arial"/>
          <w:b/>
          <w:szCs w:val="24"/>
        </w:rPr>
        <w:t>4 March</w:t>
      </w:r>
      <w:r w:rsidR="00E119C7">
        <w:rPr>
          <w:rFonts w:cs="Arial"/>
          <w:b/>
          <w:szCs w:val="24"/>
        </w:rPr>
        <w:t xml:space="preserve"> 202</w:t>
      </w:r>
      <w:r>
        <w:rPr>
          <w:rFonts w:cs="Arial"/>
          <w:b/>
          <w:szCs w:val="24"/>
        </w:rPr>
        <w:t>1</w:t>
      </w:r>
    </w:p>
    <w:p w:rsidR="00E119C7" w:rsidRDefault="00E119C7" w:rsidP="00E119C7">
      <w:pPr>
        <w:tabs>
          <w:tab w:val="center" w:pos="4513"/>
        </w:tabs>
        <w:spacing w:line="235" w:lineRule="auto"/>
        <w:jc w:val="center"/>
        <w:outlineLvl w:val="0"/>
        <w:rPr>
          <w:rFonts w:cs="Arial"/>
          <w:b/>
          <w:szCs w:val="24"/>
        </w:rPr>
      </w:pPr>
      <w:r>
        <w:rPr>
          <w:rFonts w:cs="Arial"/>
          <w:b/>
          <w:szCs w:val="24"/>
        </w:rPr>
        <w:t>1.30pm</w:t>
      </w:r>
      <w:r w:rsidRPr="004237EA">
        <w:rPr>
          <w:rFonts w:cs="Arial"/>
          <w:b/>
          <w:szCs w:val="24"/>
        </w:rPr>
        <w:t xml:space="preserve"> – </w:t>
      </w:r>
      <w:r>
        <w:rPr>
          <w:rFonts w:cs="Arial"/>
          <w:b/>
          <w:szCs w:val="24"/>
        </w:rPr>
        <w:t>3.0</w:t>
      </w:r>
      <w:r w:rsidRPr="004237EA">
        <w:rPr>
          <w:rFonts w:cs="Arial"/>
          <w:b/>
          <w:szCs w:val="24"/>
        </w:rPr>
        <w:t xml:space="preserve">0pm </w:t>
      </w:r>
    </w:p>
    <w:p w:rsidR="00E119C7" w:rsidRDefault="00E119C7" w:rsidP="00E119C7">
      <w:pPr>
        <w:tabs>
          <w:tab w:val="center" w:pos="4513"/>
        </w:tabs>
        <w:spacing w:line="235" w:lineRule="auto"/>
        <w:jc w:val="center"/>
        <w:outlineLvl w:val="0"/>
        <w:rPr>
          <w:rFonts w:cs="Arial"/>
          <w:b/>
          <w:szCs w:val="24"/>
        </w:rPr>
      </w:pPr>
      <w:r>
        <w:rPr>
          <w:rFonts w:cs="Arial"/>
          <w:b/>
          <w:szCs w:val="24"/>
        </w:rPr>
        <w:t xml:space="preserve">Casuarina Library Meeting Room &amp; </w:t>
      </w:r>
      <w:r w:rsidRPr="00C446C4">
        <w:rPr>
          <w:rFonts w:cs="Arial"/>
          <w:b/>
          <w:szCs w:val="24"/>
        </w:rPr>
        <w:t xml:space="preserve">online via WebEx </w:t>
      </w:r>
    </w:p>
    <w:p w:rsidR="00E119C7" w:rsidRPr="006439A3" w:rsidRDefault="00E119C7" w:rsidP="00E119C7">
      <w:pPr>
        <w:tabs>
          <w:tab w:val="center" w:pos="4513"/>
        </w:tabs>
        <w:spacing w:line="235" w:lineRule="auto"/>
        <w:outlineLvl w:val="0"/>
        <w:rPr>
          <w:rFonts w:cs="Arial"/>
          <w:b/>
          <w:szCs w:val="24"/>
        </w:rPr>
      </w:pPr>
      <w:r w:rsidRPr="006439A3">
        <w:rPr>
          <w:rFonts w:cs="Arial"/>
          <w:szCs w:val="24"/>
        </w:rPr>
        <w:tab/>
      </w:r>
    </w:p>
    <w:p w:rsidR="00E119C7" w:rsidRPr="00A07ECC" w:rsidRDefault="00E119C7" w:rsidP="00A07ECC">
      <w:pPr>
        <w:spacing w:after="0"/>
        <w:ind w:firstLine="360"/>
        <w:rPr>
          <w:rFonts w:cs="Arial"/>
          <w:b/>
          <w:color w:val="000000"/>
          <w:sz w:val="24"/>
          <w:szCs w:val="24"/>
        </w:rPr>
      </w:pPr>
      <w:r w:rsidRPr="00A07ECC">
        <w:rPr>
          <w:rFonts w:cs="Arial"/>
          <w:b/>
          <w:color w:val="000000"/>
          <w:sz w:val="24"/>
          <w:szCs w:val="24"/>
        </w:rPr>
        <w:t>MEMBERS</w:t>
      </w:r>
    </w:p>
    <w:p w:rsidR="00E119C7" w:rsidRPr="00A07ECC" w:rsidRDefault="00E119C7" w:rsidP="00A07ECC">
      <w:pPr>
        <w:pStyle w:val="ListParagraph"/>
        <w:ind w:left="360"/>
        <w:rPr>
          <w:rFonts w:cs="Arial"/>
          <w:color w:val="000000"/>
          <w:szCs w:val="24"/>
        </w:rPr>
      </w:pPr>
      <w:r w:rsidRPr="00A07ECC">
        <w:rPr>
          <w:rFonts w:cs="Arial"/>
          <w:color w:val="000000"/>
          <w:szCs w:val="24"/>
        </w:rPr>
        <w:t>Alderman Robin Knox</w:t>
      </w:r>
      <w:r w:rsidRPr="00A07ECC">
        <w:rPr>
          <w:rFonts w:cs="Arial"/>
          <w:color w:val="000000"/>
          <w:szCs w:val="24"/>
        </w:rPr>
        <w:tab/>
      </w:r>
      <w:r w:rsidRPr="00A07ECC">
        <w:rPr>
          <w:rFonts w:cs="Arial"/>
          <w:color w:val="000000"/>
          <w:szCs w:val="24"/>
        </w:rPr>
        <w:tab/>
        <w:t>City of Darwin Alderman</w:t>
      </w:r>
      <w:r w:rsidR="00F06A67" w:rsidRPr="00A07ECC">
        <w:rPr>
          <w:rFonts w:cs="Arial"/>
          <w:color w:val="000000"/>
          <w:szCs w:val="24"/>
        </w:rPr>
        <w:t xml:space="preserve"> (Remote attendance)</w:t>
      </w:r>
    </w:p>
    <w:p w:rsidR="00E119C7" w:rsidRPr="00A07ECC" w:rsidRDefault="00A07ECC" w:rsidP="00A07ECC">
      <w:pPr>
        <w:spacing w:after="0"/>
        <w:ind w:firstLine="360"/>
        <w:rPr>
          <w:sz w:val="24"/>
          <w:szCs w:val="24"/>
        </w:rPr>
      </w:pPr>
      <w:r>
        <w:rPr>
          <w:sz w:val="24"/>
          <w:szCs w:val="24"/>
        </w:rPr>
        <w:t>Alderman Andrew Arthur</w:t>
      </w:r>
      <w:r>
        <w:rPr>
          <w:sz w:val="24"/>
          <w:szCs w:val="24"/>
        </w:rPr>
        <w:tab/>
      </w:r>
      <w:r w:rsidR="00E119C7" w:rsidRPr="00A07ECC">
        <w:rPr>
          <w:sz w:val="24"/>
          <w:szCs w:val="24"/>
        </w:rPr>
        <w:t>City of Darwin Alderman (Alternate)</w:t>
      </w:r>
    </w:p>
    <w:p w:rsidR="00E119C7" w:rsidRPr="00A07ECC" w:rsidRDefault="00E119C7" w:rsidP="00A07ECC">
      <w:pPr>
        <w:spacing w:after="0"/>
        <w:ind w:firstLine="360"/>
        <w:rPr>
          <w:sz w:val="24"/>
          <w:szCs w:val="24"/>
        </w:rPr>
      </w:pPr>
    </w:p>
    <w:p w:rsidR="00E119C7" w:rsidRPr="00A07ECC" w:rsidRDefault="00A07ECC" w:rsidP="00A07ECC">
      <w:pPr>
        <w:spacing w:after="0"/>
        <w:ind w:firstLine="360"/>
        <w:rPr>
          <w:sz w:val="24"/>
          <w:szCs w:val="24"/>
        </w:rPr>
      </w:pPr>
      <w:r>
        <w:rPr>
          <w:sz w:val="24"/>
          <w:szCs w:val="24"/>
        </w:rPr>
        <w:t>Martin Blakemore</w:t>
      </w:r>
      <w:r>
        <w:rPr>
          <w:sz w:val="24"/>
          <w:szCs w:val="24"/>
        </w:rPr>
        <w:tab/>
      </w:r>
      <w:r>
        <w:rPr>
          <w:sz w:val="24"/>
          <w:szCs w:val="24"/>
        </w:rPr>
        <w:tab/>
      </w:r>
      <w:r w:rsidR="00E119C7" w:rsidRPr="00A07ECC">
        <w:rPr>
          <w:sz w:val="24"/>
          <w:szCs w:val="24"/>
        </w:rPr>
        <w:t>Community Representative (Chair)</w:t>
      </w:r>
    </w:p>
    <w:p w:rsidR="00E119C7" w:rsidRPr="00A07ECC" w:rsidRDefault="00E119C7" w:rsidP="00A07ECC">
      <w:pPr>
        <w:spacing w:after="0"/>
        <w:ind w:firstLine="360"/>
        <w:rPr>
          <w:sz w:val="24"/>
          <w:szCs w:val="24"/>
        </w:rPr>
      </w:pPr>
      <w:r w:rsidRPr="00A07ECC">
        <w:rPr>
          <w:sz w:val="24"/>
          <w:szCs w:val="24"/>
        </w:rPr>
        <w:t>Brett Peebles</w:t>
      </w:r>
      <w:r w:rsidRPr="00A07ECC">
        <w:rPr>
          <w:sz w:val="24"/>
          <w:szCs w:val="24"/>
        </w:rPr>
        <w:tab/>
      </w:r>
      <w:r w:rsidRPr="00A07ECC">
        <w:rPr>
          <w:sz w:val="24"/>
          <w:szCs w:val="24"/>
        </w:rPr>
        <w:tab/>
      </w:r>
      <w:r w:rsidRPr="00A07ECC">
        <w:rPr>
          <w:sz w:val="24"/>
          <w:szCs w:val="24"/>
        </w:rPr>
        <w:tab/>
        <w:t>Community Representative (Deputy Chair)</w:t>
      </w:r>
    </w:p>
    <w:p w:rsidR="00E119C7" w:rsidRPr="00A07ECC" w:rsidRDefault="00E119C7" w:rsidP="00A07ECC">
      <w:pPr>
        <w:spacing w:after="0"/>
        <w:ind w:firstLine="360"/>
        <w:rPr>
          <w:sz w:val="24"/>
          <w:szCs w:val="24"/>
        </w:rPr>
      </w:pPr>
      <w:r w:rsidRPr="00A07ECC">
        <w:rPr>
          <w:rFonts w:cs="Arial"/>
          <w:color w:val="000000"/>
          <w:sz w:val="24"/>
          <w:szCs w:val="24"/>
        </w:rPr>
        <w:t>Lynne Strathie</w:t>
      </w:r>
      <w:r w:rsidRPr="00A07ECC">
        <w:rPr>
          <w:rFonts w:cs="Arial"/>
          <w:color w:val="000000"/>
          <w:sz w:val="24"/>
          <w:szCs w:val="24"/>
        </w:rPr>
        <w:tab/>
      </w:r>
      <w:r w:rsidRPr="00A07ECC">
        <w:rPr>
          <w:rFonts w:cs="Arial"/>
          <w:color w:val="000000"/>
          <w:sz w:val="24"/>
          <w:szCs w:val="24"/>
        </w:rPr>
        <w:tab/>
      </w:r>
      <w:r w:rsidRPr="00A07ECC">
        <w:rPr>
          <w:rFonts w:cs="Arial"/>
          <w:color w:val="000000"/>
          <w:sz w:val="24"/>
          <w:szCs w:val="24"/>
        </w:rPr>
        <w:tab/>
      </w:r>
      <w:r w:rsidRPr="00A07ECC">
        <w:rPr>
          <w:sz w:val="24"/>
          <w:szCs w:val="24"/>
        </w:rPr>
        <w:t>Community Representative</w:t>
      </w:r>
    </w:p>
    <w:p w:rsidR="00E119C7" w:rsidRPr="00A07ECC" w:rsidRDefault="00E119C7" w:rsidP="00A07ECC">
      <w:pPr>
        <w:spacing w:after="0"/>
        <w:ind w:firstLine="360"/>
        <w:rPr>
          <w:sz w:val="24"/>
          <w:szCs w:val="24"/>
        </w:rPr>
      </w:pPr>
      <w:r w:rsidRPr="00A07ECC">
        <w:rPr>
          <w:rFonts w:cs="Arial"/>
          <w:color w:val="000000"/>
          <w:sz w:val="24"/>
          <w:szCs w:val="24"/>
        </w:rPr>
        <w:t>Kyle Adams</w:t>
      </w:r>
      <w:r w:rsidRPr="00A07ECC">
        <w:rPr>
          <w:rFonts w:cs="Arial"/>
          <w:color w:val="000000"/>
          <w:sz w:val="24"/>
          <w:szCs w:val="24"/>
        </w:rPr>
        <w:tab/>
      </w:r>
      <w:r w:rsidRPr="00A07ECC">
        <w:rPr>
          <w:rFonts w:cs="Arial"/>
          <w:color w:val="000000"/>
          <w:sz w:val="24"/>
          <w:szCs w:val="24"/>
        </w:rPr>
        <w:tab/>
      </w:r>
      <w:r w:rsidRPr="00A07ECC">
        <w:rPr>
          <w:rFonts w:cs="Arial"/>
          <w:color w:val="000000"/>
          <w:sz w:val="24"/>
          <w:szCs w:val="24"/>
        </w:rPr>
        <w:tab/>
      </w:r>
      <w:r w:rsidRPr="00A07ECC">
        <w:rPr>
          <w:sz w:val="24"/>
          <w:szCs w:val="24"/>
        </w:rPr>
        <w:t>Community Representative</w:t>
      </w:r>
    </w:p>
    <w:p w:rsidR="00E119C7" w:rsidRDefault="00E119C7" w:rsidP="00A07ECC">
      <w:pPr>
        <w:pStyle w:val="ListParagraph"/>
        <w:ind w:left="360"/>
        <w:rPr>
          <w:szCs w:val="24"/>
        </w:rPr>
      </w:pPr>
      <w:r w:rsidRPr="00A07ECC">
        <w:rPr>
          <w:szCs w:val="24"/>
        </w:rPr>
        <w:t>Sara Braines-Mead</w:t>
      </w:r>
      <w:r w:rsidRPr="00A07ECC">
        <w:rPr>
          <w:szCs w:val="24"/>
        </w:rPr>
        <w:tab/>
      </w:r>
      <w:r w:rsidRPr="00A07ECC">
        <w:rPr>
          <w:szCs w:val="24"/>
        </w:rPr>
        <w:tab/>
        <w:t>Community Representative</w:t>
      </w:r>
    </w:p>
    <w:p w:rsidR="00BC4225" w:rsidRPr="00A07ECC" w:rsidRDefault="00BC4225" w:rsidP="00BC4225">
      <w:pPr>
        <w:spacing w:after="0"/>
        <w:ind w:firstLine="360"/>
        <w:rPr>
          <w:sz w:val="24"/>
          <w:szCs w:val="24"/>
        </w:rPr>
      </w:pPr>
      <w:r w:rsidRPr="00A07ECC">
        <w:rPr>
          <w:rFonts w:cs="Arial"/>
          <w:color w:val="000000"/>
          <w:sz w:val="24"/>
          <w:szCs w:val="24"/>
        </w:rPr>
        <w:t>Liz Reid</w:t>
      </w:r>
      <w:r w:rsidRPr="00A07ECC">
        <w:rPr>
          <w:rFonts w:cs="Arial"/>
          <w:color w:val="000000"/>
          <w:sz w:val="24"/>
          <w:szCs w:val="24"/>
        </w:rPr>
        <w:tab/>
      </w:r>
      <w:r w:rsidRPr="00A07ECC">
        <w:rPr>
          <w:rFonts w:cs="Arial"/>
          <w:color w:val="000000"/>
          <w:sz w:val="24"/>
          <w:szCs w:val="24"/>
        </w:rPr>
        <w:tab/>
      </w:r>
      <w:r w:rsidRPr="00A07ECC">
        <w:rPr>
          <w:rFonts w:cs="Arial"/>
          <w:color w:val="000000"/>
          <w:sz w:val="24"/>
          <w:szCs w:val="24"/>
        </w:rPr>
        <w:tab/>
      </w:r>
      <w:r w:rsidRPr="00A07ECC">
        <w:rPr>
          <w:rFonts w:cs="Arial"/>
          <w:color w:val="000000"/>
          <w:sz w:val="24"/>
          <w:szCs w:val="24"/>
        </w:rPr>
        <w:tab/>
      </w:r>
      <w:r w:rsidRPr="00A07ECC">
        <w:rPr>
          <w:sz w:val="24"/>
          <w:szCs w:val="24"/>
        </w:rPr>
        <w:t>Community Representative</w:t>
      </w:r>
    </w:p>
    <w:p w:rsidR="00E119C7" w:rsidRPr="00A07ECC" w:rsidRDefault="00E119C7" w:rsidP="00A07ECC">
      <w:pPr>
        <w:spacing w:after="0"/>
        <w:ind w:left="3600" w:hanging="3240"/>
        <w:rPr>
          <w:rFonts w:cs="Arial"/>
          <w:color w:val="000000"/>
          <w:sz w:val="24"/>
          <w:szCs w:val="24"/>
        </w:rPr>
      </w:pPr>
    </w:p>
    <w:p w:rsidR="00E119C7" w:rsidRPr="00A07ECC" w:rsidRDefault="00182F96" w:rsidP="00A07ECC">
      <w:pPr>
        <w:spacing w:after="0"/>
        <w:ind w:left="3600" w:hanging="3240"/>
        <w:rPr>
          <w:rFonts w:cs="Arial"/>
          <w:color w:val="000000"/>
          <w:sz w:val="24"/>
          <w:szCs w:val="24"/>
        </w:rPr>
      </w:pPr>
      <w:r>
        <w:rPr>
          <w:rFonts w:cs="Arial"/>
          <w:color w:val="000000"/>
          <w:sz w:val="24"/>
          <w:szCs w:val="24"/>
        </w:rPr>
        <w:t>Bernie Ingram</w:t>
      </w:r>
      <w:r w:rsidR="00E119C7" w:rsidRPr="00A07ECC">
        <w:rPr>
          <w:rFonts w:cs="Arial"/>
          <w:color w:val="000000"/>
          <w:sz w:val="24"/>
          <w:szCs w:val="24"/>
        </w:rPr>
        <w:tab/>
        <w:t>Specialist Representative, Passenger Transport</w:t>
      </w:r>
    </w:p>
    <w:p w:rsidR="00E119C7" w:rsidRPr="00A07ECC" w:rsidRDefault="00E119C7" w:rsidP="00A07ECC">
      <w:pPr>
        <w:pStyle w:val="ListParagraph"/>
        <w:ind w:left="3600" w:hanging="3240"/>
        <w:rPr>
          <w:rFonts w:cs="Arial"/>
          <w:color w:val="000000"/>
          <w:szCs w:val="24"/>
        </w:rPr>
      </w:pPr>
      <w:r w:rsidRPr="00A07ECC">
        <w:rPr>
          <w:rFonts w:cs="Arial"/>
          <w:color w:val="000000"/>
          <w:szCs w:val="24"/>
        </w:rPr>
        <w:t xml:space="preserve">Cecilia </w:t>
      </w:r>
      <w:proofErr w:type="spellStart"/>
      <w:r w:rsidRPr="00A07ECC">
        <w:rPr>
          <w:rFonts w:cs="Arial"/>
          <w:color w:val="000000"/>
          <w:szCs w:val="24"/>
        </w:rPr>
        <w:t>Chiolero</w:t>
      </w:r>
      <w:proofErr w:type="spellEnd"/>
      <w:r w:rsidRPr="00A07ECC">
        <w:rPr>
          <w:rFonts w:cs="Arial"/>
          <w:color w:val="000000"/>
          <w:szCs w:val="24"/>
        </w:rPr>
        <w:tab/>
        <w:t>Specialist Representative, Council on the Ageing Northern Territory (COTA NT)</w:t>
      </w:r>
    </w:p>
    <w:p w:rsidR="00E119C7" w:rsidRPr="00A07ECC" w:rsidRDefault="00E119C7" w:rsidP="00A07ECC">
      <w:pPr>
        <w:spacing w:after="0"/>
        <w:ind w:left="3600" w:hanging="3240"/>
        <w:rPr>
          <w:rFonts w:cs="Arial"/>
          <w:color w:val="000000"/>
          <w:sz w:val="24"/>
          <w:szCs w:val="24"/>
        </w:rPr>
      </w:pPr>
      <w:r w:rsidRPr="00A07ECC">
        <w:rPr>
          <w:sz w:val="24"/>
          <w:szCs w:val="24"/>
        </w:rPr>
        <w:t>Nicholas McG</w:t>
      </w:r>
      <w:r w:rsidR="00A07ECC">
        <w:rPr>
          <w:sz w:val="24"/>
          <w:szCs w:val="24"/>
        </w:rPr>
        <w:t>rath</w:t>
      </w:r>
      <w:r w:rsidR="00A07ECC">
        <w:rPr>
          <w:sz w:val="24"/>
          <w:szCs w:val="24"/>
        </w:rPr>
        <w:tab/>
      </w:r>
      <w:r w:rsidRPr="00A07ECC">
        <w:rPr>
          <w:rFonts w:cs="Arial"/>
          <w:color w:val="000000"/>
          <w:sz w:val="24"/>
          <w:szCs w:val="24"/>
        </w:rPr>
        <w:t>Specialist Representative, Building Advisory Services</w:t>
      </w:r>
    </w:p>
    <w:p w:rsidR="00F06A67" w:rsidRPr="00A07ECC" w:rsidRDefault="00182F96" w:rsidP="00A07ECC">
      <w:pPr>
        <w:pStyle w:val="ListParagraph"/>
        <w:ind w:left="3600" w:hanging="3240"/>
        <w:rPr>
          <w:rFonts w:cs="Arial"/>
          <w:color w:val="000000"/>
          <w:szCs w:val="24"/>
        </w:rPr>
      </w:pPr>
      <w:r>
        <w:rPr>
          <w:rFonts w:cs="Arial"/>
          <w:color w:val="000000"/>
          <w:szCs w:val="24"/>
        </w:rPr>
        <w:t>Susan Burns</w:t>
      </w:r>
      <w:r w:rsidR="00A07ECC">
        <w:rPr>
          <w:rFonts w:cs="Arial"/>
          <w:color w:val="000000"/>
          <w:szCs w:val="24"/>
        </w:rPr>
        <w:tab/>
      </w:r>
      <w:r w:rsidR="00F06A67" w:rsidRPr="00A07ECC">
        <w:rPr>
          <w:rFonts w:cs="Arial"/>
          <w:color w:val="000000"/>
          <w:szCs w:val="24"/>
        </w:rPr>
        <w:t>Specialist Representative, National Disability Services Northern Territory (NDS)</w:t>
      </w:r>
    </w:p>
    <w:p w:rsidR="00E119C7" w:rsidRPr="00A07ECC" w:rsidRDefault="00E119C7" w:rsidP="00A07ECC">
      <w:pPr>
        <w:spacing w:after="0"/>
        <w:ind w:firstLine="360"/>
        <w:rPr>
          <w:rFonts w:cs="Arial"/>
          <w:color w:val="000000"/>
          <w:sz w:val="24"/>
          <w:szCs w:val="24"/>
        </w:rPr>
      </w:pPr>
    </w:p>
    <w:p w:rsidR="00E119C7" w:rsidRPr="00A07ECC" w:rsidRDefault="00E119C7" w:rsidP="00A07ECC">
      <w:pPr>
        <w:spacing w:after="0"/>
        <w:ind w:firstLine="360"/>
        <w:rPr>
          <w:rFonts w:cs="Arial"/>
          <w:b/>
          <w:sz w:val="24"/>
          <w:szCs w:val="24"/>
        </w:rPr>
      </w:pPr>
      <w:r w:rsidRPr="00A07ECC">
        <w:rPr>
          <w:rFonts w:cs="Arial"/>
          <w:b/>
          <w:sz w:val="24"/>
          <w:szCs w:val="24"/>
        </w:rPr>
        <w:t>City of Darwin Officers</w:t>
      </w:r>
    </w:p>
    <w:p w:rsidR="00E119C7" w:rsidRPr="00A07ECC" w:rsidRDefault="00A07ECC" w:rsidP="00A07ECC">
      <w:pPr>
        <w:spacing w:after="0"/>
        <w:ind w:left="360"/>
        <w:rPr>
          <w:rFonts w:cs="Arial"/>
          <w:color w:val="000000"/>
          <w:sz w:val="24"/>
          <w:szCs w:val="24"/>
        </w:rPr>
      </w:pPr>
      <w:r>
        <w:rPr>
          <w:rFonts w:cs="Arial"/>
          <w:color w:val="000000"/>
          <w:sz w:val="24"/>
          <w:szCs w:val="24"/>
        </w:rPr>
        <w:t>Lynn Allan</w:t>
      </w:r>
      <w:r>
        <w:rPr>
          <w:rFonts w:cs="Arial"/>
          <w:color w:val="000000"/>
          <w:sz w:val="24"/>
          <w:szCs w:val="24"/>
        </w:rPr>
        <w:tab/>
      </w:r>
      <w:r>
        <w:rPr>
          <w:rFonts w:cs="Arial"/>
          <w:color w:val="000000"/>
          <w:sz w:val="24"/>
          <w:szCs w:val="24"/>
        </w:rPr>
        <w:tab/>
      </w:r>
      <w:r>
        <w:rPr>
          <w:rFonts w:cs="Arial"/>
          <w:color w:val="000000"/>
          <w:sz w:val="24"/>
          <w:szCs w:val="24"/>
        </w:rPr>
        <w:tab/>
      </w:r>
      <w:r w:rsidR="00E119C7" w:rsidRPr="00A07ECC">
        <w:rPr>
          <w:rFonts w:cs="Arial"/>
          <w:color w:val="000000"/>
          <w:sz w:val="24"/>
          <w:szCs w:val="24"/>
        </w:rPr>
        <w:t>Community Development Officer</w:t>
      </w:r>
    </w:p>
    <w:p w:rsidR="00E119C7" w:rsidRPr="00A07ECC" w:rsidRDefault="00A07ECC" w:rsidP="00A07ECC">
      <w:pPr>
        <w:spacing w:after="0"/>
        <w:ind w:firstLine="360"/>
        <w:rPr>
          <w:rFonts w:cs="Arial"/>
          <w:color w:val="000000"/>
          <w:sz w:val="24"/>
          <w:szCs w:val="24"/>
        </w:rPr>
      </w:pPr>
      <w:r>
        <w:rPr>
          <w:rFonts w:cs="Arial"/>
          <w:color w:val="000000"/>
          <w:sz w:val="24"/>
          <w:szCs w:val="24"/>
        </w:rPr>
        <w:t xml:space="preserve">Mathew </w:t>
      </w:r>
      <w:proofErr w:type="spellStart"/>
      <w:r>
        <w:rPr>
          <w:rFonts w:cs="Arial"/>
          <w:color w:val="000000"/>
          <w:sz w:val="24"/>
          <w:szCs w:val="24"/>
        </w:rPr>
        <w:t>Vituc</w:t>
      </w:r>
      <w:r w:rsidR="00BC4225">
        <w:rPr>
          <w:rFonts w:cs="Arial"/>
          <w:color w:val="000000"/>
          <w:sz w:val="24"/>
          <w:szCs w:val="24"/>
        </w:rPr>
        <w:t>c</w:t>
      </w:r>
      <w:r>
        <w:rPr>
          <w:rFonts w:cs="Arial"/>
          <w:color w:val="000000"/>
          <w:sz w:val="24"/>
          <w:szCs w:val="24"/>
        </w:rPr>
        <w:t>i</w:t>
      </w:r>
      <w:proofErr w:type="spellEnd"/>
      <w:r w:rsidR="00E119C7" w:rsidRPr="00A07ECC">
        <w:rPr>
          <w:rFonts w:cs="Arial"/>
          <w:color w:val="000000"/>
          <w:sz w:val="24"/>
          <w:szCs w:val="24"/>
        </w:rPr>
        <w:tab/>
      </w:r>
      <w:r w:rsidR="00E119C7" w:rsidRPr="00A07ECC">
        <w:rPr>
          <w:rFonts w:cs="Arial"/>
          <w:color w:val="000000"/>
          <w:sz w:val="24"/>
          <w:szCs w:val="24"/>
        </w:rPr>
        <w:tab/>
      </w:r>
      <w:r w:rsidR="00E119C7" w:rsidRPr="00A07ECC">
        <w:rPr>
          <w:rFonts w:cs="Arial"/>
          <w:color w:val="000000"/>
          <w:sz w:val="24"/>
          <w:szCs w:val="24"/>
        </w:rPr>
        <w:tab/>
        <w:t>Senior Capital Works Coordinator</w:t>
      </w:r>
    </w:p>
    <w:p w:rsidR="00E119C7" w:rsidRPr="00A07ECC" w:rsidRDefault="00E119C7" w:rsidP="00A07ECC">
      <w:pPr>
        <w:spacing w:after="0"/>
        <w:ind w:left="360"/>
        <w:rPr>
          <w:rFonts w:cs="Arial"/>
          <w:color w:val="000000"/>
          <w:sz w:val="24"/>
          <w:szCs w:val="24"/>
        </w:rPr>
      </w:pPr>
    </w:p>
    <w:p w:rsidR="00E119C7" w:rsidRPr="00A07ECC" w:rsidRDefault="00E119C7" w:rsidP="00A07ECC">
      <w:pPr>
        <w:spacing w:after="0"/>
        <w:ind w:firstLine="360"/>
        <w:rPr>
          <w:rFonts w:cs="Arial"/>
          <w:b/>
          <w:color w:val="000000"/>
          <w:sz w:val="24"/>
          <w:szCs w:val="24"/>
        </w:rPr>
      </w:pPr>
      <w:r w:rsidRPr="00A07ECC">
        <w:rPr>
          <w:rFonts w:cs="Arial"/>
          <w:b/>
          <w:color w:val="000000"/>
          <w:sz w:val="24"/>
          <w:szCs w:val="24"/>
        </w:rPr>
        <w:t>GUESTS/ OBSERVERS</w:t>
      </w:r>
    </w:p>
    <w:p w:rsidR="00E119C7" w:rsidRDefault="00182F96" w:rsidP="00A07ECC">
      <w:pPr>
        <w:pStyle w:val="Heading1"/>
        <w:spacing w:before="0" w:after="0"/>
        <w:rPr>
          <w:rFonts w:cs="Arial"/>
          <w:b w:val="0"/>
          <w:bCs w:val="0"/>
          <w:color w:val="000000"/>
          <w:kern w:val="0"/>
          <w:szCs w:val="24"/>
        </w:rPr>
      </w:pPr>
      <w:r>
        <w:rPr>
          <w:rFonts w:cs="Arial"/>
          <w:b w:val="0"/>
          <w:bCs w:val="0"/>
          <w:color w:val="000000"/>
          <w:kern w:val="0"/>
          <w:szCs w:val="24"/>
        </w:rPr>
        <w:t xml:space="preserve">      </w:t>
      </w:r>
      <w:r w:rsidR="00BC4225">
        <w:rPr>
          <w:rFonts w:cs="Arial"/>
          <w:b w:val="0"/>
          <w:bCs w:val="0"/>
          <w:color w:val="000000"/>
          <w:kern w:val="0"/>
          <w:szCs w:val="24"/>
        </w:rPr>
        <w:t>Callum Hooley</w:t>
      </w:r>
    </w:p>
    <w:p w:rsidR="00A91997" w:rsidRPr="00A91997" w:rsidRDefault="00A91997" w:rsidP="00A91997">
      <w:pPr>
        <w:rPr>
          <w:lang w:eastAsia="en-AU"/>
        </w:rPr>
      </w:pPr>
    </w:p>
    <w:p w:rsidR="00E119C7" w:rsidRPr="00A07ECC" w:rsidRDefault="00E119C7" w:rsidP="00A07ECC">
      <w:pPr>
        <w:pStyle w:val="Heading1"/>
        <w:numPr>
          <w:ilvl w:val="0"/>
          <w:numId w:val="1"/>
        </w:numPr>
        <w:spacing w:before="0" w:after="0"/>
        <w:rPr>
          <w:szCs w:val="24"/>
        </w:rPr>
      </w:pPr>
      <w:r w:rsidRPr="00A07ECC">
        <w:rPr>
          <w:szCs w:val="24"/>
        </w:rPr>
        <w:t>WELCOME</w:t>
      </w:r>
    </w:p>
    <w:p w:rsidR="00E119C7" w:rsidRPr="00A07ECC" w:rsidRDefault="00E119C7" w:rsidP="00A07ECC">
      <w:pPr>
        <w:pStyle w:val="Heading1"/>
        <w:spacing w:before="0" w:after="0"/>
        <w:rPr>
          <w:szCs w:val="24"/>
        </w:rPr>
      </w:pPr>
    </w:p>
    <w:p w:rsidR="00E119C7" w:rsidRPr="00A07ECC" w:rsidRDefault="00E119C7" w:rsidP="00A07ECC">
      <w:pPr>
        <w:pStyle w:val="Heading1"/>
        <w:numPr>
          <w:ilvl w:val="0"/>
          <w:numId w:val="1"/>
        </w:numPr>
        <w:spacing w:before="0" w:after="0"/>
        <w:rPr>
          <w:szCs w:val="24"/>
        </w:rPr>
      </w:pPr>
      <w:r w:rsidRPr="00A07ECC">
        <w:rPr>
          <w:szCs w:val="24"/>
        </w:rPr>
        <w:t>APOLOGIES</w:t>
      </w:r>
    </w:p>
    <w:p w:rsidR="00E119C7" w:rsidRPr="00A07ECC" w:rsidRDefault="00E119C7" w:rsidP="00A07ECC">
      <w:pPr>
        <w:spacing w:after="0"/>
        <w:rPr>
          <w:sz w:val="24"/>
          <w:szCs w:val="24"/>
        </w:rPr>
      </w:pPr>
    </w:p>
    <w:p w:rsidR="00E119C7" w:rsidRPr="00A07ECC" w:rsidRDefault="00E119C7" w:rsidP="00A07ECC">
      <w:pPr>
        <w:pStyle w:val="Heading1"/>
        <w:numPr>
          <w:ilvl w:val="0"/>
          <w:numId w:val="1"/>
        </w:numPr>
        <w:spacing w:before="0" w:after="0"/>
        <w:rPr>
          <w:szCs w:val="24"/>
        </w:rPr>
      </w:pPr>
      <w:r w:rsidRPr="00A07ECC">
        <w:rPr>
          <w:szCs w:val="24"/>
        </w:rPr>
        <w:t>ACKNOWLEDGEMENT OF COUNTRY &amp; PEOPLE IN ATTENDANCE WITH A DISABILITY</w:t>
      </w:r>
    </w:p>
    <w:p w:rsidR="00E119C7" w:rsidRPr="00A07ECC" w:rsidRDefault="00E119C7" w:rsidP="00A07ECC">
      <w:pPr>
        <w:spacing w:after="0"/>
        <w:rPr>
          <w:sz w:val="24"/>
          <w:szCs w:val="24"/>
        </w:rPr>
      </w:pPr>
    </w:p>
    <w:p w:rsidR="00E119C7" w:rsidRPr="00A07ECC" w:rsidRDefault="00E119C7" w:rsidP="00A07ECC">
      <w:pPr>
        <w:pStyle w:val="ListParagraph"/>
        <w:numPr>
          <w:ilvl w:val="0"/>
          <w:numId w:val="1"/>
        </w:numPr>
        <w:rPr>
          <w:b/>
          <w:szCs w:val="24"/>
        </w:rPr>
      </w:pPr>
      <w:r w:rsidRPr="00A07ECC">
        <w:rPr>
          <w:b/>
          <w:szCs w:val="24"/>
        </w:rPr>
        <w:t>DECLARATION OF CONFLICT OF INTEREST IN ANY AGENDA ITEMS</w:t>
      </w:r>
    </w:p>
    <w:p w:rsidR="00E119C7" w:rsidRPr="00A07ECC" w:rsidRDefault="00E119C7" w:rsidP="00A07ECC">
      <w:pPr>
        <w:tabs>
          <w:tab w:val="left" w:pos="6957"/>
        </w:tabs>
        <w:spacing w:after="0"/>
        <w:rPr>
          <w:b/>
          <w:sz w:val="24"/>
          <w:szCs w:val="24"/>
        </w:rPr>
      </w:pPr>
      <w:r w:rsidRPr="00A07ECC">
        <w:rPr>
          <w:b/>
          <w:sz w:val="24"/>
          <w:szCs w:val="24"/>
        </w:rPr>
        <w:tab/>
      </w:r>
    </w:p>
    <w:p w:rsidR="00BC4225" w:rsidRDefault="00E119C7" w:rsidP="00A07ECC">
      <w:pPr>
        <w:pStyle w:val="Heading1"/>
        <w:spacing w:before="0" w:after="0"/>
        <w:jc w:val="both"/>
        <w:rPr>
          <w:szCs w:val="24"/>
        </w:rPr>
      </w:pPr>
      <w:r w:rsidRPr="00A07ECC">
        <w:rPr>
          <w:szCs w:val="24"/>
        </w:rPr>
        <w:t xml:space="preserve">5. </w:t>
      </w:r>
      <w:r w:rsidR="00BC4225">
        <w:rPr>
          <w:szCs w:val="24"/>
        </w:rPr>
        <w:t xml:space="preserve"> GOVERNANCE PRESENTATION </w:t>
      </w:r>
    </w:p>
    <w:p w:rsidR="00BC4225" w:rsidRDefault="00BC4225" w:rsidP="00A07ECC">
      <w:pPr>
        <w:pStyle w:val="Heading1"/>
        <w:spacing w:before="0" w:after="0"/>
        <w:jc w:val="both"/>
        <w:rPr>
          <w:szCs w:val="24"/>
        </w:rPr>
      </w:pPr>
    </w:p>
    <w:p w:rsidR="00E119C7" w:rsidRPr="00A07ECC" w:rsidRDefault="00BC4225" w:rsidP="00A07ECC">
      <w:pPr>
        <w:pStyle w:val="Heading1"/>
        <w:spacing w:before="0" w:after="0"/>
        <w:jc w:val="both"/>
        <w:rPr>
          <w:szCs w:val="24"/>
        </w:rPr>
      </w:pPr>
      <w:r>
        <w:rPr>
          <w:szCs w:val="24"/>
        </w:rPr>
        <w:t xml:space="preserve">6. </w:t>
      </w:r>
      <w:r w:rsidR="00E119C7" w:rsidRPr="00A07ECC">
        <w:rPr>
          <w:szCs w:val="24"/>
        </w:rPr>
        <w:t xml:space="preserve">ACCEPTANCE OF PREVIOUS MEETING NOTES </w:t>
      </w:r>
      <w:r>
        <w:rPr>
          <w:b w:val="0"/>
          <w:szCs w:val="24"/>
        </w:rPr>
        <w:t>– 4 February, 2021</w:t>
      </w:r>
    </w:p>
    <w:p w:rsidR="00E119C7" w:rsidRPr="00A07ECC" w:rsidRDefault="00E119C7" w:rsidP="00A07ECC">
      <w:pPr>
        <w:spacing w:after="0"/>
        <w:rPr>
          <w:sz w:val="24"/>
          <w:szCs w:val="24"/>
        </w:rPr>
      </w:pPr>
    </w:p>
    <w:p w:rsidR="00E119C7" w:rsidRPr="00A07ECC" w:rsidRDefault="00E119C7" w:rsidP="00A07ECC">
      <w:pPr>
        <w:pStyle w:val="Heading1"/>
        <w:spacing w:before="0" w:after="0"/>
        <w:jc w:val="both"/>
        <w:rPr>
          <w:szCs w:val="24"/>
        </w:rPr>
      </w:pPr>
      <w:r w:rsidRPr="00A07ECC">
        <w:rPr>
          <w:szCs w:val="24"/>
        </w:rPr>
        <w:lastRenderedPageBreak/>
        <w:t xml:space="preserve">7. BUSINESS ARISING FROM PREVIOUS MINUTES </w:t>
      </w:r>
    </w:p>
    <w:p w:rsidR="00E119C7" w:rsidRPr="00A07ECC" w:rsidRDefault="00E119C7" w:rsidP="00A07ECC">
      <w:pPr>
        <w:spacing w:after="0"/>
        <w:rPr>
          <w:sz w:val="24"/>
          <w:szCs w:val="24"/>
        </w:rPr>
      </w:pPr>
      <w:r w:rsidRPr="00A07ECC">
        <w:rPr>
          <w:sz w:val="24"/>
          <w:szCs w:val="24"/>
        </w:rPr>
        <w:t xml:space="preserve">     7.1 Review action list</w:t>
      </w:r>
    </w:p>
    <w:p w:rsidR="00E119C7" w:rsidRPr="00A07ECC" w:rsidRDefault="00E119C7" w:rsidP="00A07ECC">
      <w:pPr>
        <w:spacing w:after="0"/>
        <w:rPr>
          <w:sz w:val="24"/>
          <w:szCs w:val="24"/>
        </w:rPr>
      </w:pPr>
      <w:r w:rsidRPr="00A07ECC">
        <w:rPr>
          <w:sz w:val="24"/>
          <w:szCs w:val="24"/>
        </w:rPr>
        <w:t xml:space="preserve">     </w:t>
      </w:r>
    </w:p>
    <w:p w:rsidR="00E119C7" w:rsidRDefault="00E119C7" w:rsidP="00A07ECC">
      <w:pPr>
        <w:spacing w:after="0"/>
        <w:rPr>
          <w:b/>
          <w:sz w:val="24"/>
          <w:szCs w:val="24"/>
        </w:rPr>
      </w:pPr>
      <w:r w:rsidRPr="00A07ECC">
        <w:rPr>
          <w:b/>
          <w:sz w:val="24"/>
          <w:szCs w:val="24"/>
        </w:rPr>
        <w:t>8. GENERAL BUSINESS</w:t>
      </w:r>
    </w:p>
    <w:p w:rsidR="00640DA3" w:rsidRPr="00E036E4" w:rsidRDefault="00640DA3" w:rsidP="00640DA3">
      <w:pPr>
        <w:rPr>
          <w:szCs w:val="24"/>
        </w:rPr>
      </w:pPr>
      <w:r>
        <w:rPr>
          <w:szCs w:val="24"/>
        </w:rPr>
        <w:t>8.1 Update</w:t>
      </w:r>
      <w:r>
        <w:rPr>
          <w:szCs w:val="24"/>
        </w:rPr>
        <w:t xml:space="preserve"> on use of equipment/ projects supported by the Committee, e.g. accessible swings, fishing platform</w:t>
      </w:r>
      <w:r>
        <w:rPr>
          <w:szCs w:val="24"/>
        </w:rPr>
        <w:t>.</w:t>
      </w:r>
    </w:p>
    <w:p w:rsidR="00E119C7" w:rsidRPr="00A07ECC" w:rsidRDefault="00E119C7" w:rsidP="00A07ECC">
      <w:pPr>
        <w:pStyle w:val="Heading1"/>
        <w:spacing w:before="0" w:after="0"/>
        <w:rPr>
          <w:szCs w:val="24"/>
        </w:rPr>
      </w:pPr>
      <w:r w:rsidRPr="00A07ECC">
        <w:rPr>
          <w:szCs w:val="24"/>
        </w:rPr>
        <w:t>9.  MEMBERS UPDATE</w:t>
      </w:r>
    </w:p>
    <w:p w:rsidR="00E119C7" w:rsidRPr="00A07ECC" w:rsidRDefault="00E119C7" w:rsidP="00A07ECC">
      <w:pPr>
        <w:spacing w:after="0"/>
        <w:rPr>
          <w:sz w:val="24"/>
          <w:szCs w:val="24"/>
        </w:rPr>
      </w:pPr>
    </w:p>
    <w:p w:rsidR="00E119C7" w:rsidRPr="00A07ECC" w:rsidRDefault="00E119C7" w:rsidP="00A07ECC">
      <w:pPr>
        <w:pStyle w:val="Heading1"/>
        <w:spacing w:before="0" w:after="0"/>
        <w:rPr>
          <w:szCs w:val="24"/>
        </w:rPr>
      </w:pPr>
      <w:r w:rsidRPr="00A07ECC">
        <w:rPr>
          <w:szCs w:val="24"/>
        </w:rPr>
        <w:t>10.  ANY OTHER BUSINESS</w:t>
      </w:r>
    </w:p>
    <w:p w:rsidR="00E119C7" w:rsidRPr="00A07ECC" w:rsidRDefault="00E119C7" w:rsidP="00A07ECC">
      <w:pPr>
        <w:spacing w:after="0"/>
        <w:rPr>
          <w:sz w:val="24"/>
          <w:szCs w:val="24"/>
        </w:rPr>
      </w:pPr>
    </w:p>
    <w:p w:rsidR="00E119C7" w:rsidRDefault="00E119C7" w:rsidP="00A07ECC">
      <w:pPr>
        <w:pStyle w:val="Heading1"/>
        <w:tabs>
          <w:tab w:val="left" w:pos="-1440"/>
          <w:tab w:val="left" w:pos="426"/>
        </w:tabs>
        <w:spacing w:before="0" w:after="0"/>
        <w:jc w:val="both"/>
        <w:rPr>
          <w:szCs w:val="24"/>
        </w:rPr>
      </w:pPr>
      <w:r w:rsidRPr="00A07ECC">
        <w:rPr>
          <w:szCs w:val="24"/>
        </w:rPr>
        <w:t xml:space="preserve">11. NEXT MEETING </w:t>
      </w:r>
    </w:p>
    <w:p w:rsidR="00A07ECC" w:rsidRPr="00A07ECC" w:rsidRDefault="00BC4225" w:rsidP="00A07ECC">
      <w:pPr>
        <w:rPr>
          <w:lang w:eastAsia="en-AU"/>
        </w:rPr>
      </w:pPr>
      <w:r>
        <w:rPr>
          <w:lang w:eastAsia="en-AU"/>
        </w:rPr>
        <w:t>Thursday 6 May</w:t>
      </w:r>
      <w:r w:rsidR="00A07ECC">
        <w:rPr>
          <w:lang w:eastAsia="en-AU"/>
        </w:rPr>
        <w:t>, 2021, from 1.30pm to 3.00pm at Casuarina Library Meeting Room</w:t>
      </w:r>
    </w:p>
    <w:p w:rsidR="00E119C7" w:rsidRPr="00A07ECC" w:rsidRDefault="00E119C7" w:rsidP="0004718D">
      <w:pPr>
        <w:spacing w:after="200" w:line="276" w:lineRule="auto"/>
        <w:rPr>
          <w:b/>
          <w:sz w:val="24"/>
          <w:szCs w:val="24"/>
        </w:rPr>
        <w:sectPr w:rsidR="00E119C7" w:rsidRPr="00A07ECC">
          <w:headerReference w:type="default" r:id="rId10"/>
          <w:footerReference w:type="default" r:id="rId11"/>
          <w:footerReference w:type="first" r:id="rId12"/>
          <w:pgSz w:w="11906" w:h="16838"/>
          <w:pgMar w:top="1440" w:right="1440" w:bottom="1440" w:left="1440" w:header="708" w:footer="708" w:gutter="0"/>
          <w:cols w:space="708"/>
          <w:docGrid w:linePitch="360"/>
        </w:sectPr>
      </w:pPr>
      <w:r w:rsidRPr="00A07ECC">
        <w:rPr>
          <w:sz w:val="24"/>
          <w:szCs w:val="24"/>
        </w:rPr>
        <w:t xml:space="preserve">      </w:t>
      </w:r>
      <w:r w:rsidRPr="00A07ECC">
        <w:rPr>
          <w:sz w:val="24"/>
          <w:szCs w:val="24"/>
        </w:rPr>
        <w:br w:type="page"/>
      </w:r>
      <w:bookmarkStart w:id="0" w:name="_GoBack"/>
      <w:bookmarkEnd w:id="0"/>
    </w:p>
    <w:p w:rsidR="00E119C7" w:rsidRDefault="00E119C7" w:rsidP="00BC4225">
      <w:pPr>
        <w:jc w:val="center"/>
        <w:rPr>
          <w:b/>
          <w:sz w:val="28"/>
          <w:szCs w:val="28"/>
        </w:rPr>
      </w:pPr>
      <w:r w:rsidRPr="00A07ECC">
        <w:rPr>
          <w:b/>
          <w:sz w:val="28"/>
          <w:szCs w:val="28"/>
        </w:rPr>
        <w:lastRenderedPageBreak/>
        <w:t>Summary of Actions</w:t>
      </w:r>
    </w:p>
    <w:tbl>
      <w:tblPr>
        <w:tblStyle w:val="TableGrid"/>
        <w:tblpPr w:leftFromText="180" w:rightFromText="180" w:vertAnchor="text" w:horzAnchor="margin" w:tblpXSpec="center" w:tblpY="280"/>
        <w:tblW w:w="15701" w:type="dxa"/>
        <w:tblLook w:val="04A0" w:firstRow="1" w:lastRow="0" w:firstColumn="1" w:lastColumn="0" w:noHBand="0" w:noVBand="1"/>
      </w:tblPr>
      <w:tblGrid>
        <w:gridCol w:w="1593"/>
        <w:gridCol w:w="2731"/>
        <w:gridCol w:w="9251"/>
        <w:gridCol w:w="2126"/>
      </w:tblGrid>
      <w:tr w:rsidR="00BC4225" w:rsidTr="00BC4225">
        <w:tc>
          <w:tcPr>
            <w:tcW w:w="1593" w:type="dxa"/>
            <w:tcBorders>
              <w:top w:val="single" w:sz="4" w:space="0" w:color="auto"/>
              <w:left w:val="single" w:sz="4" w:space="0" w:color="auto"/>
              <w:bottom w:val="single" w:sz="4" w:space="0" w:color="auto"/>
              <w:right w:val="single" w:sz="4" w:space="0" w:color="auto"/>
            </w:tcBorders>
            <w:hideMark/>
          </w:tcPr>
          <w:p w:rsidR="00BC4225" w:rsidRDefault="00BC4225" w:rsidP="00BC4225">
            <w:pPr>
              <w:rPr>
                <w:b/>
              </w:rPr>
            </w:pPr>
            <w:r>
              <w:rPr>
                <w:b/>
              </w:rPr>
              <w:t>Meeting Date</w:t>
            </w:r>
          </w:p>
        </w:tc>
        <w:tc>
          <w:tcPr>
            <w:tcW w:w="2731" w:type="dxa"/>
            <w:tcBorders>
              <w:top w:val="single" w:sz="4" w:space="0" w:color="auto"/>
              <w:left w:val="single" w:sz="4" w:space="0" w:color="auto"/>
              <w:bottom w:val="single" w:sz="4" w:space="0" w:color="auto"/>
              <w:right w:val="single" w:sz="4" w:space="0" w:color="auto"/>
            </w:tcBorders>
            <w:hideMark/>
          </w:tcPr>
          <w:p w:rsidR="00BC4225" w:rsidRDefault="00BC4225" w:rsidP="00BC4225">
            <w:pPr>
              <w:rPr>
                <w:b/>
              </w:rPr>
            </w:pPr>
            <w:r>
              <w:rPr>
                <w:b/>
              </w:rPr>
              <w:t>Item</w:t>
            </w:r>
          </w:p>
        </w:tc>
        <w:tc>
          <w:tcPr>
            <w:tcW w:w="9251" w:type="dxa"/>
            <w:tcBorders>
              <w:top w:val="single" w:sz="4" w:space="0" w:color="auto"/>
              <w:left w:val="single" w:sz="4" w:space="0" w:color="auto"/>
              <w:bottom w:val="single" w:sz="4" w:space="0" w:color="auto"/>
              <w:right w:val="single" w:sz="4" w:space="0" w:color="auto"/>
            </w:tcBorders>
            <w:hideMark/>
          </w:tcPr>
          <w:p w:rsidR="00BC4225" w:rsidRDefault="00BC4225" w:rsidP="00BC4225">
            <w:pPr>
              <w:rPr>
                <w:b/>
              </w:rPr>
            </w:pPr>
            <w:r>
              <w:rPr>
                <w:b/>
              </w:rPr>
              <w:t>Notes</w:t>
            </w:r>
          </w:p>
        </w:tc>
        <w:tc>
          <w:tcPr>
            <w:tcW w:w="2126" w:type="dxa"/>
            <w:tcBorders>
              <w:top w:val="single" w:sz="4" w:space="0" w:color="auto"/>
              <w:left w:val="single" w:sz="4" w:space="0" w:color="auto"/>
              <w:bottom w:val="single" w:sz="4" w:space="0" w:color="auto"/>
              <w:right w:val="single" w:sz="4" w:space="0" w:color="auto"/>
            </w:tcBorders>
            <w:hideMark/>
          </w:tcPr>
          <w:p w:rsidR="00BC4225" w:rsidRDefault="00BC4225" w:rsidP="00BC4225">
            <w:pPr>
              <w:rPr>
                <w:b/>
              </w:rPr>
            </w:pPr>
            <w:r>
              <w:rPr>
                <w:b/>
              </w:rPr>
              <w:t>Status</w:t>
            </w:r>
          </w:p>
        </w:tc>
      </w:tr>
      <w:tr w:rsidR="00BC4225" w:rsidTr="00BC4225">
        <w:tc>
          <w:tcPr>
            <w:tcW w:w="1593" w:type="dxa"/>
            <w:tcBorders>
              <w:top w:val="single" w:sz="4" w:space="0" w:color="auto"/>
              <w:left w:val="single" w:sz="4" w:space="0" w:color="auto"/>
              <w:bottom w:val="single" w:sz="4" w:space="0" w:color="auto"/>
              <w:right w:val="single" w:sz="4" w:space="0" w:color="auto"/>
            </w:tcBorders>
            <w:hideMark/>
          </w:tcPr>
          <w:p w:rsidR="00BC4225" w:rsidRDefault="00BC4225" w:rsidP="00BC4225">
            <w:r>
              <w:t>02/06/2019</w:t>
            </w:r>
          </w:p>
        </w:tc>
        <w:tc>
          <w:tcPr>
            <w:tcW w:w="2731" w:type="dxa"/>
            <w:tcBorders>
              <w:top w:val="single" w:sz="4" w:space="0" w:color="auto"/>
              <w:left w:val="single" w:sz="4" w:space="0" w:color="auto"/>
              <w:bottom w:val="single" w:sz="4" w:space="0" w:color="auto"/>
              <w:right w:val="single" w:sz="4" w:space="0" w:color="auto"/>
            </w:tcBorders>
            <w:hideMark/>
          </w:tcPr>
          <w:p w:rsidR="00BC4225" w:rsidRDefault="00BC4225" w:rsidP="00BC4225">
            <w:pPr>
              <w:pStyle w:val="ListParagraph"/>
              <w:ind w:left="0"/>
              <w:rPr>
                <w:szCs w:val="24"/>
                <w:lang w:eastAsia="en-US"/>
              </w:rPr>
            </w:pPr>
            <w:r>
              <w:rPr>
                <w:szCs w:val="24"/>
                <w:lang w:eastAsia="en-US"/>
              </w:rPr>
              <w:t>Event Accessibility</w:t>
            </w:r>
          </w:p>
        </w:tc>
        <w:tc>
          <w:tcPr>
            <w:tcW w:w="9251" w:type="dxa"/>
            <w:tcBorders>
              <w:top w:val="single" w:sz="4" w:space="0" w:color="auto"/>
              <w:left w:val="single" w:sz="4" w:space="0" w:color="auto"/>
              <w:bottom w:val="single" w:sz="4" w:space="0" w:color="auto"/>
              <w:right w:val="single" w:sz="4" w:space="0" w:color="auto"/>
            </w:tcBorders>
            <w:hideMark/>
          </w:tcPr>
          <w:p w:rsidR="00BC4225" w:rsidRPr="006141F7" w:rsidRDefault="00BC4225" w:rsidP="00BC4225">
            <w:pPr>
              <w:pStyle w:val="ListParagraph"/>
              <w:numPr>
                <w:ilvl w:val="0"/>
                <w:numId w:val="3"/>
              </w:numPr>
              <w:rPr>
                <w:szCs w:val="24"/>
                <w:lang w:eastAsia="en-US"/>
              </w:rPr>
            </w:pPr>
            <w:r w:rsidRPr="006141F7">
              <w:rPr>
                <w:rFonts w:cs="Arial"/>
                <w:color w:val="000000"/>
                <w:szCs w:val="24"/>
                <w:lang w:eastAsia="en-US"/>
              </w:rPr>
              <w:t xml:space="preserve">Members to send outline of event accessibility concerns to </w:t>
            </w:r>
            <w:proofErr w:type="spellStart"/>
            <w:r w:rsidRPr="006141F7">
              <w:rPr>
                <w:rFonts w:cs="Arial"/>
                <w:color w:val="000000"/>
                <w:szCs w:val="24"/>
                <w:lang w:eastAsia="en-US"/>
              </w:rPr>
              <w:t>CoD</w:t>
            </w:r>
            <w:proofErr w:type="spellEnd"/>
            <w:r w:rsidRPr="006141F7">
              <w:rPr>
                <w:rFonts w:cs="Arial"/>
                <w:color w:val="000000"/>
                <w:szCs w:val="24"/>
                <w:lang w:eastAsia="en-US"/>
              </w:rPr>
              <w:t xml:space="preserve"> to be raised with event organisers.</w:t>
            </w:r>
          </w:p>
        </w:tc>
        <w:tc>
          <w:tcPr>
            <w:tcW w:w="2126" w:type="dxa"/>
            <w:tcBorders>
              <w:top w:val="single" w:sz="4" w:space="0" w:color="auto"/>
              <w:left w:val="single" w:sz="4" w:space="0" w:color="auto"/>
              <w:bottom w:val="single" w:sz="4" w:space="0" w:color="auto"/>
              <w:right w:val="single" w:sz="4" w:space="0" w:color="auto"/>
            </w:tcBorders>
            <w:hideMark/>
          </w:tcPr>
          <w:p w:rsidR="00BC4225" w:rsidRDefault="00BC4225" w:rsidP="00BC4225">
            <w:pPr>
              <w:ind w:left="-43"/>
              <w:rPr>
                <w:rFonts w:cs="Arial"/>
                <w:color w:val="000000"/>
                <w:szCs w:val="24"/>
              </w:rPr>
            </w:pPr>
            <w:r>
              <w:rPr>
                <w:rFonts w:cs="Arial"/>
                <w:color w:val="000000"/>
                <w:szCs w:val="24"/>
              </w:rPr>
              <w:t>Ongoing</w:t>
            </w:r>
          </w:p>
        </w:tc>
      </w:tr>
      <w:tr w:rsidR="00BC4225" w:rsidTr="00BC4225">
        <w:tc>
          <w:tcPr>
            <w:tcW w:w="1593" w:type="dxa"/>
            <w:tcBorders>
              <w:top w:val="single" w:sz="4" w:space="0" w:color="auto"/>
              <w:left w:val="single" w:sz="4" w:space="0" w:color="auto"/>
              <w:bottom w:val="single" w:sz="4" w:space="0" w:color="auto"/>
              <w:right w:val="single" w:sz="4" w:space="0" w:color="auto"/>
            </w:tcBorders>
            <w:hideMark/>
          </w:tcPr>
          <w:p w:rsidR="00BC4225" w:rsidRDefault="00BC4225" w:rsidP="00BC4225">
            <w:r>
              <w:t>02/06/2019</w:t>
            </w:r>
          </w:p>
        </w:tc>
        <w:tc>
          <w:tcPr>
            <w:tcW w:w="2731" w:type="dxa"/>
            <w:tcBorders>
              <w:top w:val="single" w:sz="4" w:space="0" w:color="auto"/>
              <w:left w:val="single" w:sz="4" w:space="0" w:color="auto"/>
              <w:bottom w:val="single" w:sz="4" w:space="0" w:color="auto"/>
              <w:right w:val="single" w:sz="4" w:space="0" w:color="auto"/>
            </w:tcBorders>
            <w:hideMark/>
          </w:tcPr>
          <w:p w:rsidR="00BC4225" w:rsidRDefault="00BC4225" w:rsidP="00BC4225">
            <w:pPr>
              <w:pStyle w:val="ListParagraph"/>
              <w:ind w:left="0"/>
              <w:rPr>
                <w:szCs w:val="24"/>
                <w:lang w:eastAsia="en-US"/>
              </w:rPr>
            </w:pPr>
            <w:r>
              <w:rPr>
                <w:szCs w:val="24"/>
                <w:lang w:eastAsia="en-US"/>
              </w:rPr>
              <w:t>Sector Support</w:t>
            </w:r>
          </w:p>
        </w:tc>
        <w:tc>
          <w:tcPr>
            <w:tcW w:w="9251" w:type="dxa"/>
            <w:tcBorders>
              <w:top w:val="single" w:sz="4" w:space="0" w:color="auto"/>
              <w:left w:val="single" w:sz="4" w:space="0" w:color="auto"/>
              <w:bottom w:val="single" w:sz="4" w:space="0" w:color="auto"/>
              <w:right w:val="single" w:sz="4" w:space="0" w:color="auto"/>
            </w:tcBorders>
            <w:hideMark/>
          </w:tcPr>
          <w:p w:rsidR="00BC4225" w:rsidRPr="006141F7" w:rsidRDefault="00BC4225" w:rsidP="00BC4225">
            <w:pPr>
              <w:pStyle w:val="ListParagraph"/>
              <w:numPr>
                <w:ilvl w:val="0"/>
                <w:numId w:val="3"/>
              </w:numPr>
              <w:rPr>
                <w:szCs w:val="24"/>
                <w:lang w:eastAsia="en-US"/>
              </w:rPr>
            </w:pPr>
            <w:r w:rsidRPr="006141F7">
              <w:rPr>
                <w:szCs w:val="24"/>
                <w:lang w:eastAsia="en-US"/>
              </w:rPr>
              <w:t xml:space="preserve">Members to support events and activities as much as possible. </w:t>
            </w:r>
          </w:p>
        </w:tc>
        <w:tc>
          <w:tcPr>
            <w:tcW w:w="2126" w:type="dxa"/>
            <w:tcBorders>
              <w:top w:val="single" w:sz="4" w:space="0" w:color="auto"/>
              <w:left w:val="single" w:sz="4" w:space="0" w:color="auto"/>
              <w:bottom w:val="single" w:sz="4" w:space="0" w:color="auto"/>
              <w:right w:val="single" w:sz="4" w:space="0" w:color="auto"/>
            </w:tcBorders>
            <w:hideMark/>
          </w:tcPr>
          <w:p w:rsidR="00BC4225" w:rsidRDefault="00BC4225" w:rsidP="00BC4225">
            <w:pPr>
              <w:ind w:left="-57"/>
              <w:rPr>
                <w:szCs w:val="24"/>
              </w:rPr>
            </w:pPr>
            <w:r>
              <w:rPr>
                <w:szCs w:val="24"/>
              </w:rPr>
              <w:t>Ongoing</w:t>
            </w:r>
          </w:p>
        </w:tc>
      </w:tr>
      <w:tr w:rsidR="00BC4225" w:rsidTr="00BC4225">
        <w:tc>
          <w:tcPr>
            <w:tcW w:w="1593" w:type="dxa"/>
            <w:tcBorders>
              <w:top w:val="single" w:sz="4" w:space="0" w:color="auto"/>
              <w:left w:val="single" w:sz="4" w:space="0" w:color="auto"/>
              <w:bottom w:val="single" w:sz="4" w:space="0" w:color="auto"/>
              <w:right w:val="single" w:sz="4" w:space="0" w:color="auto"/>
            </w:tcBorders>
            <w:hideMark/>
          </w:tcPr>
          <w:p w:rsidR="00BC4225" w:rsidRDefault="00BC4225" w:rsidP="00BC4225">
            <w:r>
              <w:t>25/09/2019</w:t>
            </w:r>
          </w:p>
        </w:tc>
        <w:tc>
          <w:tcPr>
            <w:tcW w:w="2731" w:type="dxa"/>
            <w:tcBorders>
              <w:top w:val="single" w:sz="4" w:space="0" w:color="auto"/>
              <w:left w:val="single" w:sz="4" w:space="0" w:color="auto"/>
              <w:bottom w:val="single" w:sz="4" w:space="0" w:color="auto"/>
              <w:right w:val="single" w:sz="4" w:space="0" w:color="auto"/>
            </w:tcBorders>
            <w:hideMark/>
          </w:tcPr>
          <w:p w:rsidR="00BC4225" w:rsidRDefault="00BC4225" w:rsidP="00BC4225">
            <w:pPr>
              <w:pStyle w:val="ListParagraph"/>
              <w:ind w:left="0"/>
              <w:rPr>
                <w:szCs w:val="24"/>
                <w:lang w:eastAsia="en-US"/>
              </w:rPr>
            </w:pPr>
            <w:r>
              <w:rPr>
                <w:szCs w:val="24"/>
                <w:lang w:eastAsia="en-US"/>
              </w:rPr>
              <w:t>MLAK Key System</w:t>
            </w:r>
          </w:p>
        </w:tc>
        <w:tc>
          <w:tcPr>
            <w:tcW w:w="9251" w:type="dxa"/>
            <w:tcBorders>
              <w:top w:val="single" w:sz="4" w:space="0" w:color="auto"/>
              <w:left w:val="single" w:sz="4" w:space="0" w:color="auto"/>
              <w:bottom w:val="single" w:sz="4" w:space="0" w:color="auto"/>
              <w:right w:val="single" w:sz="4" w:space="0" w:color="auto"/>
            </w:tcBorders>
            <w:hideMark/>
          </w:tcPr>
          <w:p w:rsidR="00BC4225" w:rsidRPr="006141F7" w:rsidRDefault="00BC4225" w:rsidP="00BC4225">
            <w:pPr>
              <w:pStyle w:val="ListParagraph"/>
              <w:numPr>
                <w:ilvl w:val="0"/>
                <w:numId w:val="3"/>
              </w:numPr>
              <w:rPr>
                <w:szCs w:val="24"/>
                <w:lang w:eastAsia="en-US"/>
              </w:rPr>
            </w:pPr>
            <w:r w:rsidRPr="006141F7">
              <w:rPr>
                <w:szCs w:val="24"/>
                <w:lang w:eastAsia="en-US"/>
              </w:rPr>
              <w:t xml:space="preserve">CDO to </w:t>
            </w:r>
            <w:r>
              <w:rPr>
                <w:lang w:eastAsia="en-US"/>
              </w:rPr>
              <w:t>review documentation on PDA’s campaign and MLAK system and seek further guidance on any possible action.</w:t>
            </w:r>
          </w:p>
        </w:tc>
        <w:tc>
          <w:tcPr>
            <w:tcW w:w="2126" w:type="dxa"/>
            <w:tcBorders>
              <w:top w:val="single" w:sz="4" w:space="0" w:color="auto"/>
              <w:left w:val="single" w:sz="4" w:space="0" w:color="auto"/>
              <w:bottom w:val="single" w:sz="4" w:space="0" w:color="auto"/>
              <w:right w:val="single" w:sz="4" w:space="0" w:color="auto"/>
            </w:tcBorders>
            <w:hideMark/>
          </w:tcPr>
          <w:p w:rsidR="00BC4225" w:rsidRDefault="00BC4225" w:rsidP="00BC4225">
            <w:pPr>
              <w:ind w:left="-43"/>
              <w:rPr>
                <w:szCs w:val="24"/>
              </w:rPr>
            </w:pPr>
            <w:r>
              <w:rPr>
                <w:szCs w:val="24"/>
              </w:rPr>
              <w:t>Ongoing</w:t>
            </w:r>
          </w:p>
        </w:tc>
      </w:tr>
      <w:tr w:rsidR="00BC4225" w:rsidTr="00BC4225">
        <w:tc>
          <w:tcPr>
            <w:tcW w:w="1593" w:type="dxa"/>
            <w:tcBorders>
              <w:top w:val="single" w:sz="4" w:space="0" w:color="auto"/>
              <w:left w:val="single" w:sz="4" w:space="0" w:color="auto"/>
              <w:bottom w:val="single" w:sz="4" w:space="0" w:color="auto"/>
              <w:right w:val="single" w:sz="4" w:space="0" w:color="auto"/>
            </w:tcBorders>
          </w:tcPr>
          <w:p w:rsidR="00BC4225" w:rsidRDefault="00BC4225" w:rsidP="00BC4225">
            <w:r w:rsidRPr="00F43229">
              <w:t>03/03/2020</w:t>
            </w:r>
          </w:p>
        </w:tc>
        <w:tc>
          <w:tcPr>
            <w:tcW w:w="2731" w:type="dxa"/>
            <w:tcBorders>
              <w:top w:val="single" w:sz="4" w:space="0" w:color="auto"/>
              <w:left w:val="single" w:sz="4" w:space="0" w:color="auto"/>
              <w:bottom w:val="single" w:sz="4" w:space="0" w:color="auto"/>
              <w:right w:val="single" w:sz="4" w:space="0" w:color="auto"/>
            </w:tcBorders>
          </w:tcPr>
          <w:p w:rsidR="00BC4225" w:rsidRDefault="00BC4225" w:rsidP="00BC4225">
            <w:pPr>
              <w:pStyle w:val="ListParagraph"/>
              <w:ind w:left="0"/>
              <w:rPr>
                <w:szCs w:val="24"/>
                <w:lang w:eastAsia="en-US"/>
              </w:rPr>
            </w:pPr>
            <w:r>
              <w:rPr>
                <w:szCs w:val="24"/>
                <w:lang w:eastAsia="en-US"/>
              </w:rPr>
              <w:t>Project Grants</w:t>
            </w:r>
          </w:p>
        </w:tc>
        <w:tc>
          <w:tcPr>
            <w:tcW w:w="9251" w:type="dxa"/>
            <w:tcBorders>
              <w:top w:val="single" w:sz="4" w:space="0" w:color="auto"/>
              <w:left w:val="single" w:sz="4" w:space="0" w:color="auto"/>
              <w:bottom w:val="single" w:sz="4" w:space="0" w:color="auto"/>
              <w:right w:val="single" w:sz="4" w:space="0" w:color="auto"/>
            </w:tcBorders>
          </w:tcPr>
          <w:p w:rsidR="00BC4225" w:rsidRPr="006141F7" w:rsidRDefault="00BC4225" w:rsidP="00BC4225">
            <w:pPr>
              <w:pStyle w:val="ListParagraph"/>
              <w:numPr>
                <w:ilvl w:val="0"/>
                <w:numId w:val="3"/>
              </w:numPr>
              <w:rPr>
                <w:szCs w:val="24"/>
                <w:lang w:eastAsia="en-US"/>
              </w:rPr>
            </w:pPr>
            <w:r w:rsidRPr="001B1D4F">
              <w:t>Committee investigate and advise Council of any grants that could be applied for to assist in funding recommended projects.</w:t>
            </w:r>
          </w:p>
        </w:tc>
        <w:tc>
          <w:tcPr>
            <w:tcW w:w="2126" w:type="dxa"/>
            <w:tcBorders>
              <w:top w:val="single" w:sz="4" w:space="0" w:color="auto"/>
              <w:left w:val="single" w:sz="4" w:space="0" w:color="auto"/>
              <w:bottom w:val="single" w:sz="4" w:space="0" w:color="auto"/>
              <w:right w:val="single" w:sz="4" w:space="0" w:color="auto"/>
            </w:tcBorders>
          </w:tcPr>
          <w:p w:rsidR="00BC4225" w:rsidRDefault="00BC4225" w:rsidP="00BC4225">
            <w:pPr>
              <w:ind w:left="-43"/>
              <w:rPr>
                <w:szCs w:val="24"/>
              </w:rPr>
            </w:pPr>
            <w:r>
              <w:t>Ongoing</w:t>
            </w:r>
          </w:p>
        </w:tc>
      </w:tr>
      <w:tr w:rsidR="00BC4225" w:rsidTr="00BC4225">
        <w:tc>
          <w:tcPr>
            <w:tcW w:w="1593" w:type="dxa"/>
            <w:tcBorders>
              <w:top w:val="single" w:sz="4" w:space="0" w:color="auto"/>
              <w:left w:val="single" w:sz="4" w:space="0" w:color="auto"/>
              <w:bottom w:val="single" w:sz="4" w:space="0" w:color="auto"/>
              <w:right w:val="single" w:sz="4" w:space="0" w:color="auto"/>
            </w:tcBorders>
          </w:tcPr>
          <w:p w:rsidR="00BC4225" w:rsidRDefault="00BC4225" w:rsidP="00BC4225">
            <w:r>
              <w:t>10/11/2020 and 04/02/2021</w:t>
            </w:r>
          </w:p>
        </w:tc>
        <w:tc>
          <w:tcPr>
            <w:tcW w:w="2731" w:type="dxa"/>
            <w:tcBorders>
              <w:top w:val="single" w:sz="4" w:space="0" w:color="auto"/>
              <w:left w:val="single" w:sz="4" w:space="0" w:color="auto"/>
              <w:bottom w:val="single" w:sz="4" w:space="0" w:color="auto"/>
              <w:right w:val="single" w:sz="4" w:space="0" w:color="auto"/>
            </w:tcBorders>
          </w:tcPr>
          <w:p w:rsidR="00BC4225" w:rsidRDefault="00BC4225" w:rsidP="00BC4225">
            <w:pPr>
              <w:pStyle w:val="ListParagraph"/>
              <w:ind w:left="0"/>
              <w:rPr>
                <w:szCs w:val="24"/>
                <w:lang w:eastAsia="en-US"/>
              </w:rPr>
            </w:pPr>
            <w:r>
              <w:rPr>
                <w:szCs w:val="24"/>
                <w:lang w:eastAsia="en-US"/>
              </w:rPr>
              <w:t>Building Services</w:t>
            </w:r>
          </w:p>
        </w:tc>
        <w:tc>
          <w:tcPr>
            <w:tcW w:w="9251" w:type="dxa"/>
            <w:tcBorders>
              <w:top w:val="single" w:sz="4" w:space="0" w:color="auto"/>
              <w:left w:val="single" w:sz="4" w:space="0" w:color="auto"/>
              <w:bottom w:val="single" w:sz="4" w:space="0" w:color="auto"/>
              <w:right w:val="single" w:sz="4" w:space="0" w:color="auto"/>
            </w:tcBorders>
          </w:tcPr>
          <w:p w:rsidR="00BC4225" w:rsidRDefault="00BC4225" w:rsidP="00BC4225">
            <w:pPr>
              <w:pStyle w:val="ListParagraph"/>
              <w:numPr>
                <w:ilvl w:val="0"/>
                <w:numId w:val="2"/>
              </w:numPr>
            </w:pPr>
            <w:r w:rsidRPr="005D56EC">
              <w:t>Nicholas McGrath to source information to share with Committee regarding the National Construction Code and disability access for new buildings.</w:t>
            </w:r>
            <w:r>
              <w:rPr>
                <w:szCs w:val="24"/>
                <w:lang w:eastAsia="en-US"/>
              </w:rPr>
              <w:t xml:space="preserve"> CDO to liaise with Nicholas McGrath on inviting someone from the </w:t>
            </w:r>
            <w:r>
              <w:t>National Construction Code (NCC) to attend an upcoming AIAC meeting.</w:t>
            </w:r>
          </w:p>
        </w:tc>
        <w:tc>
          <w:tcPr>
            <w:tcW w:w="2126" w:type="dxa"/>
            <w:tcBorders>
              <w:top w:val="single" w:sz="4" w:space="0" w:color="auto"/>
              <w:left w:val="single" w:sz="4" w:space="0" w:color="auto"/>
              <w:bottom w:val="single" w:sz="4" w:space="0" w:color="auto"/>
              <w:right w:val="single" w:sz="4" w:space="0" w:color="auto"/>
            </w:tcBorders>
          </w:tcPr>
          <w:p w:rsidR="00BC4225" w:rsidRDefault="00BC4225" w:rsidP="00BC4225">
            <w:r>
              <w:t>By next meeting</w:t>
            </w:r>
          </w:p>
        </w:tc>
      </w:tr>
      <w:tr w:rsidR="00BC4225" w:rsidTr="00BC4225">
        <w:tc>
          <w:tcPr>
            <w:tcW w:w="1593" w:type="dxa"/>
            <w:tcBorders>
              <w:top w:val="single" w:sz="4" w:space="0" w:color="auto"/>
              <w:left w:val="single" w:sz="4" w:space="0" w:color="auto"/>
              <w:bottom w:val="single" w:sz="4" w:space="0" w:color="auto"/>
              <w:right w:val="single" w:sz="4" w:space="0" w:color="auto"/>
            </w:tcBorders>
          </w:tcPr>
          <w:p w:rsidR="00BC4225" w:rsidRDefault="00BC4225" w:rsidP="00BC4225">
            <w:r w:rsidRPr="00F67474">
              <w:t>10/11/2020</w:t>
            </w:r>
          </w:p>
        </w:tc>
        <w:tc>
          <w:tcPr>
            <w:tcW w:w="2731" w:type="dxa"/>
            <w:tcBorders>
              <w:top w:val="single" w:sz="4" w:space="0" w:color="auto"/>
              <w:left w:val="single" w:sz="4" w:space="0" w:color="auto"/>
              <w:bottom w:val="single" w:sz="4" w:space="0" w:color="auto"/>
              <w:right w:val="single" w:sz="4" w:space="0" w:color="auto"/>
            </w:tcBorders>
          </w:tcPr>
          <w:p w:rsidR="00BC4225" w:rsidRDefault="00BC4225" w:rsidP="00BC4225">
            <w:pPr>
              <w:pStyle w:val="ListParagraph"/>
              <w:ind w:left="0"/>
              <w:rPr>
                <w:szCs w:val="24"/>
                <w:lang w:eastAsia="en-US"/>
              </w:rPr>
            </w:pPr>
            <w:r>
              <w:rPr>
                <w:szCs w:val="24"/>
                <w:lang w:eastAsia="en-US"/>
              </w:rPr>
              <w:t>The Patch Facilities</w:t>
            </w:r>
          </w:p>
        </w:tc>
        <w:tc>
          <w:tcPr>
            <w:tcW w:w="9251" w:type="dxa"/>
            <w:tcBorders>
              <w:top w:val="single" w:sz="4" w:space="0" w:color="auto"/>
              <w:left w:val="single" w:sz="4" w:space="0" w:color="auto"/>
              <w:bottom w:val="single" w:sz="4" w:space="0" w:color="auto"/>
              <w:right w:val="single" w:sz="4" w:space="0" w:color="auto"/>
            </w:tcBorders>
          </w:tcPr>
          <w:p w:rsidR="00BC4225" w:rsidRDefault="00BC4225" w:rsidP="00BC4225">
            <w:pPr>
              <w:pStyle w:val="ListParagraph"/>
              <w:numPr>
                <w:ilvl w:val="0"/>
                <w:numId w:val="2"/>
              </w:numPr>
              <w:rPr>
                <w:lang w:eastAsia="en-US"/>
              </w:rPr>
            </w:pPr>
            <w:r>
              <w:rPr>
                <w:szCs w:val="24"/>
                <w:lang w:eastAsia="en-US"/>
              </w:rPr>
              <w:t>CDO to follow-up with Building and Facilities team to assess and fix broken shower facilities at The Patch.</w:t>
            </w:r>
          </w:p>
        </w:tc>
        <w:tc>
          <w:tcPr>
            <w:tcW w:w="2126" w:type="dxa"/>
            <w:tcBorders>
              <w:top w:val="single" w:sz="4" w:space="0" w:color="auto"/>
              <w:left w:val="single" w:sz="4" w:space="0" w:color="auto"/>
              <w:bottom w:val="single" w:sz="4" w:space="0" w:color="auto"/>
              <w:right w:val="single" w:sz="4" w:space="0" w:color="auto"/>
            </w:tcBorders>
          </w:tcPr>
          <w:p w:rsidR="00BC4225" w:rsidRDefault="00BC4225" w:rsidP="00BC4225">
            <w:r>
              <w:t>By next meeting</w:t>
            </w:r>
          </w:p>
        </w:tc>
      </w:tr>
      <w:tr w:rsidR="00BC4225" w:rsidTr="00BC4225">
        <w:tc>
          <w:tcPr>
            <w:tcW w:w="1593" w:type="dxa"/>
            <w:tcBorders>
              <w:top w:val="single" w:sz="4" w:space="0" w:color="auto"/>
              <w:left w:val="single" w:sz="4" w:space="0" w:color="auto"/>
              <w:bottom w:val="single" w:sz="4" w:space="0" w:color="auto"/>
              <w:right w:val="single" w:sz="4" w:space="0" w:color="auto"/>
            </w:tcBorders>
          </w:tcPr>
          <w:p w:rsidR="00BC4225" w:rsidRDefault="00BC4225" w:rsidP="00BC4225">
            <w:r w:rsidRPr="00F67474">
              <w:t>10/11/2020</w:t>
            </w:r>
            <w:r>
              <w:t xml:space="preserve"> and 04/02/2021</w:t>
            </w:r>
          </w:p>
        </w:tc>
        <w:tc>
          <w:tcPr>
            <w:tcW w:w="2731" w:type="dxa"/>
            <w:tcBorders>
              <w:top w:val="single" w:sz="4" w:space="0" w:color="auto"/>
              <w:left w:val="single" w:sz="4" w:space="0" w:color="auto"/>
              <w:bottom w:val="single" w:sz="4" w:space="0" w:color="auto"/>
              <w:right w:val="single" w:sz="4" w:space="0" w:color="auto"/>
            </w:tcBorders>
          </w:tcPr>
          <w:p w:rsidR="00BC4225" w:rsidRDefault="00BC4225" w:rsidP="00BC4225">
            <w:pPr>
              <w:pStyle w:val="ListParagraph"/>
              <w:ind w:left="0"/>
              <w:rPr>
                <w:szCs w:val="24"/>
                <w:lang w:eastAsia="en-US"/>
              </w:rPr>
            </w:pPr>
            <w:r>
              <w:rPr>
                <w:szCs w:val="24"/>
                <w:lang w:eastAsia="en-US"/>
              </w:rPr>
              <w:t>Dangerous Road</w:t>
            </w:r>
          </w:p>
        </w:tc>
        <w:tc>
          <w:tcPr>
            <w:tcW w:w="9251" w:type="dxa"/>
            <w:tcBorders>
              <w:top w:val="single" w:sz="4" w:space="0" w:color="auto"/>
              <w:left w:val="single" w:sz="4" w:space="0" w:color="auto"/>
              <w:bottom w:val="single" w:sz="4" w:space="0" w:color="auto"/>
              <w:right w:val="single" w:sz="4" w:space="0" w:color="auto"/>
            </w:tcBorders>
          </w:tcPr>
          <w:p w:rsidR="00BC4225" w:rsidRPr="00EC779D" w:rsidRDefault="00BC4225" w:rsidP="00BC4225">
            <w:pPr>
              <w:pStyle w:val="ListParagraph"/>
              <w:numPr>
                <w:ilvl w:val="0"/>
                <w:numId w:val="2"/>
              </w:numPr>
              <w:rPr>
                <w:lang w:eastAsia="en-US"/>
              </w:rPr>
            </w:pPr>
            <w:r>
              <w:rPr>
                <w:szCs w:val="24"/>
                <w:lang w:eastAsia="en-US"/>
              </w:rPr>
              <w:t>Greg Turner to confirm whether this is an NTG road, and pass on request to review the site, due to the dangerous nature of exiting onto Vanderlin Dr from Lake Leanyer Access Road.</w:t>
            </w:r>
          </w:p>
        </w:tc>
        <w:tc>
          <w:tcPr>
            <w:tcW w:w="2126" w:type="dxa"/>
            <w:tcBorders>
              <w:top w:val="single" w:sz="4" w:space="0" w:color="auto"/>
              <w:left w:val="single" w:sz="4" w:space="0" w:color="auto"/>
              <w:bottom w:val="single" w:sz="4" w:space="0" w:color="auto"/>
              <w:right w:val="single" w:sz="4" w:space="0" w:color="auto"/>
            </w:tcBorders>
          </w:tcPr>
          <w:p w:rsidR="00BC4225" w:rsidRDefault="00BC4225" w:rsidP="00BC4225">
            <w:r>
              <w:t>By next meeting</w:t>
            </w:r>
          </w:p>
        </w:tc>
      </w:tr>
    </w:tbl>
    <w:p w:rsidR="00BC4225" w:rsidRDefault="00BC4225" w:rsidP="00BC4225">
      <w:pPr>
        <w:jc w:val="center"/>
      </w:pPr>
    </w:p>
    <w:p w:rsidR="00BC4225" w:rsidRDefault="00BC4225" w:rsidP="00BC4225">
      <w:pPr>
        <w:jc w:val="center"/>
      </w:pPr>
    </w:p>
    <w:p w:rsidR="00BC4225" w:rsidRPr="00EC779D" w:rsidRDefault="00BC4225" w:rsidP="00BC4225">
      <w:pPr>
        <w:rPr>
          <w:b/>
        </w:rPr>
      </w:pPr>
    </w:p>
    <w:p w:rsidR="00BC4225" w:rsidRDefault="00BC4225" w:rsidP="00BC4225">
      <w:pPr>
        <w:jc w:val="center"/>
      </w:pPr>
    </w:p>
    <w:sectPr w:rsidR="00BC4225" w:rsidSect="00E119C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BFC" w:rsidRDefault="00297413">
      <w:pPr>
        <w:spacing w:after="0"/>
      </w:pPr>
      <w:r>
        <w:separator/>
      </w:r>
    </w:p>
  </w:endnote>
  <w:endnote w:type="continuationSeparator" w:id="0">
    <w:p w:rsidR="00610BFC" w:rsidRDefault="002974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047" w:rsidRDefault="0004718D" w:rsidP="005A504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640DA3">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40DA3">
      <w:rPr>
        <w:b/>
        <w:bCs/>
        <w:noProof/>
      </w:rPr>
      <w:t>4</w:t>
    </w:r>
    <w:r>
      <w:rPr>
        <w:b/>
        <w:bCs/>
        <w:szCs w:val="24"/>
      </w:rPr>
      <w:fldChar w:fldCharType="end"/>
    </w:r>
  </w:p>
  <w:p w:rsidR="005A5047" w:rsidRDefault="00640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49A" w:rsidRDefault="0004718D" w:rsidP="00D9449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E119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119C7">
      <w:rPr>
        <w:b/>
        <w:bCs/>
        <w:noProof/>
      </w:rPr>
      <w:t>6</w:t>
    </w:r>
    <w:r>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BFC" w:rsidRDefault="00297413">
      <w:pPr>
        <w:spacing w:after="0"/>
      </w:pPr>
      <w:r>
        <w:separator/>
      </w:r>
    </w:p>
  </w:footnote>
  <w:footnote w:type="continuationSeparator" w:id="0">
    <w:p w:rsidR="00610BFC" w:rsidRDefault="002974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B95" w:rsidRDefault="0004718D" w:rsidP="00A7374B">
    <w:pPr>
      <w:pStyle w:val="Header"/>
      <w:pBdr>
        <w:bottom w:val="single" w:sz="4" w:space="1" w:color="auto"/>
      </w:pBdr>
      <w:tabs>
        <w:tab w:val="right" w:pos="9639"/>
      </w:tabs>
    </w:pPr>
    <w:r>
      <w:rPr>
        <w:sz w:val="20"/>
      </w:rPr>
      <w:t xml:space="preserve">Agenda </w:t>
    </w:r>
    <w:r w:rsidRPr="00905F2B">
      <w:rPr>
        <w:sz w:val="20"/>
      </w:rPr>
      <w:t xml:space="preserve">Access &amp; Inclusion Advisory Committee </w:t>
    </w:r>
    <w:r w:rsidRPr="00905F2B">
      <w:rPr>
        <w:sz w:val="20"/>
      </w:rPr>
      <w:tab/>
    </w:r>
    <w:r w:rsidR="00A07ECC">
      <w:rPr>
        <w:sz w:val="20"/>
      </w:rPr>
      <w:t>4 February</w:t>
    </w:r>
    <w:r>
      <w:rPr>
        <w:sz w:val="20"/>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6888"/>
    <w:multiLevelType w:val="hybridMultilevel"/>
    <w:tmpl w:val="F07A0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5D4B0C"/>
    <w:multiLevelType w:val="hybridMultilevel"/>
    <w:tmpl w:val="F148D920"/>
    <w:lvl w:ilvl="0" w:tplc="0C090001">
      <w:start w:val="1"/>
      <w:numFmt w:val="bullet"/>
      <w:lvlText w:val=""/>
      <w:lvlJc w:val="left"/>
      <w:pPr>
        <w:ind w:left="720" w:hanging="360"/>
      </w:pPr>
      <w:rPr>
        <w:rFonts w:ascii="Symbol" w:hAnsi="Symbol" w:hint="default"/>
      </w:rPr>
    </w:lvl>
    <w:lvl w:ilvl="1" w:tplc="5BB005A4">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9846756"/>
    <w:multiLevelType w:val="hybridMultilevel"/>
    <w:tmpl w:val="4746A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D2070D"/>
    <w:multiLevelType w:val="multilevel"/>
    <w:tmpl w:val="76E0EA2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8C1555B"/>
    <w:multiLevelType w:val="multilevel"/>
    <w:tmpl w:val="86946052"/>
    <w:lvl w:ilvl="0">
      <w:start w:val="1"/>
      <w:numFmt w:val="decimal"/>
      <w:lvlText w:val="%1."/>
      <w:lvlJc w:val="left"/>
      <w:pPr>
        <w:ind w:left="360" w:hanging="360"/>
      </w:pPr>
    </w:lvl>
    <w:lvl w:ilvl="1">
      <w:start w:val="1"/>
      <w:numFmt w:val="decimal"/>
      <w:lvlText w:val="%1.%2."/>
      <w:lvlJc w:val="left"/>
      <w:pPr>
        <w:ind w:left="1141" w:hanging="432"/>
      </w:pPr>
      <w:rPr>
        <w:b w:val="0"/>
        <w:i w:val="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C7"/>
    <w:rsid w:val="0004718D"/>
    <w:rsid w:val="00182F96"/>
    <w:rsid w:val="00295308"/>
    <w:rsid w:val="00297413"/>
    <w:rsid w:val="00492866"/>
    <w:rsid w:val="00610BFC"/>
    <w:rsid w:val="00640DA3"/>
    <w:rsid w:val="00943391"/>
    <w:rsid w:val="0098136E"/>
    <w:rsid w:val="00A07ECC"/>
    <w:rsid w:val="00A91997"/>
    <w:rsid w:val="00BC4225"/>
    <w:rsid w:val="00BE50A2"/>
    <w:rsid w:val="00E119C7"/>
    <w:rsid w:val="00F06A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B6FE"/>
  <w15:chartTrackingRefBased/>
  <w15:docId w15:val="{3B9DD681-A0ED-4CD7-B7B0-DD2EBB55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9C7"/>
    <w:pPr>
      <w:spacing w:after="120" w:line="240" w:lineRule="auto"/>
      <w:jc w:val="both"/>
    </w:pPr>
    <w:rPr>
      <w:rFonts w:ascii="Arial" w:hAnsi="Arial"/>
    </w:rPr>
  </w:style>
  <w:style w:type="paragraph" w:styleId="Heading1">
    <w:name w:val="heading 1"/>
    <w:basedOn w:val="Normal"/>
    <w:next w:val="Normal"/>
    <w:link w:val="Heading1Char"/>
    <w:qFormat/>
    <w:rsid w:val="00E119C7"/>
    <w:pPr>
      <w:keepNext/>
      <w:spacing w:before="240" w:after="60"/>
      <w:jc w:val="left"/>
      <w:outlineLvl w:val="0"/>
    </w:pPr>
    <w:rPr>
      <w:rFonts w:eastAsia="Times New Roman" w:cs="Times New Roman"/>
      <w:b/>
      <w:bCs/>
      <w:kern w:val="32"/>
      <w:sz w:val="24"/>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119C7"/>
    <w:rPr>
      <w:rFonts w:ascii="Arial" w:eastAsia="Times New Roman" w:hAnsi="Arial" w:cs="Times New Roman"/>
      <w:b/>
      <w:bCs/>
      <w:kern w:val="32"/>
      <w:sz w:val="24"/>
      <w:szCs w:val="32"/>
      <w:lang w:eastAsia="en-AU"/>
    </w:rPr>
  </w:style>
  <w:style w:type="paragraph" w:styleId="ListParagraph">
    <w:name w:val="List Paragraph"/>
    <w:basedOn w:val="Normal"/>
    <w:uiPriority w:val="34"/>
    <w:qFormat/>
    <w:rsid w:val="00E119C7"/>
    <w:pPr>
      <w:spacing w:after="0"/>
      <w:ind w:left="720"/>
      <w:contextualSpacing/>
      <w:jc w:val="left"/>
    </w:pPr>
    <w:rPr>
      <w:rFonts w:eastAsia="Times New Roman" w:cs="Times New Roman"/>
      <w:sz w:val="24"/>
      <w:szCs w:val="20"/>
      <w:lang w:eastAsia="en-AU"/>
    </w:rPr>
  </w:style>
  <w:style w:type="paragraph" w:styleId="Header">
    <w:name w:val="header"/>
    <w:basedOn w:val="Normal"/>
    <w:link w:val="HeaderChar"/>
    <w:uiPriority w:val="99"/>
    <w:unhideWhenUsed/>
    <w:rsid w:val="00E119C7"/>
    <w:pPr>
      <w:tabs>
        <w:tab w:val="center" w:pos="4513"/>
        <w:tab w:val="right" w:pos="9026"/>
      </w:tabs>
      <w:spacing w:after="0"/>
      <w:jc w:val="left"/>
    </w:pPr>
    <w:rPr>
      <w:rFonts w:eastAsia="Times New Roman" w:cs="Times New Roman"/>
      <w:sz w:val="24"/>
      <w:szCs w:val="20"/>
      <w:lang w:eastAsia="en-AU"/>
    </w:rPr>
  </w:style>
  <w:style w:type="character" w:customStyle="1" w:styleId="HeaderChar">
    <w:name w:val="Header Char"/>
    <w:basedOn w:val="DefaultParagraphFont"/>
    <w:link w:val="Header"/>
    <w:uiPriority w:val="99"/>
    <w:rsid w:val="00E119C7"/>
    <w:rPr>
      <w:rFonts w:ascii="Arial" w:eastAsia="Times New Roman" w:hAnsi="Arial" w:cs="Times New Roman"/>
      <w:sz w:val="24"/>
      <w:szCs w:val="20"/>
      <w:lang w:eastAsia="en-AU"/>
    </w:rPr>
  </w:style>
  <w:style w:type="paragraph" w:styleId="Footer">
    <w:name w:val="footer"/>
    <w:basedOn w:val="Normal"/>
    <w:link w:val="FooterChar"/>
    <w:uiPriority w:val="99"/>
    <w:unhideWhenUsed/>
    <w:rsid w:val="00E119C7"/>
    <w:pPr>
      <w:tabs>
        <w:tab w:val="center" w:pos="4513"/>
        <w:tab w:val="right" w:pos="9026"/>
      </w:tabs>
      <w:spacing w:after="0"/>
      <w:jc w:val="left"/>
    </w:pPr>
    <w:rPr>
      <w:rFonts w:eastAsia="Times New Roman" w:cs="Times New Roman"/>
      <w:sz w:val="24"/>
      <w:szCs w:val="20"/>
      <w:lang w:eastAsia="en-AU"/>
    </w:rPr>
  </w:style>
  <w:style w:type="character" w:customStyle="1" w:styleId="FooterChar">
    <w:name w:val="Footer Char"/>
    <w:basedOn w:val="DefaultParagraphFont"/>
    <w:link w:val="Footer"/>
    <w:uiPriority w:val="99"/>
    <w:rsid w:val="00E119C7"/>
    <w:rPr>
      <w:rFonts w:ascii="Arial" w:eastAsia="Times New Roman" w:hAnsi="Arial"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CEDFA-DB8F-4368-B6BF-452E731F2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470</Words>
  <Characters>2818</Characters>
  <Application>Microsoft Office Word</Application>
  <DocSecurity>0</DocSecurity>
  <Lines>140</Lines>
  <Paragraphs>102</Paragraphs>
  <ScaleCrop>false</ScaleCrop>
  <HeadingPairs>
    <vt:vector size="2" baseType="variant">
      <vt:variant>
        <vt:lpstr>Title</vt:lpstr>
      </vt:variant>
      <vt:variant>
        <vt:i4>1</vt:i4>
      </vt:variant>
    </vt:vector>
  </HeadingPairs>
  <TitlesOfParts>
    <vt:vector size="1" baseType="lpstr">
      <vt:lpstr/>
    </vt:vector>
  </TitlesOfParts>
  <Company>City of Darwin</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Allan</dc:creator>
  <cp:keywords/>
  <dc:description/>
  <cp:lastModifiedBy>Lynn Allan</cp:lastModifiedBy>
  <cp:revision>3</cp:revision>
  <dcterms:created xsi:type="dcterms:W3CDTF">2021-03-01T05:09:00Z</dcterms:created>
  <dcterms:modified xsi:type="dcterms:W3CDTF">2021-03-01T05:22:00Z</dcterms:modified>
</cp:coreProperties>
</file>