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9A" w:rsidRPr="006439A3" w:rsidRDefault="00E37636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MINUTES</w:t>
      </w:r>
    </w:p>
    <w:p w:rsidR="00D9449A" w:rsidRPr="00101044" w:rsidRDefault="00D9449A" w:rsidP="00D9449A">
      <w:pPr>
        <w:jc w:val="center"/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5C257F" wp14:editId="24173681">
            <wp:simplePos x="0" y="0"/>
            <wp:positionH relativeFrom="column">
              <wp:posOffset>241935</wp:posOffset>
            </wp:positionH>
            <wp:positionV relativeFrom="paragraph">
              <wp:posOffset>-508000</wp:posOffset>
            </wp:positionV>
            <wp:extent cx="1219835" cy="925830"/>
            <wp:effectExtent l="0" t="0" r="0" b="0"/>
            <wp:wrapNone/>
            <wp:docPr id="4" name="Picture 4" descr="City of Darwin Logo, Dragon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ty of Darwin Logo, Dragonf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044">
        <w:rPr>
          <w:b/>
          <w:noProof/>
        </w:rPr>
        <w:t xml:space="preserve">ACCESS &amp; INCLUSION </w:t>
      </w:r>
    </w:p>
    <w:p w:rsidR="00D9449A" w:rsidRPr="006439A3" w:rsidRDefault="00D9449A" w:rsidP="00D9449A">
      <w:pPr>
        <w:jc w:val="center"/>
        <w:rPr>
          <w:rFonts w:cs="Arial"/>
          <w:b/>
          <w:szCs w:val="24"/>
        </w:rPr>
      </w:pPr>
      <w:r w:rsidRPr="006439A3">
        <w:rPr>
          <w:rFonts w:cs="Arial"/>
          <w:b/>
          <w:szCs w:val="24"/>
        </w:rPr>
        <w:t>ADVISORY COMMITTEE</w:t>
      </w:r>
    </w:p>
    <w:p w:rsidR="00D9449A" w:rsidRPr="006439A3" w:rsidRDefault="00D9449A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Wednesday 26 September 2018</w:t>
      </w:r>
    </w:p>
    <w:p w:rsidR="00D9449A" w:rsidRPr="004237EA" w:rsidRDefault="00D9449A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1.30pm</w:t>
      </w:r>
      <w:r w:rsidRPr="004237EA">
        <w:rPr>
          <w:rFonts w:cs="Arial"/>
          <w:b/>
          <w:szCs w:val="24"/>
        </w:rPr>
        <w:t xml:space="preserve"> – </w:t>
      </w:r>
      <w:r>
        <w:rPr>
          <w:rFonts w:cs="Arial"/>
          <w:b/>
          <w:szCs w:val="24"/>
        </w:rPr>
        <w:t>3.0</w:t>
      </w:r>
      <w:r w:rsidRPr="004237EA">
        <w:rPr>
          <w:rFonts w:cs="Arial"/>
          <w:b/>
          <w:szCs w:val="24"/>
        </w:rPr>
        <w:t xml:space="preserve">0pm </w:t>
      </w:r>
    </w:p>
    <w:p w:rsidR="00D9449A" w:rsidRPr="004237EA" w:rsidRDefault="00D9449A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szCs w:val="24"/>
        </w:rPr>
      </w:pPr>
      <w:r>
        <w:rPr>
          <w:rFonts w:cs="Arial"/>
          <w:szCs w:val="24"/>
        </w:rPr>
        <w:t>Casuarina Library Meeting Room, Bradshaw Terrace</w:t>
      </w:r>
    </w:p>
    <w:p w:rsidR="00D9449A" w:rsidRPr="006439A3" w:rsidRDefault="00D9449A" w:rsidP="00D9449A">
      <w:pPr>
        <w:tabs>
          <w:tab w:val="center" w:pos="4513"/>
        </w:tabs>
        <w:spacing w:line="235" w:lineRule="auto"/>
        <w:jc w:val="both"/>
        <w:outlineLvl w:val="0"/>
        <w:rPr>
          <w:rFonts w:cs="Arial"/>
          <w:b/>
          <w:szCs w:val="24"/>
        </w:rPr>
      </w:pPr>
      <w:r w:rsidRPr="006439A3">
        <w:rPr>
          <w:rFonts w:cs="Arial"/>
          <w:szCs w:val="24"/>
        </w:rPr>
        <w:tab/>
      </w:r>
    </w:p>
    <w:p w:rsidR="00D9449A" w:rsidRPr="00417008" w:rsidRDefault="00E37636" w:rsidP="00CC4B95">
      <w:pPr>
        <w:pStyle w:val="Heading1"/>
        <w:numPr>
          <w:ilvl w:val="0"/>
          <w:numId w:val="1"/>
        </w:numPr>
        <w:spacing w:before="0" w:after="0"/>
      </w:pPr>
      <w:r>
        <w:t>PRESENT</w:t>
      </w:r>
    </w:p>
    <w:p w:rsidR="00D9449A" w:rsidRPr="006439A3" w:rsidRDefault="00D9449A" w:rsidP="00CC4B95">
      <w:pPr>
        <w:tabs>
          <w:tab w:val="left" w:pos="-1440"/>
        </w:tabs>
        <w:ind w:left="720" w:hanging="720"/>
        <w:jc w:val="both"/>
        <w:outlineLvl w:val="0"/>
        <w:rPr>
          <w:rFonts w:cs="Arial"/>
          <w:b/>
          <w:szCs w:val="24"/>
        </w:rPr>
      </w:pPr>
    </w:p>
    <w:p w:rsidR="00E37636" w:rsidRPr="00E37636" w:rsidRDefault="00E37636" w:rsidP="00CC4B95">
      <w:pPr>
        <w:ind w:left="426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>Members</w:t>
      </w:r>
    </w:p>
    <w:p w:rsidR="00D9449A" w:rsidRPr="008A1B28" w:rsidRDefault="00D9449A" w:rsidP="00CC4B95">
      <w:pPr>
        <w:ind w:left="426"/>
        <w:rPr>
          <w:rFonts w:cs="Arial"/>
          <w:color w:val="000000"/>
          <w:szCs w:val="24"/>
        </w:rPr>
      </w:pPr>
      <w:r w:rsidRPr="008A1B28">
        <w:rPr>
          <w:rFonts w:cs="Arial"/>
          <w:color w:val="000000"/>
          <w:szCs w:val="24"/>
        </w:rPr>
        <w:t>Cassandra Jevdenijevic</w:t>
      </w:r>
      <w:r w:rsidRPr="008A1B28">
        <w:rPr>
          <w:rFonts w:cs="Arial"/>
          <w:color w:val="000000"/>
          <w:szCs w:val="24"/>
        </w:rPr>
        <w:tab/>
        <w:t>Community Representative</w:t>
      </w:r>
    </w:p>
    <w:p w:rsidR="00D9449A" w:rsidRPr="008A1B28" w:rsidRDefault="00D9449A" w:rsidP="00CC4B95">
      <w:pPr>
        <w:ind w:left="426"/>
        <w:rPr>
          <w:rFonts w:cs="Arial"/>
          <w:color w:val="000000"/>
          <w:szCs w:val="24"/>
        </w:rPr>
      </w:pPr>
      <w:r w:rsidRPr="008A1B28">
        <w:rPr>
          <w:rFonts w:cs="Arial"/>
          <w:color w:val="000000"/>
          <w:szCs w:val="24"/>
        </w:rPr>
        <w:t>Liz Reid</w:t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  <w:t>Community Representative</w:t>
      </w:r>
    </w:p>
    <w:p w:rsidR="00D9449A" w:rsidRPr="008A1B28" w:rsidRDefault="00E37636" w:rsidP="00CC4B95">
      <w:pPr>
        <w:ind w:left="426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Sheree Scott</w:t>
      </w:r>
      <w:r>
        <w:rPr>
          <w:rFonts w:cs="Arial"/>
          <w:color w:val="000000"/>
          <w:szCs w:val="24"/>
        </w:rPr>
        <w:tab/>
      </w:r>
      <w:r w:rsidR="00D9449A" w:rsidRPr="008A1B28">
        <w:rPr>
          <w:rFonts w:cs="Arial"/>
          <w:color w:val="000000"/>
          <w:szCs w:val="24"/>
        </w:rPr>
        <w:tab/>
      </w:r>
      <w:r w:rsidR="00D9449A" w:rsidRPr="008A1B28">
        <w:rPr>
          <w:rFonts w:cs="Arial"/>
          <w:color w:val="000000"/>
          <w:szCs w:val="24"/>
        </w:rPr>
        <w:tab/>
        <w:t>Specialist Representative, Building Services Advisory</w:t>
      </w:r>
    </w:p>
    <w:p w:rsidR="00D9449A" w:rsidRDefault="00D9449A" w:rsidP="00E37636">
      <w:pPr>
        <w:ind w:left="3600" w:hanging="3174"/>
        <w:rPr>
          <w:rFonts w:cs="Arial"/>
          <w:color w:val="000000"/>
          <w:szCs w:val="24"/>
        </w:rPr>
      </w:pPr>
      <w:r w:rsidRPr="002C7A08">
        <w:rPr>
          <w:rFonts w:cs="Arial"/>
          <w:color w:val="000000"/>
          <w:szCs w:val="24"/>
        </w:rPr>
        <w:t>Susan Burns</w:t>
      </w:r>
      <w:r>
        <w:rPr>
          <w:rFonts w:cs="Arial"/>
          <w:color w:val="000000"/>
          <w:szCs w:val="24"/>
        </w:rPr>
        <w:tab/>
        <w:t>Specialist Representative, National Disability Services</w:t>
      </w:r>
      <w:r w:rsidR="00036B77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NT</w:t>
      </w:r>
    </w:p>
    <w:p w:rsidR="00D9449A" w:rsidRPr="00B02787" w:rsidRDefault="00D9449A" w:rsidP="00CC4B95">
      <w:pPr>
        <w:ind w:left="426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Bernie Ingram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Specialist Representative, Passenger Transport</w:t>
      </w:r>
    </w:p>
    <w:p w:rsidR="00D9449A" w:rsidRDefault="00D9449A" w:rsidP="00CC4B95">
      <w:pPr>
        <w:rPr>
          <w:rFonts w:cs="Arial"/>
          <w:szCs w:val="24"/>
        </w:rPr>
      </w:pPr>
    </w:p>
    <w:p w:rsidR="00D9449A" w:rsidRPr="00417008" w:rsidRDefault="00D9449A" w:rsidP="00CC4B95">
      <w:pPr>
        <w:ind w:firstLine="426"/>
        <w:rPr>
          <w:rFonts w:cs="Arial"/>
          <w:b/>
          <w:szCs w:val="24"/>
        </w:rPr>
      </w:pPr>
      <w:r w:rsidRPr="00417008">
        <w:rPr>
          <w:rFonts w:cs="Arial"/>
          <w:b/>
          <w:szCs w:val="24"/>
        </w:rPr>
        <w:t>City of Darwin Staff</w:t>
      </w:r>
    </w:p>
    <w:p w:rsidR="00E37636" w:rsidRDefault="00E37636" w:rsidP="00CC4B95">
      <w:pPr>
        <w:ind w:left="426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Nik Kleine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Executive Manager Capital Works and Waste</w:t>
      </w:r>
    </w:p>
    <w:p w:rsidR="00D9449A" w:rsidRDefault="006B200C" w:rsidP="00CC4B95">
      <w:pPr>
        <w:ind w:left="426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Ron Quinn</w:t>
      </w:r>
      <w:r>
        <w:rPr>
          <w:rFonts w:cs="Arial"/>
          <w:color w:val="000000"/>
          <w:szCs w:val="24"/>
        </w:rPr>
        <w:tab/>
      </w:r>
      <w:r w:rsidR="00D9449A">
        <w:rPr>
          <w:rFonts w:cs="Arial"/>
          <w:color w:val="000000"/>
          <w:szCs w:val="24"/>
        </w:rPr>
        <w:tab/>
      </w:r>
      <w:r w:rsidR="00D9449A"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>Manager Infrastructure Maintenance</w:t>
      </w:r>
    </w:p>
    <w:p w:rsidR="00E37636" w:rsidRDefault="00E37636" w:rsidP="00CC4B95">
      <w:pPr>
        <w:ind w:left="426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Tania Sellers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Acting Manager Vibrant Communities</w:t>
      </w:r>
    </w:p>
    <w:p w:rsidR="00E37636" w:rsidRDefault="00E37636" w:rsidP="00CC4B95">
      <w:pPr>
        <w:ind w:left="426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Elizabeth Szegedi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Vibrant Communities Program Support Officer</w:t>
      </w:r>
    </w:p>
    <w:p w:rsidR="00D9449A" w:rsidRDefault="00D9449A" w:rsidP="00CC4B95">
      <w:pPr>
        <w:ind w:left="426"/>
        <w:rPr>
          <w:rFonts w:cs="Arial"/>
          <w:color w:val="000000"/>
          <w:szCs w:val="24"/>
        </w:rPr>
      </w:pPr>
    </w:p>
    <w:p w:rsidR="00D9449A" w:rsidRDefault="00D7286E" w:rsidP="00CC4B95">
      <w:pPr>
        <w:ind w:left="426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>Observer/</w:t>
      </w:r>
      <w:r w:rsidR="00D9449A">
        <w:rPr>
          <w:rFonts w:cs="Arial"/>
          <w:b/>
          <w:color w:val="000000"/>
          <w:szCs w:val="24"/>
        </w:rPr>
        <w:t>Guest</w:t>
      </w:r>
    </w:p>
    <w:p w:rsidR="00D9449A" w:rsidRDefault="00D9449A" w:rsidP="00CC4B95">
      <w:pPr>
        <w:ind w:left="426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Penny Hart 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 xml:space="preserve">Committee Administrator, City of Darwin </w:t>
      </w:r>
    </w:p>
    <w:p w:rsidR="00E37636" w:rsidRDefault="00E37636" w:rsidP="00CC4B95">
      <w:pPr>
        <w:ind w:left="426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Alderman Andrew Arthur</w:t>
      </w:r>
      <w:r>
        <w:rPr>
          <w:rFonts w:cs="Arial"/>
          <w:color w:val="000000"/>
          <w:szCs w:val="24"/>
        </w:rPr>
        <w:tab/>
        <w:t>City of Darwin</w:t>
      </w:r>
    </w:p>
    <w:p w:rsidR="00CC4B95" w:rsidRDefault="00CC4B95" w:rsidP="00CC4B95">
      <w:pPr>
        <w:ind w:left="426"/>
        <w:rPr>
          <w:rFonts w:cs="Arial"/>
          <w:color w:val="000000"/>
          <w:szCs w:val="24"/>
        </w:rPr>
      </w:pPr>
    </w:p>
    <w:p w:rsidR="00D9449A" w:rsidRPr="00417008" w:rsidRDefault="00D9449A" w:rsidP="00CC4B95">
      <w:pPr>
        <w:pStyle w:val="Heading1"/>
        <w:numPr>
          <w:ilvl w:val="0"/>
          <w:numId w:val="1"/>
        </w:numPr>
        <w:spacing w:before="0" w:after="0"/>
      </w:pPr>
      <w:r>
        <w:t>APOLOGIES</w:t>
      </w:r>
    </w:p>
    <w:p w:rsidR="00B60DEA" w:rsidRPr="00B02787" w:rsidRDefault="00B60DEA" w:rsidP="00CC4B95">
      <w:pPr>
        <w:ind w:firstLine="360"/>
        <w:rPr>
          <w:rFonts w:cs="Arial"/>
          <w:color w:val="000000"/>
          <w:szCs w:val="24"/>
        </w:rPr>
      </w:pPr>
      <w:r w:rsidRPr="002C7A08">
        <w:rPr>
          <w:rFonts w:cs="Arial"/>
          <w:color w:val="000000"/>
          <w:szCs w:val="24"/>
        </w:rPr>
        <w:t>Deborah Bampton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Chairperson, Comm</w:t>
      </w:r>
      <w:bookmarkStart w:id="0" w:name="_GoBack"/>
      <w:bookmarkEnd w:id="0"/>
      <w:r>
        <w:rPr>
          <w:rFonts w:cs="Arial"/>
          <w:color w:val="000000"/>
          <w:szCs w:val="24"/>
        </w:rPr>
        <w:t>unity Representative</w:t>
      </w:r>
    </w:p>
    <w:p w:rsidR="00B60DEA" w:rsidRPr="00B60DEA" w:rsidRDefault="00B60DEA" w:rsidP="00CC4B95">
      <w:pPr>
        <w:pStyle w:val="ListParagraph"/>
        <w:ind w:left="360"/>
        <w:rPr>
          <w:rFonts w:cs="Arial"/>
          <w:color w:val="000000"/>
          <w:szCs w:val="24"/>
        </w:rPr>
      </w:pPr>
      <w:r w:rsidRPr="00B60DEA">
        <w:rPr>
          <w:rFonts w:cs="Arial"/>
          <w:color w:val="000000"/>
          <w:szCs w:val="24"/>
        </w:rPr>
        <w:t>Sue Shearer</w:t>
      </w:r>
      <w:r w:rsidRPr="00B60DEA">
        <w:rPr>
          <w:rFonts w:cs="Arial"/>
          <w:color w:val="000000"/>
          <w:szCs w:val="24"/>
        </w:rPr>
        <w:tab/>
      </w:r>
      <w:r w:rsidRPr="00B60DEA">
        <w:rPr>
          <w:rFonts w:cs="Arial"/>
          <w:color w:val="000000"/>
          <w:szCs w:val="24"/>
        </w:rPr>
        <w:tab/>
      </w:r>
      <w:r w:rsidRPr="00B60DEA">
        <w:rPr>
          <w:rFonts w:cs="Arial"/>
          <w:color w:val="000000"/>
          <w:szCs w:val="24"/>
        </w:rPr>
        <w:tab/>
        <w:t>Specialist Representative, COTA NT</w:t>
      </w:r>
    </w:p>
    <w:p w:rsidR="00B60DEA" w:rsidRDefault="00B60DEA" w:rsidP="00CC4B95">
      <w:pPr>
        <w:ind w:firstLine="360"/>
        <w:rPr>
          <w:rFonts w:cs="Arial"/>
          <w:color w:val="000000"/>
          <w:szCs w:val="24"/>
        </w:rPr>
      </w:pPr>
      <w:r w:rsidRPr="002C7A08">
        <w:rPr>
          <w:rFonts w:cs="Arial"/>
          <w:color w:val="000000"/>
          <w:szCs w:val="24"/>
        </w:rPr>
        <w:t>Lynne Strathie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Deputy Chairperson, Community Representative</w:t>
      </w:r>
    </w:p>
    <w:p w:rsidR="00E37636" w:rsidRPr="008A1B28" w:rsidRDefault="00E37636" w:rsidP="00E37636">
      <w:pPr>
        <w:ind w:firstLine="360"/>
        <w:rPr>
          <w:rFonts w:cs="Arial"/>
          <w:color w:val="000000"/>
          <w:szCs w:val="24"/>
        </w:rPr>
      </w:pPr>
      <w:r w:rsidRPr="008A1B28">
        <w:rPr>
          <w:rFonts w:cs="Arial"/>
          <w:color w:val="000000"/>
          <w:szCs w:val="24"/>
        </w:rPr>
        <w:t>Kyle Adams</w:t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  <w:t>Community Representative</w:t>
      </w:r>
    </w:p>
    <w:p w:rsidR="00E37636" w:rsidRDefault="00E37636" w:rsidP="00E37636">
      <w:pPr>
        <w:ind w:firstLine="360"/>
        <w:rPr>
          <w:rFonts w:cs="Arial"/>
          <w:color w:val="000000"/>
          <w:szCs w:val="24"/>
        </w:rPr>
      </w:pPr>
      <w:r w:rsidRPr="008A1B28">
        <w:rPr>
          <w:rFonts w:cs="Arial"/>
          <w:color w:val="000000"/>
          <w:szCs w:val="24"/>
        </w:rPr>
        <w:t>Nathan Alum</w:t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  <w:t>Community Representative</w:t>
      </w:r>
    </w:p>
    <w:p w:rsidR="001A6EF7" w:rsidRPr="008A1B28" w:rsidRDefault="001A6EF7" w:rsidP="00E37636">
      <w:pPr>
        <w:ind w:firstLine="360"/>
        <w:rPr>
          <w:rFonts w:cs="Arial"/>
          <w:color w:val="000000"/>
          <w:szCs w:val="24"/>
        </w:rPr>
      </w:pPr>
      <w:r w:rsidRPr="001A6EF7">
        <w:rPr>
          <w:rFonts w:cs="Arial"/>
          <w:color w:val="000000"/>
          <w:szCs w:val="24"/>
        </w:rPr>
        <w:t xml:space="preserve">Nexhmije Shala </w:t>
      </w:r>
      <w:r w:rsidRPr="001A6EF7">
        <w:rPr>
          <w:rFonts w:cs="Arial"/>
          <w:color w:val="000000"/>
          <w:szCs w:val="24"/>
        </w:rPr>
        <w:tab/>
      </w:r>
      <w:r w:rsidRPr="001A6EF7">
        <w:rPr>
          <w:rFonts w:cs="Arial"/>
          <w:color w:val="000000"/>
          <w:szCs w:val="24"/>
        </w:rPr>
        <w:tab/>
      </w:r>
      <w:r w:rsidRPr="001A6EF7">
        <w:rPr>
          <w:rFonts w:cs="Arial"/>
          <w:color w:val="000000"/>
          <w:szCs w:val="24"/>
        </w:rPr>
        <w:tab/>
        <w:t>Community Inclusion Coordinator</w:t>
      </w:r>
    </w:p>
    <w:p w:rsidR="00E37636" w:rsidRPr="00B02787" w:rsidRDefault="00E37636" w:rsidP="00E37636">
      <w:pPr>
        <w:ind w:firstLine="360"/>
        <w:rPr>
          <w:rFonts w:cs="Arial"/>
          <w:color w:val="000000"/>
          <w:szCs w:val="24"/>
        </w:rPr>
      </w:pPr>
      <w:r w:rsidRPr="0042119C">
        <w:rPr>
          <w:rFonts w:cs="Arial"/>
          <w:color w:val="000000"/>
          <w:szCs w:val="24"/>
        </w:rPr>
        <w:t>Alderman Peter Pangquee</w:t>
      </w:r>
      <w:r>
        <w:rPr>
          <w:rFonts w:cs="Arial"/>
          <w:color w:val="000000"/>
          <w:szCs w:val="24"/>
        </w:rPr>
        <w:tab/>
        <w:t>City of Darwin</w:t>
      </w:r>
    </w:p>
    <w:p w:rsidR="00E37636" w:rsidRDefault="00E37636" w:rsidP="00E37636">
      <w:pPr>
        <w:ind w:firstLine="360"/>
        <w:rPr>
          <w:rFonts w:cs="Arial"/>
          <w:color w:val="000000"/>
          <w:szCs w:val="24"/>
        </w:rPr>
      </w:pPr>
      <w:r w:rsidRPr="0042119C">
        <w:rPr>
          <w:rFonts w:cs="Arial"/>
          <w:color w:val="000000"/>
          <w:szCs w:val="24"/>
        </w:rPr>
        <w:t>Alderman Emma Young</w:t>
      </w:r>
      <w:r>
        <w:rPr>
          <w:rFonts w:cs="Arial"/>
          <w:color w:val="000000"/>
          <w:szCs w:val="24"/>
        </w:rPr>
        <w:tab/>
        <w:t>City of Darwin (Alternate)</w:t>
      </w:r>
    </w:p>
    <w:p w:rsidR="00DC5F92" w:rsidRDefault="00DC5F92" w:rsidP="00E37636">
      <w:pPr>
        <w:ind w:firstLine="360"/>
        <w:rPr>
          <w:rFonts w:cs="Arial"/>
          <w:color w:val="000000"/>
          <w:szCs w:val="24"/>
        </w:rPr>
      </w:pPr>
    </w:p>
    <w:p w:rsidR="00DC5F92" w:rsidRPr="00B02787" w:rsidRDefault="00DC5F92" w:rsidP="007B2AAB">
      <w:pPr>
        <w:ind w:left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Apologies noted and quorum reached at </w:t>
      </w:r>
      <w:r w:rsidR="00D7286E">
        <w:rPr>
          <w:rFonts w:cs="Arial"/>
          <w:color w:val="000000"/>
          <w:szCs w:val="24"/>
        </w:rPr>
        <w:t>five</w:t>
      </w:r>
      <w:r>
        <w:rPr>
          <w:rFonts w:cs="Arial"/>
          <w:color w:val="000000"/>
          <w:szCs w:val="24"/>
        </w:rPr>
        <w:t xml:space="preserve"> members</w:t>
      </w:r>
      <w:r w:rsidR="007B2AAB">
        <w:rPr>
          <w:rFonts w:cs="Arial"/>
          <w:color w:val="000000"/>
          <w:szCs w:val="24"/>
        </w:rPr>
        <w:t>. Meeting chaired by Susan Burns.</w:t>
      </w:r>
    </w:p>
    <w:p w:rsidR="00CC4B95" w:rsidRPr="00B02787" w:rsidRDefault="00CC4B95" w:rsidP="00CC4B95">
      <w:pPr>
        <w:ind w:firstLine="360"/>
        <w:rPr>
          <w:rFonts w:cs="Arial"/>
          <w:color w:val="000000"/>
          <w:szCs w:val="24"/>
        </w:rPr>
      </w:pPr>
    </w:p>
    <w:p w:rsidR="00D9449A" w:rsidRDefault="00D9449A" w:rsidP="00CC4B95">
      <w:pPr>
        <w:pStyle w:val="Heading1"/>
        <w:numPr>
          <w:ilvl w:val="0"/>
          <w:numId w:val="1"/>
        </w:numPr>
        <w:spacing w:before="0" w:after="0"/>
        <w:jc w:val="both"/>
      </w:pPr>
      <w:r>
        <w:t>D</w:t>
      </w:r>
      <w:r w:rsidRPr="00417008">
        <w:t>ECLARATION OF INTEREST IN ANY ITEMS ON THE AGENDA</w:t>
      </w:r>
    </w:p>
    <w:p w:rsidR="00DC5F92" w:rsidRPr="00DC5F92" w:rsidRDefault="00DC5F92" w:rsidP="00DC5F92">
      <w:pPr>
        <w:ind w:left="360"/>
      </w:pPr>
      <w:r>
        <w:t>Nil</w:t>
      </w:r>
    </w:p>
    <w:p w:rsidR="00D9449A" w:rsidRPr="00B8290C" w:rsidRDefault="00036B77" w:rsidP="00CC4B95">
      <w:pPr>
        <w:tabs>
          <w:tab w:val="left" w:pos="6957"/>
        </w:tabs>
      </w:pPr>
      <w:r>
        <w:tab/>
      </w:r>
    </w:p>
    <w:p w:rsidR="00DC5F92" w:rsidRDefault="00D9449A" w:rsidP="00DC5F92">
      <w:pPr>
        <w:pStyle w:val="Heading1"/>
        <w:numPr>
          <w:ilvl w:val="0"/>
          <w:numId w:val="1"/>
        </w:numPr>
        <w:spacing w:before="0" w:after="0"/>
        <w:jc w:val="both"/>
      </w:pPr>
      <w:r>
        <w:t xml:space="preserve">ACCEPTANCE OF PREVIOUS MINUTES </w:t>
      </w:r>
      <w:r w:rsidR="008A1B28">
        <w:t xml:space="preserve">- </w:t>
      </w:r>
      <w:r w:rsidR="00A7374B">
        <w:t xml:space="preserve">25/07/2018 &amp; </w:t>
      </w:r>
      <w:r>
        <w:t>23/05/</w:t>
      </w:r>
      <w:r w:rsidR="00DC5F92">
        <w:t>2018</w:t>
      </w:r>
    </w:p>
    <w:p w:rsidR="00CA4C68" w:rsidRDefault="00CA4C68" w:rsidP="00CA4C68">
      <w:pPr>
        <w:ind w:left="360"/>
      </w:pPr>
      <w:r>
        <w:t>The minutes of 25/7/2018 incorrectly listed the wrong Alderme</w:t>
      </w:r>
      <w:r w:rsidRPr="00CA4C68">
        <w:t>n</w:t>
      </w:r>
      <w:r>
        <w:t xml:space="preserve"> and also a member.</w:t>
      </w:r>
    </w:p>
    <w:p w:rsidR="00CA4C68" w:rsidRDefault="00CA4C68" w:rsidP="00CA4C68">
      <w:pPr>
        <w:ind w:left="360"/>
      </w:pPr>
      <w:r>
        <w:t xml:space="preserve">The committee noted the minutes should have showed Alderman Peter Pangquee, Alderman Emma Young and member </w:t>
      </w:r>
      <w:r w:rsidRPr="00CA4C68">
        <w:t>Susan Burns</w:t>
      </w:r>
      <w:r w:rsidR="00D7286E">
        <w:t xml:space="preserve"> as present</w:t>
      </w:r>
      <w:r>
        <w:t>.</w:t>
      </w:r>
    </w:p>
    <w:p w:rsidR="00CA4C68" w:rsidRDefault="00CA4C68" w:rsidP="00CA4C68">
      <w:pPr>
        <w:ind w:left="360"/>
      </w:pPr>
    </w:p>
    <w:p w:rsidR="00CA4C68" w:rsidRDefault="00CA4C68" w:rsidP="00CA4C68">
      <w:pPr>
        <w:ind w:left="360"/>
      </w:pPr>
      <w:r>
        <w:t xml:space="preserve">The minutes of the meeting of the </w:t>
      </w:r>
      <w:r w:rsidRPr="00CA4C68">
        <w:t>25/07/2018 &amp; 23/05/2018</w:t>
      </w:r>
      <w:r>
        <w:t xml:space="preserve"> were then received and noted.</w:t>
      </w:r>
    </w:p>
    <w:p w:rsidR="00CA4C68" w:rsidRDefault="00CA4C68" w:rsidP="00CA4C68">
      <w:pPr>
        <w:ind w:left="360"/>
      </w:pPr>
    </w:p>
    <w:p w:rsidR="00DC5F92" w:rsidRDefault="00DC5F92" w:rsidP="00CA4C68">
      <w:pPr>
        <w:ind w:left="360"/>
      </w:pPr>
      <w:r>
        <w:t>Accepted Cassie Jevdenijevic, Seconded Alderman Andrew Arthur</w:t>
      </w:r>
      <w:r w:rsidR="00CA4C68">
        <w:t>, carried.</w:t>
      </w:r>
    </w:p>
    <w:p w:rsidR="00CA4C68" w:rsidRDefault="00CA4C68" w:rsidP="00CA4C68"/>
    <w:p w:rsidR="00D9449A" w:rsidRDefault="008A1B28" w:rsidP="00CC4B95">
      <w:pPr>
        <w:pStyle w:val="Heading1"/>
        <w:numPr>
          <w:ilvl w:val="0"/>
          <w:numId w:val="1"/>
        </w:numPr>
        <w:spacing w:before="0" w:after="0"/>
        <w:jc w:val="both"/>
      </w:pPr>
      <w:r>
        <w:t>BUSINESS ARISING FROM PREVIOUS MINUTES</w:t>
      </w:r>
    </w:p>
    <w:p w:rsidR="00D9449A" w:rsidRDefault="00D9449A" w:rsidP="00CC4B95"/>
    <w:p w:rsidR="008A1B28" w:rsidRDefault="008A1B28" w:rsidP="00CC4B95">
      <w:pPr>
        <w:ind w:left="360"/>
      </w:pPr>
      <w:r>
        <w:rPr>
          <w:u w:val="single"/>
        </w:rPr>
        <w:t>25 July 2018</w:t>
      </w:r>
    </w:p>
    <w:p w:rsidR="00D9449A" w:rsidRDefault="00D9449A" w:rsidP="00CC4B95">
      <w:pPr>
        <w:pStyle w:val="ListParagraph"/>
        <w:ind w:left="1134"/>
      </w:pPr>
    </w:p>
    <w:p w:rsidR="00B63E88" w:rsidRDefault="00B63E88" w:rsidP="00CC4B95">
      <w:pPr>
        <w:pStyle w:val="ListParagraph"/>
        <w:numPr>
          <w:ilvl w:val="1"/>
          <w:numId w:val="2"/>
        </w:numPr>
        <w:ind w:left="1134" w:hanging="708"/>
      </w:pPr>
      <w:r>
        <w:rPr>
          <w:b/>
        </w:rPr>
        <w:t>PDF Version of Community Services Directory</w:t>
      </w:r>
    </w:p>
    <w:p w:rsidR="00D9449A" w:rsidRDefault="0036755F" w:rsidP="00B63E88">
      <w:pPr>
        <w:pStyle w:val="ListParagraph"/>
        <w:ind w:left="1134"/>
      </w:pPr>
      <w:r>
        <w:t xml:space="preserve">Tania Sellers </w:t>
      </w:r>
      <w:r w:rsidR="001A6EF7">
        <w:t xml:space="preserve">gave an update on Council’s </w:t>
      </w:r>
      <w:r>
        <w:t xml:space="preserve">online </w:t>
      </w:r>
      <w:r w:rsidR="008A1B28">
        <w:t>Community Services Directory</w:t>
      </w:r>
      <w:r w:rsidR="001A6EF7">
        <w:t xml:space="preserve">. </w:t>
      </w:r>
      <w:r w:rsidR="002F5B75">
        <w:t xml:space="preserve">Currently </w:t>
      </w:r>
      <w:r w:rsidR="00C51C68" w:rsidRPr="00C51C68">
        <w:t>only one entry at a time</w:t>
      </w:r>
      <w:r w:rsidR="00C51C68">
        <w:t xml:space="preserve"> can be printed. Sections or the entire directory is </w:t>
      </w:r>
      <w:r w:rsidR="001A6EF7">
        <w:t>unable to</w:t>
      </w:r>
      <w:r w:rsidR="002F5B75">
        <w:t xml:space="preserve"> </w:t>
      </w:r>
      <w:r>
        <w:t>print</w:t>
      </w:r>
      <w:r w:rsidR="00C51C68">
        <w:t>.</w:t>
      </w:r>
      <w:r w:rsidR="001A6EF7">
        <w:t xml:space="preserve"> The directory is due to be evaluated. During </w:t>
      </w:r>
      <w:r w:rsidR="00C51C68">
        <w:t>this process other</w:t>
      </w:r>
      <w:r w:rsidR="001A6EF7">
        <w:t xml:space="preserve"> directories, such as NTCOSS directory</w:t>
      </w:r>
      <w:r w:rsidR="00C51C68">
        <w:t xml:space="preserve"> will be investigated. </w:t>
      </w:r>
      <w:r w:rsidR="001A6EF7">
        <w:t xml:space="preserve"> </w:t>
      </w:r>
    </w:p>
    <w:p w:rsidR="0036755F" w:rsidRDefault="0036755F" w:rsidP="0036755F"/>
    <w:p w:rsidR="0036755F" w:rsidRDefault="0036755F" w:rsidP="0036755F">
      <w:pPr>
        <w:ind w:left="1134"/>
      </w:pPr>
      <w:r>
        <w:t xml:space="preserve">Liz Reid raised that an entry was linked to disability </w:t>
      </w:r>
      <w:r w:rsidR="002A6F80">
        <w:t>field</w:t>
      </w:r>
      <w:r>
        <w:t xml:space="preserve"> and was not relevant to </w:t>
      </w:r>
      <w:r w:rsidR="002A6F80">
        <w:t xml:space="preserve">that field. </w:t>
      </w:r>
      <w:r w:rsidR="00470ED5">
        <w:t>P</w:t>
      </w:r>
      <w:r w:rsidR="00470ED5" w:rsidRPr="00470ED5">
        <w:t>rior to publishing online</w:t>
      </w:r>
      <w:r w:rsidR="00470ED5">
        <w:t>, e</w:t>
      </w:r>
      <w:r w:rsidR="002A6F80">
        <w:t xml:space="preserve">ntries need to be </w:t>
      </w:r>
      <w:r w:rsidR="00470ED5">
        <w:t xml:space="preserve">assessed that they are in the correct </w:t>
      </w:r>
      <w:r w:rsidR="00585526">
        <w:t>field</w:t>
      </w:r>
      <w:r w:rsidR="00470ED5">
        <w:t>.</w:t>
      </w:r>
    </w:p>
    <w:p w:rsidR="00470ED5" w:rsidRDefault="00470ED5" w:rsidP="0036755F">
      <w:pPr>
        <w:ind w:left="1134"/>
      </w:pPr>
    </w:p>
    <w:p w:rsidR="0036755F" w:rsidRDefault="0036755F" w:rsidP="0036755F">
      <w:pPr>
        <w:ind w:left="1134"/>
      </w:pPr>
      <w:r w:rsidRPr="00C51C68">
        <w:t xml:space="preserve">The Access and Inclusion Advisory Committee </w:t>
      </w:r>
      <w:r w:rsidR="00C51C68" w:rsidRPr="00C51C68">
        <w:t xml:space="preserve">would like to be </w:t>
      </w:r>
      <w:r w:rsidRPr="00C51C68">
        <w:t xml:space="preserve">consulted </w:t>
      </w:r>
      <w:r w:rsidR="00C51C68" w:rsidRPr="00C51C68">
        <w:t xml:space="preserve">with the </w:t>
      </w:r>
      <w:r w:rsidR="00C51C68">
        <w:t>upgrade of the</w:t>
      </w:r>
      <w:r w:rsidR="00C51C68" w:rsidRPr="00C51C68">
        <w:t xml:space="preserve"> online Community Services Directory</w:t>
      </w:r>
      <w:r w:rsidR="00C51C68">
        <w:t>.</w:t>
      </w:r>
    </w:p>
    <w:p w:rsidR="0036755F" w:rsidRDefault="0036755F" w:rsidP="0036755F">
      <w:pPr>
        <w:ind w:left="1134"/>
      </w:pPr>
    </w:p>
    <w:tbl>
      <w:tblPr>
        <w:tblStyle w:val="TableGrid"/>
        <w:tblW w:w="8359" w:type="dxa"/>
        <w:tblInd w:w="1134" w:type="dxa"/>
        <w:tblLook w:val="04A0" w:firstRow="1" w:lastRow="0" w:firstColumn="1" w:lastColumn="0" w:noHBand="0" w:noVBand="1"/>
      </w:tblPr>
      <w:tblGrid>
        <w:gridCol w:w="1413"/>
        <w:gridCol w:w="6946"/>
      </w:tblGrid>
      <w:tr w:rsidR="0036755F" w:rsidTr="002A6F80">
        <w:tc>
          <w:tcPr>
            <w:tcW w:w="1413" w:type="dxa"/>
          </w:tcPr>
          <w:p w:rsidR="0036755F" w:rsidRPr="002A6F80" w:rsidRDefault="0036755F" w:rsidP="0036755F">
            <w:pPr>
              <w:rPr>
                <w:b/>
              </w:rPr>
            </w:pPr>
            <w:r w:rsidRPr="002A6F80">
              <w:rPr>
                <w:b/>
              </w:rPr>
              <w:t>ACTION</w:t>
            </w:r>
          </w:p>
        </w:tc>
        <w:tc>
          <w:tcPr>
            <w:tcW w:w="6946" w:type="dxa"/>
          </w:tcPr>
          <w:p w:rsidR="0036755F" w:rsidRDefault="002A6F80" w:rsidP="0036755F">
            <w:r>
              <w:t>Check if an audio version of the directory is available.</w:t>
            </w:r>
          </w:p>
          <w:p w:rsidR="002A6F80" w:rsidRDefault="002A6F80" w:rsidP="00585526">
            <w:r>
              <w:t xml:space="preserve">Follow up with </w:t>
            </w:r>
            <w:r w:rsidR="00585526">
              <w:t>Council’s Media Team to see</w:t>
            </w:r>
            <w:r>
              <w:t xml:space="preserve"> if </w:t>
            </w:r>
            <w:r w:rsidR="00585526">
              <w:t xml:space="preserve">Council’s website is </w:t>
            </w:r>
            <w:r>
              <w:t>WCP3 capability.</w:t>
            </w:r>
          </w:p>
        </w:tc>
      </w:tr>
    </w:tbl>
    <w:p w:rsidR="0036755F" w:rsidRDefault="0036755F" w:rsidP="0036755F">
      <w:pPr>
        <w:ind w:left="1134"/>
      </w:pPr>
    </w:p>
    <w:p w:rsidR="00965E01" w:rsidRPr="00965E01" w:rsidRDefault="00B63E88" w:rsidP="002A6F80">
      <w:pPr>
        <w:pStyle w:val="ListParagraph"/>
        <w:numPr>
          <w:ilvl w:val="1"/>
          <w:numId w:val="2"/>
        </w:numPr>
        <w:ind w:left="1134" w:hanging="708"/>
      </w:pPr>
      <w:r w:rsidRPr="00965E01">
        <w:rPr>
          <w:b/>
        </w:rPr>
        <w:t xml:space="preserve">Accessible parking </w:t>
      </w:r>
    </w:p>
    <w:p w:rsidR="00B63E88" w:rsidRDefault="00D9449A" w:rsidP="00965E01">
      <w:pPr>
        <w:pStyle w:val="ListParagraph"/>
        <w:ind w:left="1134"/>
      </w:pPr>
      <w:r>
        <w:t xml:space="preserve">Accessible parking bays </w:t>
      </w:r>
      <w:r w:rsidR="007469C5">
        <w:t>were</w:t>
      </w:r>
      <w:r w:rsidR="002A6F80">
        <w:t xml:space="preserve"> identified </w:t>
      </w:r>
      <w:r>
        <w:t>on Wood Street</w:t>
      </w:r>
      <w:r w:rsidR="002A6F80">
        <w:t>/</w:t>
      </w:r>
      <w:r w:rsidR="00565CCA">
        <w:t>Knuckey</w:t>
      </w:r>
      <w:r w:rsidR="002A6F80">
        <w:t xml:space="preserve"> Street outside Starlight.</w:t>
      </w:r>
      <w:r w:rsidR="00016F3A">
        <w:t xml:space="preserve"> </w:t>
      </w:r>
      <w:r w:rsidR="00B63E88">
        <w:t>Cost for accessible ramp is $10,500</w:t>
      </w:r>
      <w:r w:rsidR="00CA4C68">
        <w:t>.</w:t>
      </w:r>
      <w:r w:rsidR="00B63E88">
        <w:t xml:space="preserve"> </w:t>
      </w:r>
      <w:r w:rsidR="00CA4C68" w:rsidRPr="00CA4C68">
        <w:t xml:space="preserve">Manager Capital Works and Waste </w:t>
      </w:r>
      <w:r w:rsidR="00CA4C68">
        <w:t xml:space="preserve">will </w:t>
      </w:r>
      <w:r w:rsidR="00B63E88">
        <w:t>consult with immediate businesses.</w:t>
      </w:r>
    </w:p>
    <w:p w:rsidR="00A61281" w:rsidRDefault="00A61281" w:rsidP="002A6F80">
      <w:pPr>
        <w:pStyle w:val="ListParagraph"/>
        <w:ind w:left="1134"/>
      </w:pPr>
    </w:p>
    <w:p w:rsidR="00A61281" w:rsidRDefault="00A61281" w:rsidP="002A6F80">
      <w:pPr>
        <w:pStyle w:val="ListParagraph"/>
        <w:ind w:left="1134"/>
      </w:pPr>
      <w:r w:rsidRPr="00A61281">
        <w:t xml:space="preserve">Nik Kleine </w:t>
      </w:r>
      <w:r>
        <w:t>discussed</w:t>
      </w:r>
      <w:r w:rsidRPr="00A61281">
        <w:t xml:space="preserve"> improving the accessibility of Fanny Bay Shopping Centre</w:t>
      </w:r>
      <w:r w:rsidR="00C36476">
        <w:t xml:space="preserve"> with an accessible parking bay</w:t>
      </w:r>
      <w:r w:rsidRPr="00A61281">
        <w:t>.</w:t>
      </w:r>
    </w:p>
    <w:p w:rsidR="00965E01" w:rsidRDefault="00965E01" w:rsidP="002A6F80">
      <w:pPr>
        <w:pStyle w:val="ListParagraph"/>
        <w:ind w:left="1134"/>
      </w:pPr>
    </w:p>
    <w:p w:rsidR="00965E01" w:rsidRDefault="00965E01" w:rsidP="002A6F80">
      <w:pPr>
        <w:pStyle w:val="ListParagraph"/>
        <w:ind w:left="1134"/>
      </w:pPr>
      <w:r>
        <w:t>Action remains outstanding for Botanic Gardens pathway – access issues when events are being held.</w:t>
      </w:r>
    </w:p>
    <w:p w:rsidR="002A6F80" w:rsidRDefault="002A6F80" w:rsidP="002A6F80"/>
    <w:tbl>
      <w:tblPr>
        <w:tblStyle w:val="TableGrid"/>
        <w:tblW w:w="8359" w:type="dxa"/>
        <w:tblInd w:w="1134" w:type="dxa"/>
        <w:tblLook w:val="04A0" w:firstRow="1" w:lastRow="0" w:firstColumn="1" w:lastColumn="0" w:noHBand="0" w:noVBand="1"/>
      </w:tblPr>
      <w:tblGrid>
        <w:gridCol w:w="1555"/>
        <w:gridCol w:w="6804"/>
      </w:tblGrid>
      <w:tr w:rsidR="00A61281" w:rsidTr="00AB38EE">
        <w:tc>
          <w:tcPr>
            <w:tcW w:w="1555" w:type="dxa"/>
          </w:tcPr>
          <w:p w:rsidR="00A61281" w:rsidRPr="002A6F80" w:rsidRDefault="00A61281" w:rsidP="00AB38EE">
            <w:pPr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6804" w:type="dxa"/>
          </w:tcPr>
          <w:p w:rsidR="00A61281" w:rsidRDefault="00A61281" w:rsidP="002A6F80">
            <w:r>
              <w:t xml:space="preserve">Manager Capital Works and Waste </w:t>
            </w:r>
            <w:r w:rsidR="00672447">
              <w:t xml:space="preserve">will consult with immediate business regarding </w:t>
            </w:r>
            <w:r>
              <w:t>install</w:t>
            </w:r>
            <w:r w:rsidR="00672447">
              <w:t>ing</w:t>
            </w:r>
            <w:r>
              <w:t xml:space="preserve"> accessible ramp</w:t>
            </w:r>
          </w:p>
          <w:p w:rsidR="00A61281" w:rsidRDefault="00A61281" w:rsidP="002A6F80">
            <w:r>
              <w:t>in a parking bay on Woods Street.</w:t>
            </w:r>
          </w:p>
        </w:tc>
      </w:tr>
      <w:tr w:rsidR="00A61281" w:rsidTr="00AB38EE">
        <w:tc>
          <w:tcPr>
            <w:tcW w:w="1555" w:type="dxa"/>
          </w:tcPr>
          <w:p w:rsidR="00A61281" w:rsidRDefault="00A61281" w:rsidP="00AB38EE">
            <w:pPr>
              <w:rPr>
                <w:b/>
              </w:rPr>
            </w:pPr>
            <w:r>
              <w:rPr>
                <w:b/>
              </w:rPr>
              <w:t>ACTION</w:t>
            </w:r>
          </w:p>
          <w:p w:rsidR="00A61281" w:rsidRDefault="00A61281" w:rsidP="00AB38EE">
            <w:pPr>
              <w:rPr>
                <w:b/>
              </w:rPr>
            </w:pPr>
          </w:p>
        </w:tc>
        <w:tc>
          <w:tcPr>
            <w:tcW w:w="6804" w:type="dxa"/>
          </w:tcPr>
          <w:p w:rsidR="00A61281" w:rsidRDefault="00A61281" w:rsidP="00A61281">
            <w:r w:rsidRPr="00A61281">
              <w:t>Manager Capital Works and Waste</w:t>
            </w:r>
            <w:r>
              <w:t xml:space="preserve"> to provide a plan for accessible parking bay for</w:t>
            </w:r>
            <w:r w:rsidRPr="00A61281">
              <w:t xml:space="preserve"> Fanny Bay Shopping Centre</w:t>
            </w:r>
            <w:r>
              <w:t xml:space="preserve"> to the next Committee meeting</w:t>
            </w:r>
            <w:r w:rsidRPr="00A61281">
              <w:t>.</w:t>
            </w:r>
          </w:p>
        </w:tc>
      </w:tr>
      <w:tr w:rsidR="002A6F80" w:rsidTr="00AB38EE">
        <w:tc>
          <w:tcPr>
            <w:tcW w:w="1555" w:type="dxa"/>
          </w:tcPr>
          <w:p w:rsidR="002A6F80" w:rsidRPr="002A6F80" w:rsidRDefault="002A6F80" w:rsidP="00AB38EE">
            <w:pPr>
              <w:rPr>
                <w:b/>
              </w:rPr>
            </w:pPr>
            <w:r w:rsidRPr="002A6F80">
              <w:rPr>
                <w:b/>
              </w:rPr>
              <w:t>ACTION</w:t>
            </w:r>
          </w:p>
        </w:tc>
        <w:tc>
          <w:tcPr>
            <w:tcW w:w="6804" w:type="dxa"/>
          </w:tcPr>
          <w:p w:rsidR="002A6F80" w:rsidRDefault="00C36476" w:rsidP="00C36476">
            <w:r w:rsidRPr="00C36476">
              <w:t>Manager Capital Works and Waste to do a community consultation to survey Fanny Bay Shopping Centre.</w:t>
            </w:r>
          </w:p>
        </w:tc>
      </w:tr>
      <w:tr w:rsidR="002A6F80" w:rsidTr="00672447">
        <w:trPr>
          <w:trHeight w:val="370"/>
        </w:trPr>
        <w:tc>
          <w:tcPr>
            <w:tcW w:w="1555" w:type="dxa"/>
          </w:tcPr>
          <w:p w:rsidR="002A6F80" w:rsidRPr="002A6F80" w:rsidRDefault="002A6F80" w:rsidP="00AB38EE">
            <w:pPr>
              <w:rPr>
                <w:b/>
              </w:rPr>
            </w:pPr>
            <w:r w:rsidRPr="002A6F80">
              <w:rPr>
                <w:b/>
              </w:rPr>
              <w:t>ACTION</w:t>
            </w:r>
          </w:p>
        </w:tc>
        <w:tc>
          <w:tcPr>
            <w:tcW w:w="6804" w:type="dxa"/>
          </w:tcPr>
          <w:p w:rsidR="002A6F80" w:rsidRDefault="00C36476" w:rsidP="007469C5">
            <w:r w:rsidRPr="00C36476">
              <w:t>Deb and Susan to draft a letter to Brian Harty of NTG on the current st</w:t>
            </w:r>
            <w:r w:rsidR="00965E01">
              <w:t>atus of the Botanic Gardens path</w:t>
            </w:r>
            <w:r w:rsidRPr="00C36476">
              <w:t>way.</w:t>
            </w:r>
          </w:p>
        </w:tc>
      </w:tr>
    </w:tbl>
    <w:p w:rsidR="002A6F80" w:rsidRDefault="002A6F80" w:rsidP="002A6F80"/>
    <w:p w:rsidR="008A1B28" w:rsidRDefault="008A1B28" w:rsidP="00CC4B95">
      <w:pPr>
        <w:ind w:left="426"/>
        <w:rPr>
          <w:u w:val="single"/>
        </w:rPr>
      </w:pPr>
      <w:r w:rsidRPr="008A1B28">
        <w:rPr>
          <w:u w:val="single"/>
        </w:rPr>
        <w:t>23 May 2018</w:t>
      </w:r>
    </w:p>
    <w:p w:rsidR="00A7374B" w:rsidRDefault="00A7374B" w:rsidP="00CC4B95">
      <w:pPr>
        <w:ind w:left="426"/>
        <w:rPr>
          <w:u w:val="single"/>
        </w:rPr>
      </w:pPr>
    </w:p>
    <w:p w:rsidR="008A1B28" w:rsidRPr="00A7374B" w:rsidRDefault="008A1B28" w:rsidP="00CC4B95">
      <w:pPr>
        <w:pStyle w:val="ListParagraph"/>
        <w:numPr>
          <w:ilvl w:val="1"/>
          <w:numId w:val="2"/>
        </w:numPr>
        <w:ind w:left="1134" w:hanging="708"/>
      </w:pPr>
      <w:r w:rsidRPr="00B63E88">
        <w:rPr>
          <w:b/>
        </w:rPr>
        <w:t>Presentation from Department of Infrastructure Planning and Logistics</w:t>
      </w:r>
      <w:r w:rsidR="00B63E88">
        <w:t xml:space="preserve"> </w:t>
      </w:r>
      <w:r w:rsidR="00A7374B" w:rsidRPr="00B63E88">
        <w:t>Completed no further action</w:t>
      </w:r>
      <w:r w:rsidR="00B63E88">
        <w:t>.</w:t>
      </w:r>
    </w:p>
    <w:p w:rsidR="00A7374B" w:rsidRDefault="00A7374B" w:rsidP="00A7374B">
      <w:pPr>
        <w:ind w:left="426"/>
      </w:pPr>
    </w:p>
    <w:p w:rsidR="00965E01" w:rsidRDefault="00965E01" w:rsidP="00A7374B">
      <w:pPr>
        <w:ind w:left="426"/>
      </w:pPr>
    </w:p>
    <w:p w:rsidR="00965E01" w:rsidRDefault="00965E01" w:rsidP="00A7374B">
      <w:pPr>
        <w:ind w:left="426"/>
      </w:pPr>
    </w:p>
    <w:p w:rsidR="00965E01" w:rsidRPr="008A1B28" w:rsidRDefault="00965E01" w:rsidP="00A7374B">
      <w:pPr>
        <w:ind w:left="426"/>
      </w:pPr>
    </w:p>
    <w:p w:rsidR="00B63E88" w:rsidRDefault="008A1B28" w:rsidP="00CC4B95">
      <w:pPr>
        <w:pStyle w:val="ListParagraph"/>
        <w:numPr>
          <w:ilvl w:val="1"/>
          <w:numId w:val="2"/>
        </w:numPr>
        <w:ind w:left="1134" w:hanging="708"/>
        <w:rPr>
          <w:b/>
        </w:rPr>
      </w:pPr>
      <w:r w:rsidRPr="00B63E88">
        <w:rPr>
          <w:b/>
        </w:rPr>
        <w:lastRenderedPageBreak/>
        <w:t>Cave</w:t>
      </w:r>
      <w:r w:rsidR="00A7374B" w:rsidRPr="00B63E88">
        <w:rPr>
          <w:b/>
        </w:rPr>
        <w:t>nagh Street accessibility</w:t>
      </w:r>
    </w:p>
    <w:p w:rsidR="00B63E88" w:rsidRPr="00B63E88" w:rsidRDefault="00B63E88" w:rsidP="00B63E88">
      <w:pPr>
        <w:rPr>
          <w:b/>
        </w:rPr>
      </w:pPr>
    </w:p>
    <w:tbl>
      <w:tblPr>
        <w:tblStyle w:val="TableGrid"/>
        <w:tblW w:w="8359" w:type="dxa"/>
        <w:tblInd w:w="1134" w:type="dxa"/>
        <w:tblLook w:val="04A0" w:firstRow="1" w:lastRow="0" w:firstColumn="1" w:lastColumn="0" w:noHBand="0" w:noVBand="1"/>
      </w:tblPr>
      <w:tblGrid>
        <w:gridCol w:w="1555"/>
        <w:gridCol w:w="6804"/>
      </w:tblGrid>
      <w:tr w:rsidR="00B63E88" w:rsidTr="00AB38EE">
        <w:tc>
          <w:tcPr>
            <w:tcW w:w="1555" w:type="dxa"/>
          </w:tcPr>
          <w:p w:rsidR="00B63E88" w:rsidRPr="002A6F80" w:rsidRDefault="00B63E88" w:rsidP="00AB38EE">
            <w:pPr>
              <w:rPr>
                <w:b/>
              </w:rPr>
            </w:pPr>
            <w:r w:rsidRPr="002A6F80">
              <w:rPr>
                <w:b/>
              </w:rPr>
              <w:t>ACTION</w:t>
            </w:r>
          </w:p>
        </w:tc>
        <w:tc>
          <w:tcPr>
            <w:tcW w:w="6804" w:type="dxa"/>
          </w:tcPr>
          <w:p w:rsidR="00B63E88" w:rsidRDefault="00B63E88" w:rsidP="007469C5">
            <w:r>
              <w:t xml:space="preserve">Obtain clarification from Tahlia Joy (accessible bays, </w:t>
            </w:r>
            <w:r w:rsidR="007469C5">
              <w:t>s</w:t>
            </w:r>
            <w:r>
              <w:t>poonlips).</w:t>
            </w:r>
          </w:p>
        </w:tc>
      </w:tr>
    </w:tbl>
    <w:p w:rsidR="00672447" w:rsidRPr="00B63E88" w:rsidRDefault="00672447" w:rsidP="00B63E88">
      <w:pPr>
        <w:ind w:left="414" w:firstLine="720"/>
        <w:rPr>
          <w:b/>
        </w:rPr>
      </w:pPr>
    </w:p>
    <w:p w:rsidR="007469C5" w:rsidRDefault="0008191C" w:rsidP="00CC4B95">
      <w:pPr>
        <w:pStyle w:val="ListParagraph"/>
        <w:numPr>
          <w:ilvl w:val="1"/>
          <w:numId w:val="2"/>
        </w:numPr>
        <w:ind w:left="1134" w:hanging="708"/>
      </w:pPr>
      <w:r w:rsidRPr="007469C5">
        <w:rPr>
          <w:b/>
        </w:rPr>
        <w:t>Membership terms for three community representatives</w:t>
      </w:r>
    </w:p>
    <w:p w:rsidR="0008191C" w:rsidRDefault="007469C5" w:rsidP="007469C5">
      <w:pPr>
        <w:pStyle w:val="ListParagraph"/>
        <w:ind w:left="1134"/>
        <w:rPr>
          <w:rFonts w:cs="Arial"/>
          <w:color w:val="000000"/>
          <w:szCs w:val="24"/>
        </w:rPr>
      </w:pPr>
      <w:r>
        <w:t xml:space="preserve">Three nominations received – Deb Bampton, Lynne Strathie, Cassie </w:t>
      </w:r>
      <w:r w:rsidRPr="008A1B28">
        <w:rPr>
          <w:rFonts w:cs="Arial"/>
          <w:color w:val="000000"/>
          <w:szCs w:val="24"/>
        </w:rPr>
        <w:t>Jevdenijevic</w:t>
      </w:r>
      <w:r>
        <w:rPr>
          <w:rFonts w:cs="Arial"/>
          <w:color w:val="000000"/>
          <w:szCs w:val="24"/>
        </w:rPr>
        <w:t>. Membership term until 30 June 2019. This is to have all advisory committees aligned the same.</w:t>
      </w:r>
    </w:p>
    <w:p w:rsidR="007469C5" w:rsidRDefault="007469C5" w:rsidP="007469C5">
      <w:pPr>
        <w:pStyle w:val="ListParagraph"/>
        <w:ind w:left="1134"/>
        <w:rPr>
          <w:rFonts w:cs="Arial"/>
          <w:color w:val="000000"/>
          <w:szCs w:val="24"/>
        </w:rPr>
      </w:pPr>
    </w:p>
    <w:tbl>
      <w:tblPr>
        <w:tblStyle w:val="TableGrid"/>
        <w:tblW w:w="8359" w:type="dxa"/>
        <w:tblInd w:w="1134" w:type="dxa"/>
        <w:tblLook w:val="04A0" w:firstRow="1" w:lastRow="0" w:firstColumn="1" w:lastColumn="0" w:noHBand="0" w:noVBand="1"/>
      </w:tblPr>
      <w:tblGrid>
        <w:gridCol w:w="1555"/>
        <w:gridCol w:w="6804"/>
      </w:tblGrid>
      <w:tr w:rsidR="007469C5" w:rsidTr="00AB38EE">
        <w:tc>
          <w:tcPr>
            <w:tcW w:w="1555" w:type="dxa"/>
          </w:tcPr>
          <w:p w:rsidR="007469C5" w:rsidRPr="002A6F80" w:rsidRDefault="007469C5" w:rsidP="00AB38EE">
            <w:pPr>
              <w:rPr>
                <w:b/>
              </w:rPr>
            </w:pPr>
            <w:r w:rsidRPr="002A6F80">
              <w:rPr>
                <w:b/>
              </w:rPr>
              <w:t>ACTION</w:t>
            </w:r>
          </w:p>
        </w:tc>
        <w:tc>
          <w:tcPr>
            <w:tcW w:w="6804" w:type="dxa"/>
          </w:tcPr>
          <w:p w:rsidR="007469C5" w:rsidRDefault="007469C5" w:rsidP="00AB38EE">
            <w:r>
              <w:t>Access and Inclusion Advisory Committee to provide ideas for recruiting new members.</w:t>
            </w:r>
          </w:p>
          <w:p w:rsidR="007469C5" w:rsidRDefault="007469C5" w:rsidP="00AB38EE">
            <w:r>
              <w:t>Promote through social media – Instagram, twitter, and community noticeboards.</w:t>
            </w:r>
          </w:p>
        </w:tc>
      </w:tr>
    </w:tbl>
    <w:p w:rsidR="00A7374B" w:rsidRDefault="00A7374B" w:rsidP="00A7374B"/>
    <w:p w:rsidR="007469C5" w:rsidRPr="007469C5" w:rsidRDefault="00CC4B95" w:rsidP="007C5007">
      <w:pPr>
        <w:pStyle w:val="ListParagraph"/>
        <w:numPr>
          <w:ilvl w:val="1"/>
          <w:numId w:val="2"/>
        </w:numPr>
        <w:ind w:left="1134" w:hanging="708"/>
        <w:rPr>
          <w:i/>
          <w:sz w:val="22"/>
          <w:szCs w:val="22"/>
        </w:rPr>
      </w:pPr>
      <w:r w:rsidRPr="007469C5">
        <w:rPr>
          <w:b/>
        </w:rPr>
        <w:t>Taxi Subsidy Scheme</w:t>
      </w:r>
      <w:r>
        <w:t xml:space="preserve"> </w:t>
      </w:r>
    </w:p>
    <w:p w:rsidR="007469C5" w:rsidRPr="007B2AAB" w:rsidRDefault="007469C5" w:rsidP="007469C5">
      <w:pPr>
        <w:ind w:left="1134"/>
        <w:rPr>
          <w:szCs w:val="24"/>
        </w:rPr>
      </w:pPr>
      <w:r w:rsidRPr="007B2AAB">
        <w:rPr>
          <w:szCs w:val="24"/>
        </w:rPr>
        <w:t>Consultation to review. Make the service in program. Consulting all over Australia.</w:t>
      </w:r>
    </w:p>
    <w:p w:rsidR="007469C5" w:rsidRPr="007469C5" w:rsidRDefault="007469C5" w:rsidP="007469C5">
      <w:pPr>
        <w:rPr>
          <w:i/>
          <w:sz w:val="22"/>
          <w:szCs w:val="22"/>
        </w:rPr>
      </w:pPr>
    </w:p>
    <w:tbl>
      <w:tblPr>
        <w:tblStyle w:val="TableGrid"/>
        <w:tblW w:w="8359" w:type="dxa"/>
        <w:tblInd w:w="1134" w:type="dxa"/>
        <w:tblLook w:val="04A0" w:firstRow="1" w:lastRow="0" w:firstColumn="1" w:lastColumn="0" w:noHBand="0" w:noVBand="1"/>
      </w:tblPr>
      <w:tblGrid>
        <w:gridCol w:w="1555"/>
        <w:gridCol w:w="6804"/>
      </w:tblGrid>
      <w:tr w:rsidR="007469C5" w:rsidTr="00AB38EE">
        <w:tc>
          <w:tcPr>
            <w:tcW w:w="1555" w:type="dxa"/>
          </w:tcPr>
          <w:p w:rsidR="007469C5" w:rsidRPr="002A6F80" w:rsidRDefault="007469C5" w:rsidP="00AB38EE">
            <w:pPr>
              <w:rPr>
                <w:b/>
              </w:rPr>
            </w:pPr>
            <w:r w:rsidRPr="002A6F80">
              <w:rPr>
                <w:b/>
              </w:rPr>
              <w:t>ACTION</w:t>
            </w:r>
          </w:p>
        </w:tc>
        <w:tc>
          <w:tcPr>
            <w:tcW w:w="6804" w:type="dxa"/>
          </w:tcPr>
          <w:p w:rsidR="007469C5" w:rsidRPr="007B2AAB" w:rsidRDefault="007469C5" w:rsidP="007469C5">
            <w:pPr>
              <w:pStyle w:val="ListParagraph"/>
              <w:ind w:left="0"/>
              <w:rPr>
                <w:szCs w:val="24"/>
              </w:rPr>
            </w:pPr>
            <w:r w:rsidRPr="007B2AAB">
              <w:rPr>
                <w:szCs w:val="24"/>
              </w:rPr>
              <w:t>A letter to NTG Taxi Subsidy Scheme department to be written on behalf of AIAC requesting information and advocating for a more appropriate platform of accessing individual account data.</w:t>
            </w:r>
          </w:p>
        </w:tc>
      </w:tr>
    </w:tbl>
    <w:p w:rsidR="00A7374B" w:rsidRDefault="00A7374B" w:rsidP="00A7374B">
      <w:pPr>
        <w:rPr>
          <w:i/>
        </w:rPr>
      </w:pPr>
    </w:p>
    <w:p w:rsidR="007B2AAB" w:rsidRPr="007B2AAB" w:rsidRDefault="00E62A9F" w:rsidP="00E62A9F">
      <w:pPr>
        <w:pStyle w:val="ListParagraph"/>
        <w:numPr>
          <w:ilvl w:val="1"/>
          <w:numId w:val="2"/>
        </w:numPr>
        <w:ind w:left="1134" w:hanging="708"/>
        <w:rPr>
          <w:b/>
        </w:rPr>
      </w:pPr>
      <w:r w:rsidRPr="007B2AAB">
        <w:rPr>
          <w:b/>
        </w:rPr>
        <w:t>Passenger transport bus shelters, water bubblers/fountains</w:t>
      </w:r>
    </w:p>
    <w:p w:rsidR="00E62A9F" w:rsidRPr="007B2AAB" w:rsidRDefault="004540A3" w:rsidP="007B2AAB">
      <w:pPr>
        <w:ind w:left="1134"/>
      </w:pPr>
      <w:r>
        <w:t>NT Government n</w:t>
      </w:r>
      <w:r w:rsidR="007B2AAB">
        <w:t xml:space="preserve">ot in a position, cost prohibited. Funding focussed on tactile etc. </w:t>
      </w:r>
    </w:p>
    <w:p w:rsidR="00E62A9F" w:rsidRDefault="00E62A9F" w:rsidP="00A7374B">
      <w:pPr>
        <w:rPr>
          <w:i/>
        </w:rPr>
      </w:pPr>
    </w:p>
    <w:p w:rsidR="00E62A9F" w:rsidRPr="007B2AAB" w:rsidRDefault="00E62A9F" w:rsidP="00E62A9F">
      <w:pPr>
        <w:pStyle w:val="ListParagraph"/>
        <w:numPr>
          <w:ilvl w:val="1"/>
          <w:numId w:val="2"/>
        </w:numPr>
        <w:ind w:hanging="644"/>
      </w:pPr>
      <w:r w:rsidRPr="007B2AAB">
        <w:rPr>
          <w:b/>
        </w:rPr>
        <w:t>Beach access for people using wheelchairs and other mobility equipment</w:t>
      </w:r>
    </w:p>
    <w:p w:rsidR="007B2AAB" w:rsidRDefault="007B2AAB" w:rsidP="007B2AAB">
      <w:pPr>
        <w:pStyle w:val="ListParagraph"/>
        <w:ind w:left="1070"/>
        <w:rPr>
          <w:b/>
        </w:rPr>
      </w:pPr>
    </w:p>
    <w:p w:rsidR="007B2AAB" w:rsidRDefault="007B2AAB" w:rsidP="007B2AAB">
      <w:pPr>
        <w:pStyle w:val="ListParagraph"/>
        <w:ind w:left="1070"/>
      </w:pPr>
      <w:r>
        <w:t xml:space="preserve">Community unable to access the beach area. </w:t>
      </w:r>
    </w:p>
    <w:p w:rsidR="007B2AAB" w:rsidRPr="007B2AAB" w:rsidRDefault="007B2AAB" w:rsidP="007B2AAB">
      <w:pPr>
        <w:pStyle w:val="ListParagraph"/>
        <w:ind w:left="1070"/>
      </w:pPr>
      <w:r>
        <w:t>Susan Burns spoke with NT Major Events and gave them examples. Three elements to Mindil: City of Darwin, NTG and Traditional Owners.</w:t>
      </w:r>
    </w:p>
    <w:p w:rsidR="007B2AAB" w:rsidRDefault="007B2AAB" w:rsidP="007B2AAB">
      <w:pPr>
        <w:ind w:left="1070"/>
      </w:pPr>
    </w:p>
    <w:tbl>
      <w:tblPr>
        <w:tblStyle w:val="TableGrid"/>
        <w:tblW w:w="8359" w:type="dxa"/>
        <w:tblInd w:w="1134" w:type="dxa"/>
        <w:tblLook w:val="04A0" w:firstRow="1" w:lastRow="0" w:firstColumn="1" w:lastColumn="0" w:noHBand="0" w:noVBand="1"/>
      </w:tblPr>
      <w:tblGrid>
        <w:gridCol w:w="1555"/>
        <w:gridCol w:w="6804"/>
      </w:tblGrid>
      <w:tr w:rsidR="007B2AAB" w:rsidTr="00AB38EE">
        <w:tc>
          <w:tcPr>
            <w:tcW w:w="1555" w:type="dxa"/>
          </w:tcPr>
          <w:p w:rsidR="007B2AAB" w:rsidRPr="002A6F80" w:rsidRDefault="007B2AAB" w:rsidP="00AB38EE">
            <w:pPr>
              <w:rPr>
                <w:b/>
              </w:rPr>
            </w:pPr>
            <w:r w:rsidRPr="002A6F80">
              <w:rPr>
                <w:b/>
              </w:rPr>
              <w:t>ACTION</w:t>
            </w:r>
          </w:p>
        </w:tc>
        <w:tc>
          <w:tcPr>
            <w:tcW w:w="6804" w:type="dxa"/>
          </w:tcPr>
          <w:p w:rsidR="007B2AAB" w:rsidRPr="007B2AAB" w:rsidRDefault="007B2AAB" w:rsidP="00AB38EE">
            <w:pPr>
              <w:pStyle w:val="ListParagraph"/>
              <w:ind w:left="0"/>
              <w:rPr>
                <w:szCs w:val="24"/>
              </w:rPr>
            </w:pPr>
            <w:r w:rsidRPr="007B2AAB">
              <w:rPr>
                <w:szCs w:val="24"/>
              </w:rPr>
              <w:t>Ongoing</w:t>
            </w:r>
          </w:p>
        </w:tc>
      </w:tr>
    </w:tbl>
    <w:p w:rsidR="00E62A9F" w:rsidRPr="00A7374B" w:rsidRDefault="00E62A9F" w:rsidP="00A7374B">
      <w:pPr>
        <w:rPr>
          <w:i/>
        </w:rPr>
      </w:pPr>
    </w:p>
    <w:p w:rsidR="008A1B28" w:rsidRPr="007469C5" w:rsidRDefault="00CC4B95" w:rsidP="007469C5">
      <w:pPr>
        <w:pStyle w:val="ListParagraph"/>
        <w:numPr>
          <w:ilvl w:val="1"/>
          <w:numId w:val="2"/>
        </w:numPr>
        <w:ind w:left="1134" w:hanging="708"/>
        <w:rPr>
          <w:b/>
          <w:u w:val="single"/>
        </w:rPr>
      </w:pPr>
      <w:r>
        <w:t>Water Park de</w:t>
      </w:r>
      <w:r w:rsidR="007469C5">
        <w:t>velopment, accessible elements</w:t>
      </w:r>
    </w:p>
    <w:p w:rsidR="007469C5" w:rsidRDefault="007469C5" w:rsidP="007469C5">
      <w:pPr>
        <w:rPr>
          <w:b/>
          <w:u w:val="single"/>
        </w:rPr>
      </w:pPr>
    </w:p>
    <w:tbl>
      <w:tblPr>
        <w:tblStyle w:val="TableGrid"/>
        <w:tblW w:w="8359" w:type="dxa"/>
        <w:tblInd w:w="1134" w:type="dxa"/>
        <w:tblLook w:val="04A0" w:firstRow="1" w:lastRow="0" w:firstColumn="1" w:lastColumn="0" w:noHBand="0" w:noVBand="1"/>
      </w:tblPr>
      <w:tblGrid>
        <w:gridCol w:w="1555"/>
        <w:gridCol w:w="6804"/>
      </w:tblGrid>
      <w:tr w:rsidR="007469C5" w:rsidTr="00AB38EE">
        <w:tc>
          <w:tcPr>
            <w:tcW w:w="1555" w:type="dxa"/>
          </w:tcPr>
          <w:p w:rsidR="007469C5" w:rsidRPr="002A6F80" w:rsidRDefault="007469C5" w:rsidP="00AB38EE">
            <w:pPr>
              <w:rPr>
                <w:b/>
              </w:rPr>
            </w:pPr>
            <w:r w:rsidRPr="002A6F80">
              <w:rPr>
                <w:b/>
              </w:rPr>
              <w:t>ACTION</w:t>
            </w:r>
          </w:p>
        </w:tc>
        <w:tc>
          <w:tcPr>
            <w:tcW w:w="6804" w:type="dxa"/>
          </w:tcPr>
          <w:p w:rsidR="007469C5" w:rsidRPr="007B2AAB" w:rsidRDefault="007469C5" w:rsidP="007B2AAB">
            <w:pPr>
              <w:pStyle w:val="ListParagraph"/>
              <w:ind w:left="0"/>
              <w:rPr>
                <w:szCs w:val="24"/>
              </w:rPr>
            </w:pPr>
            <w:r w:rsidRPr="007B2AAB">
              <w:rPr>
                <w:szCs w:val="24"/>
              </w:rPr>
              <w:t xml:space="preserve">Community Inclusion Coordinator to follow up and </w:t>
            </w:r>
            <w:r w:rsidR="007B2AAB">
              <w:rPr>
                <w:szCs w:val="24"/>
              </w:rPr>
              <w:t>update</w:t>
            </w:r>
            <w:r w:rsidRPr="007B2AAB">
              <w:rPr>
                <w:szCs w:val="24"/>
              </w:rPr>
              <w:t xml:space="preserve"> at the next meeting.</w:t>
            </w:r>
          </w:p>
        </w:tc>
      </w:tr>
    </w:tbl>
    <w:p w:rsidR="007469C5" w:rsidRPr="007469C5" w:rsidRDefault="007469C5" w:rsidP="007469C5">
      <w:pPr>
        <w:rPr>
          <w:b/>
          <w:u w:val="single"/>
        </w:rPr>
      </w:pPr>
    </w:p>
    <w:p w:rsidR="008A1B28" w:rsidRPr="00A7374B" w:rsidRDefault="008A1B28" w:rsidP="00A7374B">
      <w:pPr>
        <w:pStyle w:val="ListParagraph"/>
        <w:numPr>
          <w:ilvl w:val="0"/>
          <w:numId w:val="1"/>
        </w:numPr>
        <w:rPr>
          <w:b/>
        </w:rPr>
      </w:pPr>
      <w:r w:rsidRPr="00A7374B">
        <w:rPr>
          <w:b/>
        </w:rPr>
        <w:t>GENERAL BUSINESS</w:t>
      </w:r>
    </w:p>
    <w:p w:rsidR="008A1B28" w:rsidRDefault="008A1B28" w:rsidP="00CC4B95">
      <w:pPr>
        <w:ind w:left="426"/>
        <w:rPr>
          <w:b/>
        </w:rPr>
      </w:pPr>
    </w:p>
    <w:p w:rsidR="007B2AAB" w:rsidRDefault="008A1B28" w:rsidP="00A7374B">
      <w:pPr>
        <w:pStyle w:val="ListParagraph"/>
        <w:numPr>
          <w:ilvl w:val="1"/>
          <w:numId w:val="3"/>
        </w:numPr>
        <w:ind w:left="1134" w:hanging="708"/>
      </w:pPr>
      <w:r w:rsidRPr="007B2AAB">
        <w:rPr>
          <w:b/>
        </w:rPr>
        <w:t>Access and Inclusion Five Year Strategy development</w:t>
      </w:r>
    </w:p>
    <w:p w:rsidR="008A1B28" w:rsidRDefault="007B2AAB" w:rsidP="007B2AAB">
      <w:pPr>
        <w:pStyle w:val="ListParagraph"/>
        <w:ind w:left="1134"/>
      </w:pPr>
      <w:r>
        <w:t>Strategy has been circulated</w:t>
      </w:r>
      <w:r w:rsidR="004540A3">
        <w:t xml:space="preserve"> to the Committee</w:t>
      </w:r>
      <w:r>
        <w:t>.</w:t>
      </w:r>
    </w:p>
    <w:p w:rsidR="007B2AAB" w:rsidRDefault="007B2AAB" w:rsidP="007B2AAB">
      <w:pPr>
        <w:pStyle w:val="ListParagraph"/>
        <w:ind w:left="1134"/>
      </w:pPr>
    </w:p>
    <w:p w:rsidR="007B2AAB" w:rsidRDefault="007B2AAB" w:rsidP="007B2AAB">
      <w:pPr>
        <w:pStyle w:val="ListParagraph"/>
        <w:ind w:left="1134"/>
      </w:pPr>
      <w:r>
        <w:t>Susan Burns raised that the strategy is for 5 years not 4 years</w:t>
      </w:r>
      <w:r w:rsidR="004540A3">
        <w:t xml:space="preserve"> as state at the front of the draft copy</w:t>
      </w:r>
      <w:r>
        <w:t>.</w:t>
      </w:r>
      <w:r w:rsidR="004540A3">
        <w:t xml:space="preserve"> The committee comment that the draft did not include mental or </w:t>
      </w:r>
      <w:r>
        <w:t>sensory</w:t>
      </w:r>
      <w:r w:rsidR="004540A3">
        <w:t xml:space="preserve"> issues and the</w:t>
      </w:r>
      <w:r>
        <w:t xml:space="preserve"> language</w:t>
      </w:r>
      <w:r w:rsidR="004540A3">
        <w:t xml:space="preserve"> used doesn’t seem easy to read and not inclusive. </w:t>
      </w:r>
    </w:p>
    <w:p w:rsidR="00140674" w:rsidRDefault="00140674" w:rsidP="007B2AAB">
      <w:pPr>
        <w:pStyle w:val="ListParagraph"/>
        <w:ind w:left="1134"/>
      </w:pPr>
    </w:p>
    <w:p w:rsidR="00140674" w:rsidRDefault="004540A3" w:rsidP="007B2AAB">
      <w:pPr>
        <w:pStyle w:val="ListParagraph"/>
        <w:ind w:left="1134"/>
      </w:pPr>
      <w:r>
        <w:lastRenderedPageBreak/>
        <w:t>The plan is only in draft, when it is finalised then it will be developed into a format that is inclusive with photos.</w:t>
      </w:r>
    </w:p>
    <w:p w:rsidR="007B2AAB" w:rsidRDefault="007B2AAB" w:rsidP="007B2AAB">
      <w:pPr>
        <w:pStyle w:val="ListParagraph"/>
        <w:ind w:left="1134"/>
      </w:pPr>
    </w:p>
    <w:tbl>
      <w:tblPr>
        <w:tblStyle w:val="TableGrid"/>
        <w:tblW w:w="8359" w:type="dxa"/>
        <w:tblInd w:w="1134" w:type="dxa"/>
        <w:tblLook w:val="04A0" w:firstRow="1" w:lastRow="0" w:firstColumn="1" w:lastColumn="0" w:noHBand="0" w:noVBand="1"/>
      </w:tblPr>
      <w:tblGrid>
        <w:gridCol w:w="1555"/>
        <w:gridCol w:w="6804"/>
      </w:tblGrid>
      <w:tr w:rsidR="007B2AAB" w:rsidTr="00AB38EE">
        <w:tc>
          <w:tcPr>
            <w:tcW w:w="1555" w:type="dxa"/>
          </w:tcPr>
          <w:p w:rsidR="007B2AAB" w:rsidRPr="002A6F80" w:rsidRDefault="007B2AAB" w:rsidP="00AB38EE">
            <w:pPr>
              <w:rPr>
                <w:b/>
              </w:rPr>
            </w:pPr>
            <w:r w:rsidRPr="002A6F80">
              <w:rPr>
                <w:b/>
              </w:rPr>
              <w:t>ACTION</w:t>
            </w:r>
          </w:p>
        </w:tc>
        <w:tc>
          <w:tcPr>
            <w:tcW w:w="6804" w:type="dxa"/>
          </w:tcPr>
          <w:p w:rsidR="007B2AAB" w:rsidRPr="007B2AAB" w:rsidRDefault="007B2AAB" w:rsidP="00AB38EE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Send through a word version of the strategy to the Access and Inclusion Advisory Committee</w:t>
            </w:r>
            <w:r w:rsidRPr="007B2AAB">
              <w:rPr>
                <w:szCs w:val="24"/>
              </w:rPr>
              <w:t>.</w:t>
            </w:r>
          </w:p>
        </w:tc>
      </w:tr>
      <w:tr w:rsidR="007B2AAB" w:rsidTr="00AB38EE">
        <w:tc>
          <w:tcPr>
            <w:tcW w:w="1555" w:type="dxa"/>
          </w:tcPr>
          <w:p w:rsidR="007B2AAB" w:rsidRPr="002A6F80" w:rsidRDefault="007B2AAB" w:rsidP="00AB38EE">
            <w:pPr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6804" w:type="dxa"/>
          </w:tcPr>
          <w:p w:rsidR="007B2AAB" w:rsidRDefault="00140674" w:rsidP="00140674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Organise </w:t>
            </w:r>
            <w:r w:rsidR="007B2AAB">
              <w:rPr>
                <w:szCs w:val="24"/>
              </w:rPr>
              <w:t xml:space="preserve">a sub group to </w:t>
            </w:r>
            <w:r>
              <w:rPr>
                <w:szCs w:val="24"/>
              </w:rPr>
              <w:t xml:space="preserve">meet and </w:t>
            </w:r>
            <w:r w:rsidR="007B2AAB">
              <w:rPr>
                <w:szCs w:val="24"/>
              </w:rPr>
              <w:t>discuss</w:t>
            </w:r>
            <w:r w:rsidR="004540A3">
              <w:rPr>
                <w:szCs w:val="24"/>
              </w:rPr>
              <w:t xml:space="preserve"> the Access and Inclusion draft plan</w:t>
            </w:r>
            <w:r>
              <w:rPr>
                <w:szCs w:val="24"/>
              </w:rPr>
              <w:t>.</w:t>
            </w:r>
            <w:r w:rsidR="004540A3">
              <w:rPr>
                <w:szCs w:val="24"/>
              </w:rPr>
              <w:t xml:space="preserve"> </w:t>
            </w:r>
          </w:p>
        </w:tc>
      </w:tr>
      <w:tr w:rsidR="00140674" w:rsidTr="00AB38EE">
        <w:tc>
          <w:tcPr>
            <w:tcW w:w="1555" w:type="dxa"/>
          </w:tcPr>
          <w:p w:rsidR="00140674" w:rsidRDefault="00140674" w:rsidP="00AB38EE">
            <w:pPr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6804" w:type="dxa"/>
          </w:tcPr>
          <w:p w:rsidR="00140674" w:rsidRDefault="00140674" w:rsidP="00140674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Access and Inclusions Advisory Committee to provide feedback by 31 October 2018.</w:t>
            </w:r>
          </w:p>
        </w:tc>
      </w:tr>
    </w:tbl>
    <w:p w:rsidR="00CC4B95" w:rsidRDefault="00CC4B95" w:rsidP="00CC4B95">
      <w:pPr>
        <w:pStyle w:val="ListParagraph"/>
        <w:ind w:left="1134"/>
      </w:pPr>
    </w:p>
    <w:p w:rsidR="00D9449A" w:rsidRDefault="00D9449A" w:rsidP="00CC4B95">
      <w:pPr>
        <w:pStyle w:val="Heading1"/>
        <w:numPr>
          <w:ilvl w:val="0"/>
          <w:numId w:val="1"/>
        </w:numPr>
        <w:spacing w:before="0" w:after="0"/>
        <w:ind w:left="426" w:hanging="426"/>
      </w:pPr>
      <w:r>
        <w:t>MEMBERS UPDATE</w:t>
      </w:r>
    </w:p>
    <w:p w:rsidR="00D9449A" w:rsidRDefault="00D9449A" w:rsidP="00CC4B95"/>
    <w:p w:rsidR="00140674" w:rsidRDefault="00140674" w:rsidP="00140674">
      <w:pPr>
        <w:ind w:left="426"/>
      </w:pPr>
      <w:r>
        <w:t>Tania Sellers</w:t>
      </w:r>
    </w:p>
    <w:p w:rsidR="00140674" w:rsidRDefault="00140674" w:rsidP="00140674">
      <w:pPr>
        <w:pStyle w:val="ListParagraph"/>
        <w:numPr>
          <w:ilvl w:val="0"/>
          <w:numId w:val="4"/>
        </w:numPr>
      </w:pPr>
      <w:r>
        <w:t>Flagged the need to nominate the Chairperson for the next meeting.</w:t>
      </w:r>
    </w:p>
    <w:p w:rsidR="00140674" w:rsidRDefault="00140674" w:rsidP="00140674">
      <w:pPr>
        <w:pStyle w:val="ListParagraph"/>
        <w:numPr>
          <w:ilvl w:val="0"/>
          <w:numId w:val="4"/>
        </w:numPr>
      </w:pPr>
      <w:r>
        <w:t xml:space="preserve">Provide </w:t>
      </w:r>
      <w:r w:rsidR="004540A3">
        <w:t>information on</w:t>
      </w:r>
      <w:r>
        <w:t xml:space="preserve"> </w:t>
      </w:r>
      <w:r w:rsidR="004540A3">
        <w:t xml:space="preserve">the current community consultation on the </w:t>
      </w:r>
      <w:r>
        <w:t>signage</w:t>
      </w:r>
      <w:r w:rsidR="004540A3">
        <w:t xml:space="preserve"> code.</w:t>
      </w:r>
    </w:p>
    <w:p w:rsidR="00140674" w:rsidRDefault="00140674" w:rsidP="00140674">
      <w:pPr>
        <w:pStyle w:val="ListParagraph"/>
        <w:ind w:left="1146"/>
      </w:pPr>
    </w:p>
    <w:tbl>
      <w:tblPr>
        <w:tblStyle w:val="TableGrid"/>
        <w:tblW w:w="8359" w:type="dxa"/>
        <w:tblInd w:w="1134" w:type="dxa"/>
        <w:tblLook w:val="04A0" w:firstRow="1" w:lastRow="0" w:firstColumn="1" w:lastColumn="0" w:noHBand="0" w:noVBand="1"/>
      </w:tblPr>
      <w:tblGrid>
        <w:gridCol w:w="1555"/>
        <w:gridCol w:w="6804"/>
      </w:tblGrid>
      <w:tr w:rsidR="00140674" w:rsidTr="00AB38EE">
        <w:tc>
          <w:tcPr>
            <w:tcW w:w="1555" w:type="dxa"/>
          </w:tcPr>
          <w:p w:rsidR="00140674" w:rsidRPr="002A6F80" w:rsidRDefault="00140674" w:rsidP="00AB38EE">
            <w:pPr>
              <w:rPr>
                <w:b/>
              </w:rPr>
            </w:pPr>
            <w:r w:rsidRPr="002A6F80">
              <w:rPr>
                <w:b/>
              </w:rPr>
              <w:t>ACTION</w:t>
            </w:r>
          </w:p>
        </w:tc>
        <w:tc>
          <w:tcPr>
            <w:tcW w:w="6804" w:type="dxa"/>
          </w:tcPr>
          <w:p w:rsidR="00140674" w:rsidRPr="007B2AAB" w:rsidRDefault="00140674" w:rsidP="00140674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Send through the link for the signage</w:t>
            </w:r>
            <w:r w:rsidRPr="007B2AAB">
              <w:rPr>
                <w:szCs w:val="24"/>
              </w:rPr>
              <w:t>.</w:t>
            </w:r>
          </w:p>
        </w:tc>
      </w:tr>
    </w:tbl>
    <w:p w:rsidR="00140674" w:rsidRDefault="00140674" w:rsidP="00140674">
      <w:pPr>
        <w:ind w:left="426"/>
      </w:pPr>
    </w:p>
    <w:p w:rsidR="00140674" w:rsidRDefault="00140674" w:rsidP="00140674">
      <w:pPr>
        <w:ind w:left="426"/>
      </w:pPr>
      <w:r>
        <w:t>Susan Burns</w:t>
      </w:r>
    </w:p>
    <w:p w:rsidR="00016F3A" w:rsidRPr="00016F3A" w:rsidRDefault="00016F3A" w:rsidP="00016F3A">
      <w:pPr>
        <w:pStyle w:val="ListParagraph"/>
        <w:numPr>
          <w:ilvl w:val="0"/>
          <w:numId w:val="5"/>
        </w:numPr>
      </w:pPr>
      <w:r w:rsidRPr="00016F3A">
        <w:t>National Disability Service (NDS)</w:t>
      </w:r>
      <w:r>
        <w:t xml:space="preserve"> – NT Inclusion Festival</w:t>
      </w:r>
    </w:p>
    <w:p w:rsidR="00140674" w:rsidRDefault="00140674" w:rsidP="00140674">
      <w:pPr>
        <w:pStyle w:val="ListParagraph"/>
        <w:numPr>
          <w:ilvl w:val="0"/>
          <w:numId w:val="5"/>
        </w:numPr>
      </w:pPr>
      <w:r>
        <w:t>13 October Disability Awards. Send out flyer.</w:t>
      </w:r>
    </w:p>
    <w:p w:rsidR="00140674" w:rsidRDefault="00016F3A" w:rsidP="00140674">
      <w:pPr>
        <w:pStyle w:val="ListParagraph"/>
        <w:numPr>
          <w:ilvl w:val="0"/>
          <w:numId w:val="5"/>
        </w:numPr>
      </w:pPr>
      <w:r>
        <w:t xml:space="preserve"> </w:t>
      </w:r>
      <w:r w:rsidR="00140674">
        <w:t>‘Everyone can Play’ NSW Government will have all playgrounds accessible for all.</w:t>
      </w:r>
    </w:p>
    <w:p w:rsidR="00140674" w:rsidRDefault="00140674" w:rsidP="00140674"/>
    <w:p w:rsidR="00140674" w:rsidRDefault="00140674" w:rsidP="00140674">
      <w:pPr>
        <w:ind w:left="426"/>
      </w:pPr>
      <w:r>
        <w:t xml:space="preserve">Sheree Scott </w:t>
      </w:r>
    </w:p>
    <w:p w:rsidR="00140674" w:rsidRDefault="00140674" w:rsidP="00140674">
      <w:pPr>
        <w:pStyle w:val="ListParagraph"/>
        <w:numPr>
          <w:ilvl w:val="0"/>
          <w:numId w:val="6"/>
        </w:numPr>
      </w:pPr>
      <w:r>
        <w:t>Accessible Housing Forum on 1 November 2018. Link to be sent through.</w:t>
      </w:r>
    </w:p>
    <w:p w:rsidR="00140674" w:rsidRDefault="00140674" w:rsidP="00140674"/>
    <w:p w:rsidR="00140674" w:rsidRDefault="00140674" w:rsidP="00140674">
      <w:pPr>
        <w:ind w:left="426"/>
      </w:pPr>
      <w:r>
        <w:t>Bernie Ingram</w:t>
      </w:r>
    </w:p>
    <w:p w:rsidR="00140674" w:rsidRDefault="00140674" w:rsidP="00140674">
      <w:pPr>
        <w:pStyle w:val="ListParagraph"/>
        <w:numPr>
          <w:ilvl w:val="0"/>
          <w:numId w:val="6"/>
        </w:numPr>
      </w:pPr>
      <w:r>
        <w:t>Ubers, 6 month review</w:t>
      </w:r>
      <w:r w:rsidR="004E36BA">
        <w:t>, taxis, Minis buses commenced in August 2018 – Darwin and Alice Springs. The results were positive.</w:t>
      </w:r>
    </w:p>
    <w:p w:rsidR="004E36BA" w:rsidRDefault="004E36BA" w:rsidP="00140674">
      <w:pPr>
        <w:pStyle w:val="ListParagraph"/>
        <w:numPr>
          <w:ilvl w:val="0"/>
          <w:numId w:val="6"/>
        </w:numPr>
      </w:pPr>
      <w:r>
        <w:t>Review for Disabled Standards for Accessible Transports, buses, railway. Comments open</w:t>
      </w:r>
      <w:r w:rsidR="00A4208B">
        <w:t xml:space="preserve"> until 30 November 2018.</w:t>
      </w:r>
    </w:p>
    <w:p w:rsidR="00A4208B" w:rsidRDefault="00A4208B" w:rsidP="00A4208B"/>
    <w:p w:rsidR="00A4208B" w:rsidRDefault="00A4208B" w:rsidP="00A4208B">
      <w:pPr>
        <w:ind w:left="426"/>
      </w:pPr>
      <w:r>
        <w:t>Liz Reid</w:t>
      </w:r>
    </w:p>
    <w:p w:rsidR="00A4208B" w:rsidRDefault="00A4208B" w:rsidP="00A4208B">
      <w:pPr>
        <w:pStyle w:val="ListParagraph"/>
        <w:numPr>
          <w:ilvl w:val="0"/>
          <w:numId w:val="7"/>
        </w:numPr>
      </w:pPr>
      <w:r>
        <w:t>Put together a response to transport.</w:t>
      </w:r>
    </w:p>
    <w:p w:rsidR="00A4208B" w:rsidRDefault="00A4208B" w:rsidP="00A4208B">
      <w:pPr>
        <w:pStyle w:val="ListParagraph"/>
        <w:numPr>
          <w:ilvl w:val="0"/>
          <w:numId w:val="7"/>
        </w:numPr>
      </w:pPr>
      <w:r>
        <w:t>Taxi charging extra ($20) for placing wheelchair in taxi.</w:t>
      </w:r>
    </w:p>
    <w:p w:rsidR="00140674" w:rsidRDefault="00140674" w:rsidP="00140674">
      <w:pPr>
        <w:ind w:left="426"/>
      </w:pPr>
    </w:p>
    <w:p w:rsidR="00D9449A" w:rsidRDefault="00D9449A" w:rsidP="00CC4B95">
      <w:pPr>
        <w:pStyle w:val="Heading1"/>
        <w:numPr>
          <w:ilvl w:val="0"/>
          <w:numId w:val="1"/>
        </w:numPr>
        <w:spacing w:before="0" w:after="0"/>
        <w:ind w:left="426" w:hanging="426"/>
      </w:pPr>
      <w:r>
        <w:t xml:space="preserve">ANY </w:t>
      </w:r>
      <w:r w:rsidRPr="000B7D25">
        <w:t>OTHER BUSINESS</w:t>
      </w:r>
    </w:p>
    <w:p w:rsidR="00D9449A" w:rsidRPr="0051006A" w:rsidRDefault="00D9449A" w:rsidP="00CC4B95"/>
    <w:p w:rsidR="00D9449A" w:rsidRPr="00C6025B" w:rsidRDefault="00D9449A" w:rsidP="00CC4B95">
      <w:pPr>
        <w:pStyle w:val="Heading1"/>
        <w:numPr>
          <w:ilvl w:val="0"/>
          <w:numId w:val="1"/>
        </w:numPr>
        <w:spacing w:before="0" w:after="0"/>
      </w:pPr>
      <w:r>
        <w:t xml:space="preserve"> </w:t>
      </w:r>
      <w:r w:rsidRPr="000B7D25">
        <w:t>NEXT MEETING</w:t>
      </w:r>
      <w:r>
        <w:tab/>
      </w:r>
    </w:p>
    <w:p w:rsidR="00D9449A" w:rsidRDefault="00D9449A" w:rsidP="00CC4B95">
      <w:pPr>
        <w:tabs>
          <w:tab w:val="left" w:pos="-1440"/>
        </w:tabs>
        <w:jc w:val="both"/>
        <w:rPr>
          <w:rFonts w:cs="Arial"/>
          <w:b/>
          <w:i/>
          <w:color w:val="FF0000"/>
          <w:szCs w:val="24"/>
        </w:rPr>
      </w:pPr>
    </w:p>
    <w:p w:rsidR="00D9449A" w:rsidRDefault="00D9449A" w:rsidP="00CC4B95">
      <w:pPr>
        <w:tabs>
          <w:tab w:val="left" w:pos="-1440"/>
        </w:tabs>
        <w:ind w:firstLine="426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Wednesday 21 November 2018 </w:t>
      </w:r>
    </w:p>
    <w:p w:rsidR="00D9449A" w:rsidRDefault="00D9449A" w:rsidP="00CC4B95">
      <w:pPr>
        <w:tabs>
          <w:tab w:val="left" w:pos="-1440"/>
        </w:tabs>
        <w:jc w:val="both"/>
        <w:rPr>
          <w:rFonts w:cs="Arial"/>
          <w:szCs w:val="24"/>
        </w:rPr>
      </w:pPr>
    </w:p>
    <w:p w:rsidR="00D9449A" w:rsidRPr="00101044" w:rsidRDefault="00D9449A" w:rsidP="00CC4B95">
      <w:pPr>
        <w:tabs>
          <w:tab w:val="left" w:pos="-1440"/>
        </w:tabs>
        <w:ind w:firstLine="426"/>
        <w:jc w:val="both"/>
        <w:rPr>
          <w:rFonts w:cs="Arial"/>
          <w:szCs w:val="24"/>
        </w:rPr>
      </w:pPr>
      <w:r w:rsidRPr="00101044">
        <w:rPr>
          <w:rFonts w:cs="Arial"/>
          <w:szCs w:val="24"/>
        </w:rPr>
        <w:t>All</w:t>
      </w:r>
      <w:r>
        <w:rPr>
          <w:rFonts w:cs="Arial"/>
          <w:szCs w:val="24"/>
        </w:rPr>
        <w:t xml:space="preserve"> meetings are from 1.30pm to 3.0</w:t>
      </w:r>
      <w:r w:rsidRPr="00101044">
        <w:rPr>
          <w:rFonts w:cs="Arial"/>
          <w:szCs w:val="24"/>
        </w:rPr>
        <w:t>0pm at the Casuarina Library Meeting Room.</w:t>
      </w:r>
    </w:p>
    <w:p w:rsidR="00D9449A" w:rsidRDefault="00D9449A" w:rsidP="00CC4B95">
      <w:pPr>
        <w:tabs>
          <w:tab w:val="left" w:pos="-1440"/>
          <w:tab w:val="left" w:pos="426"/>
        </w:tabs>
        <w:jc w:val="both"/>
        <w:rPr>
          <w:rFonts w:cs="Arial"/>
          <w:b/>
          <w:szCs w:val="24"/>
        </w:rPr>
      </w:pPr>
    </w:p>
    <w:p w:rsidR="00D9449A" w:rsidRDefault="00D9449A" w:rsidP="00D9449A"/>
    <w:sectPr w:rsidR="00D9449A" w:rsidSect="00E37636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245" w:right="1133" w:bottom="709" w:left="1440" w:header="708" w:footer="9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D27" w:rsidRDefault="00497D27" w:rsidP="00D9449A">
      <w:r>
        <w:separator/>
      </w:r>
    </w:p>
  </w:endnote>
  <w:endnote w:type="continuationSeparator" w:id="0">
    <w:p w:rsidR="00497D27" w:rsidRDefault="00497D27" w:rsidP="00D9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9A" w:rsidRDefault="00D9449A" w:rsidP="00D9449A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D321A0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D321A0">
      <w:rPr>
        <w:b/>
        <w:bCs/>
        <w:noProof/>
      </w:rPr>
      <w:t>4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D27" w:rsidRDefault="00497D27" w:rsidP="00D9449A">
      <w:r>
        <w:separator/>
      </w:r>
    </w:p>
  </w:footnote>
  <w:footnote w:type="continuationSeparator" w:id="0">
    <w:p w:rsidR="00497D27" w:rsidRDefault="00497D27" w:rsidP="00D94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86E" w:rsidRDefault="00D728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B95" w:rsidRDefault="007469C5" w:rsidP="00A7374B">
    <w:pPr>
      <w:pStyle w:val="Header"/>
      <w:pBdr>
        <w:bottom w:val="single" w:sz="4" w:space="1" w:color="auto"/>
      </w:pBdr>
      <w:tabs>
        <w:tab w:val="right" w:pos="9639"/>
      </w:tabs>
    </w:pPr>
    <w:r>
      <w:rPr>
        <w:sz w:val="20"/>
      </w:rPr>
      <w:t>Minutes</w:t>
    </w:r>
    <w:r w:rsidR="00CC4B95" w:rsidRPr="00905F2B">
      <w:rPr>
        <w:sz w:val="20"/>
      </w:rPr>
      <w:t xml:space="preserve"> Access &amp; Inclusion Advisory Committee </w:t>
    </w:r>
    <w:r w:rsidR="00CC4B95" w:rsidRPr="00905F2B">
      <w:rPr>
        <w:sz w:val="20"/>
      </w:rPr>
      <w:tab/>
    </w:r>
    <w:r w:rsidR="00CC4B95">
      <w:rPr>
        <w:sz w:val="20"/>
      </w:rPr>
      <w:t xml:space="preserve">26 September 2018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86E" w:rsidRDefault="00D728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24ED"/>
    <w:multiLevelType w:val="multilevel"/>
    <w:tmpl w:val="991C7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2A024F8A"/>
    <w:multiLevelType w:val="hybridMultilevel"/>
    <w:tmpl w:val="300455B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595716D"/>
    <w:multiLevelType w:val="multilevel"/>
    <w:tmpl w:val="DDC210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">
    <w:nsid w:val="61EE2348"/>
    <w:multiLevelType w:val="hybridMultilevel"/>
    <w:tmpl w:val="66CAC860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0F12836"/>
    <w:multiLevelType w:val="hybridMultilevel"/>
    <w:tmpl w:val="AF9212D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8C1555B"/>
    <w:multiLevelType w:val="multilevel"/>
    <w:tmpl w:val="869460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B843850"/>
    <w:multiLevelType w:val="hybridMultilevel"/>
    <w:tmpl w:val="9404F022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9A"/>
    <w:rsid w:val="00016F3A"/>
    <w:rsid w:val="000238D8"/>
    <w:rsid w:val="00036B77"/>
    <w:rsid w:val="0008191C"/>
    <w:rsid w:val="00137046"/>
    <w:rsid w:val="001402DD"/>
    <w:rsid w:val="00140674"/>
    <w:rsid w:val="00146F4B"/>
    <w:rsid w:val="001A6EF7"/>
    <w:rsid w:val="002A6F80"/>
    <w:rsid w:val="002F5B75"/>
    <w:rsid w:val="0036755F"/>
    <w:rsid w:val="004540A3"/>
    <w:rsid w:val="00470ED5"/>
    <w:rsid w:val="00497D27"/>
    <w:rsid w:val="004B7883"/>
    <w:rsid w:val="004C5D8D"/>
    <w:rsid w:val="004E36BA"/>
    <w:rsid w:val="00531FDD"/>
    <w:rsid w:val="00565CCA"/>
    <w:rsid w:val="00585526"/>
    <w:rsid w:val="00672447"/>
    <w:rsid w:val="006B200C"/>
    <w:rsid w:val="007469C5"/>
    <w:rsid w:val="007B2AAB"/>
    <w:rsid w:val="007C0E53"/>
    <w:rsid w:val="0087214A"/>
    <w:rsid w:val="008A1B28"/>
    <w:rsid w:val="00902BB3"/>
    <w:rsid w:val="00965E01"/>
    <w:rsid w:val="00A4208B"/>
    <w:rsid w:val="00A61281"/>
    <w:rsid w:val="00A7374B"/>
    <w:rsid w:val="00B60DEA"/>
    <w:rsid w:val="00B63E88"/>
    <w:rsid w:val="00C36476"/>
    <w:rsid w:val="00C51C68"/>
    <w:rsid w:val="00CA4C68"/>
    <w:rsid w:val="00CC4B95"/>
    <w:rsid w:val="00D321A0"/>
    <w:rsid w:val="00D7286E"/>
    <w:rsid w:val="00D9449A"/>
    <w:rsid w:val="00DC5F92"/>
    <w:rsid w:val="00E37636"/>
    <w:rsid w:val="00E62A9F"/>
    <w:rsid w:val="00FB4617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9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D9449A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449A"/>
    <w:rPr>
      <w:rFonts w:ascii="Arial" w:eastAsia="Times New Roman" w:hAnsi="Arial" w:cs="Times New Roman"/>
      <w:b/>
      <w:bCs/>
      <w:kern w:val="32"/>
      <w:sz w:val="24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D944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DD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0819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6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9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D9449A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449A"/>
    <w:rPr>
      <w:rFonts w:ascii="Arial" w:eastAsia="Times New Roman" w:hAnsi="Arial" w:cs="Times New Roman"/>
      <w:b/>
      <w:bCs/>
      <w:kern w:val="32"/>
      <w:sz w:val="24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D944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DD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0819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6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Darwin</Company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Szegedi</dc:creator>
  <cp:lastModifiedBy>Elizabeth Szegedi</cp:lastModifiedBy>
  <cp:revision>2</cp:revision>
  <cp:lastPrinted>2018-09-25T03:36:00Z</cp:lastPrinted>
  <dcterms:created xsi:type="dcterms:W3CDTF">2018-11-19T01:24:00Z</dcterms:created>
  <dcterms:modified xsi:type="dcterms:W3CDTF">2018-11-19T01:24:00Z</dcterms:modified>
</cp:coreProperties>
</file>