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7F9C5" w14:textId="77777777" w:rsidR="00394CED" w:rsidRDefault="00394CED" w:rsidP="00394CED">
      <w:pPr>
        <w:pStyle w:val="NoSpacing"/>
      </w:pPr>
    </w:p>
    <w:p w14:paraId="2955E5A4" w14:textId="5CD5552C" w:rsidR="00394CED" w:rsidRDefault="008B1657" w:rsidP="00394CED">
      <w:pPr>
        <w:tabs>
          <w:tab w:val="right" w:pos="8647"/>
        </w:tabs>
        <w:jc w:val="both"/>
      </w:pPr>
      <w:r>
        <w:t>10 November 2021</w:t>
      </w:r>
      <w:r w:rsidR="00D3306B">
        <w:t xml:space="preserve">                                                       </w:t>
      </w:r>
      <w:r w:rsidR="00394CED">
        <w:t>Please quote:</w:t>
      </w:r>
      <w:r w:rsidR="00D3306B">
        <w:t xml:space="preserve"> </w:t>
      </w:r>
      <w:r w:rsidR="00394CED">
        <w:fldChar w:fldCharType="begin"/>
      </w:r>
      <w:r w:rsidR="00394CED">
        <w:instrText xml:space="preserve"> DOCPROPERTY  CommonNo  \* MERGEFORMAT </w:instrText>
      </w:r>
      <w:r w:rsidR="00394CED">
        <w:fldChar w:fldCharType="end"/>
      </w:r>
      <w:r w:rsidR="00675976">
        <w:t>453033</w:t>
      </w:r>
      <w:r w:rsidR="00D3306B">
        <w:t>JS:nt</w:t>
      </w:r>
    </w:p>
    <w:p w14:paraId="70CB747C" w14:textId="1B844E30" w:rsidR="00527303" w:rsidRDefault="00527303" w:rsidP="00394CED">
      <w:pPr>
        <w:jc w:val="both"/>
        <w:rPr>
          <w:rFonts w:cs="Arial"/>
          <w:szCs w:val="24"/>
        </w:rPr>
      </w:pPr>
    </w:p>
    <w:p w14:paraId="7DCE6705" w14:textId="600658D5" w:rsidR="00250063" w:rsidRDefault="00250063" w:rsidP="00250063">
      <w:pPr>
        <w:jc w:val="both"/>
        <w:rPr>
          <w:rFonts w:cs="Arial"/>
          <w:szCs w:val="24"/>
        </w:rPr>
      </w:pPr>
    </w:p>
    <w:p w14:paraId="1625AB51" w14:textId="77777777" w:rsidR="000B32AB" w:rsidRDefault="000B32AB" w:rsidP="00394CED">
      <w:pPr>
        <w:jc w:val="both"/>
        <w:rPr>
          <w:rFonts w:cs="Arial"/>
          <w:szCs w:val="24"/>
        </w:rPr>
      </w:pPr>
    </w:p>
    <w:p w14:paraId="4075E9ED" w14:textId="0F881588" w:rsidR="00394CED" w:rsidRPr="0039314F" w:rsidRDefault="00C34454" w:rsidP="00394CE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Dear </w:t>
      </w:r>
      <w:r w:rsidR="00675976">
        <w:rPr>
          <w:rFonts w:cs="Arial"/>
          <w:szCs w:val="24"/>
        </w:rPr>
        <w:t>R</w:t>
      </w:r>
      <w:r>
        <w:rPr>
          <w:rFonts w:cs="Arial"/>
          <w:szCs w:val="24"/>
        </w:rPr>
        <w:t>esident</w:t>
      </w:r>
    </w:p>
    <w:p w14:paraId="069C0E54" w14:textId="7042F0C7" w:rsidR="00394CED" w:rsidRPr="0039314F" w:rsidRDefault="00776ED9" w:rsidP="00394CED">
      <w:pPr>
        <w:jc w:val="both"/>
        <w:rPr>
          <w:rFonts w:cs="Arial"/>
          <w:b/>
          <w:szCs w:val="24"/>
        </w:rPr>
      </w:pPr>
      <w:bookmarkStart w:id="0" w:name="tffSubject"/>
      <w:r>
        <w:rPr>
          <w:rFonts w:cs="Arial"/>
          <w:b/>
          <w:szCs w:val="24"/>
        </w:rPr>
        <w:t>Proposal to install a s</w:t>
      </w:r>
      <w:r w:rsidR="00FD09FE" w:rsidRPr="0039314F">
        <w:rPr>
          <w:rFonts w:cs="Arial"/>
          <w:b/>
          <w:szCs w:val="24"/>
        </w:rPr>
        <w:t xml:space="preserve">mart </w:t>
      </w:r>
      <w:r>
        <w:rPr>
          <w:rFonts w:cs="Arial"/>
          <w:b/>
          <w:szCs w:val="24"/>
        </w:rPr>
        <w:t>b</w:t>
      </w:r>
      <w:r w:rsidR="00C34454">
        <w:rPr>
          <w:rFonts w:cs="Arial"/>
          <w:b/>
          <w:szCs w:val="24"/>
        </w:rPr>
        <w:t>ench</w:t>
      </w:r>
      <w:r w:rsidR="00427A72">
        <w:rPr>
          <w:rFonts w:cs="Arial"/>
          <w:b/>
          <w:szCs w:val="24"/>
        </w:rPr>
        <w:t xml:space="preserve"> on</w:t>
      </w:r>
      <w:r>
        <w:rPr>
          <w:rFonts w:cs="Arial"/>
          <w:b/>
          <w:szCs w:val="24"/>
        </w:rPr>
        <w:t xml:space="preserve"> Rapid Creek</w:t>
      </w:r>
      <w:r w:rsidR="00427A72">
        <w:rPr>
          <w:rFonts w:cs="Arial"/>
          <w:b/>
          <w:szCs w:val="24"/>
        </w:rPr>
        <w:t xml:space="preserve"> Foreshore</w:t>
      </w:r>
      <w:r w:rsidR="00C34454">
        <w:rPr>
          <w:rFonts w:cs="Arial"/>
          <w:b/>
          <w:szCs w:val="24"/>
        </w:rPr>
        <w:t xml:space="preserve"> </w:t>
      </w:r>
      <w:bookmarkEnd w:id="0"/>
    </w:p>
    <w:p w14:paraId="24478315" w14:textId="35F702FE" w:rsidR="00776ED9" w:rsidRPr="00A71849" w:rsidRDefault="00CD7A6E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As part of our City of </w:t>
      </w:r>
      <w:r w:rsidR="005B1435">
        <w:rPr>
          <w:rFonts w:ascii="Arial" w:hAnsi="Arial" w:cs="Arial"/>
          <w:color w:val="222222"/>
        </w:rPr>
        <w:t>C</w:t>
      </w:r>
      <w:r>
        <w:rPr>
          <w:rFonts w:ascii="Arial" w:hAnsi="Arial" w:cs="Arial"/>
          <w:color w:val="222222"/>
        </w:rPr>
        <w:t xml:space="preserve">olour, City for </w:t>
      </w:r>
      <w:r w:rsidR="005B1435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 xml:space="preserve">eople 2030 </w:t>
      </w:r>
      <w:r w:rsidR="005B1435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trategy</w:t>
      </w:r>
      <w:r w:rsidR="005B1435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the </w:t>
      </w:r>
      <w:r w:rsidR="00C34454" w:rsidRPr="00A71849">
        <w:rPr>
          <w:rFonts w:ascii="Arial" w:hAnsi="Arial" w:cs="Arial"/>
          <w:color w:val="222222"/>
        </w:rPr>
        <w:t>City of Darwin is</w:t>
      </w:r>
      <w:r w:rsidR="00776ED9" w:rsidRPr="00A71849">
        <w:rPr>
          <w:rFonts w:ascii="Arial" w:hAnsi="Arial" w:cs="Arial"/>
          <w:color w:val="222222"/>
        </w:rPr>
        <w:t xml:space="preserve"> proposing to</w:t>
      </w:r>
      <w:r w:rsidR="00C34454" w:rsidRPr="00A71849">
        <w:rPr>
          <w:rFonts w:ascii="Arial" w:hAnsi="Arial" w:cs="Arial"/>
          <w:color w:val="222222"/>
        </w:rPr>
        <w:t xml:space="preserve"> install a </w:t>
      </w:r>
      <w:r w:rsidR="00776ED9" w:rsidRPr="00A71849">
        <w:rPr>
          <w:rFonts w:ascii="Arial" w:hAnsi="Arial" w:cs="Arial"/>
          <w:color w:val="222222"/>
        </w:rPr>
        <w:t>‘</w:t>
      </w:r>
      <w:r w:rsidR="00164E63">
        <w:rPr>
          <w:rFonts w:ascii="Arial" w:hAnsi="Arial" w:cs="Arial"/>
          <w:color w:val="222222"/>
        </w:rPr>
        <w:t>S</w:t>
      </w:r>
      <w:r w:rsidR="00C34454" w:rsidRPr="00A71849">
        <w:rPr>
          <w:rFonts w:ascii="Arial" w:hAnsi="Arial" w:cs="Arial"/>
          <w:color w:val="222222"/>
        </w:rPr>
        <w:t xml:space="preserve">mart </w:t>
      </w:r>
      <w:r w:rsidR="00164E63">
        <w:rPr>
          <w:rFonts w:ascii="Arial" w:hAnsi="Arial" w:cs="Arial"/>
          <w:color w:val="222222"/>
        </w:rPr>
        <w:t>B</w:t>
      </w:r>
      <w:r w:rsidR="00C34454" w:rsidRPr="00A71849">
        <w:rPr>
          <w:rFonts w:ascii="Arial" w:hAnsi="Arial" w:cs="Arial"/>
          <w:color w:val="222222"/>
        </w:rPr>
        <w:t>ench</w:t>
      </w:r>
      <w:r w:rsidR="00776ED9" w:rsidRPr="00A71849">
        <w:rPr>
          <w:rFonts w:ascii="Arial" w:hAnsi="Arial" w:cs="Arial"/>
          <w:color w:val="222222"/>
        </w:rPr>
        <w:t xml:space="preserve">’ near the </w:t>
      </w:r>
      <w:r w:rsidR="004B28C3">
        <w:rPr>
          <w:rFonts w:ascii="Arial" w:hAnsi="Arial" w:cs="Arial"/>
          <w:color w:val="222222"/>
        </w:rPr>
        <w:t>Chapman Street Carpark</w:t>
      </w:r>
      <w:r w:rsidR="00776ED9" w:rsidRPr="00A71849">
        <w:rPr>
          <w:rFonts w:ascii="Arial" w:hAnsi="Arial" w:cs="Arial"/>
          <w:color w:val="222222"/>
        </w:rPr>
        <w:t>, Chapman Road,</w:t>
      </w:r>
      <w:r w:rsidR="00D4059B" w:rsidRPr="00A71849">
        <w:rPr>
          <w:rFonts w:ascii="Arial" w:hAnsi="Arial" w:cs="Arial"/>
          <w:color w:val="222222"/>
        </w:rPr>
        <w:t xml:space="preserve"> Rapid Creek</w:t>
      </w:r>
      <w:r>
        <w:rPr>
          <w:rFonts w:ascii="Arial" w:hAnsi="Arial" w:cs="Arial"/>
          <w:color w:val="222222"/>
        </w:rPr>
        <w:t xml:space="preserve">. This will form part of a </w:t>
      </w:r>
      <w:r w:rsidR="00776ED9" w:rsidRPr="00A71849">
        <w:rPr>
          <w:rFonts w:ascii="Arial" w:hAnsi="Arial" w:cs="Arial"/>
          <w:color w:val="222222"/>
        </w:rPr>
        <w:t>six</w:t>
      </w:r>
      <w:r w:rsidR="005B1435">
        <w:rPr>
          <w:rFonts w:ascii="Arial" w:hAnsi="Arial" w:cs="Arial"/>
          <w:color w:val="222222"/>
        </w:rPr>
        <w:t>-</w:t>
      </w:r>
      <w:r w:rsidR="00776ED9" w:rsidRPr="00A71849">
        <w:rPr>
          <w:rFonts w:ascii="Arial" w:hAnsi="Arial" w:cs="Arial"/>
          <w:color w:val="222222"/>
        </w:rPr>
        <w:t>month</w:t>
      </w:r>
      <w:r w:rsidR="00A71849" w:rsidRPr="00A71849">
        <w:rPr>
          <w:rFonts w:ascii="Arial" w:hAnsi="Arial" w:cs="Arial"/>
          <w:color w:val="222222"/>
        </w:rPr>
        <w:t xml:space="preserve"> trial</w:t>
      </w:r>
      <w:r>
        <w:rPr>
          <w:rFonts w:ascii="Arial" w:hAnsi="Arial" w:cs="Arial"/>
          <w:color w:val="222222"/>
        </w:rPr>
        <w:t xml:space="preserve"> to better inform future initiatives and actions towards achieving a smart and prosperous city.</w:t>
      </w:r>
      <w:r w:rsidR="00C34454" w:rsidRPr="00A71849">
        <w:rPr>
          <w:rFonts w:ascii="Arial" w:hAnsi="Arial" w:cs="Arial"/>
          <w:color w:val="222222"/>
        </w:rPr>
        <w:t xml:space="preserve"> </w:t>
      </w:r>
    </w:p>
    <w:p w14:paraId="56383E11" w14:textId="1FC2409C" w:rsidR="00DB5FB2" w:rsidRPr="00A71849" w:rsidRDefault="0067212B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A71849">
        <w:rPr>
          <w:rFonts w:ascii="Arial" w:hAnsi="Arial" w:cs="Arial"/>
          <w:color w:val="222222"/>
        </w:rPr>
        <w:t>The</w:t>
      </w:r>
      <w:r w:rsidR="00776ED9" w:rsidRPr="00A71849">
        <w:rPr>
          <w:rFonts w:ascii="Arial" w:hAnsi="Arial" w:cs="Arial"/>
          <w:color w:val="222222"/>
        </w:rPr>
        <w:t xml:space="preserve"> </w:t>
      </w:r>
      <w:r w:rsidR="00164E63">
        <w:rPr>
          <w:rFonts w:ascii="Arial" w:hAnsi="Arial" w:cs="Arial"/>
          <w:color w:val="222222"/>
        </w:rPr>
        <w:t>S</w:t>
      </w:r>
      <w:r w:rsidR="00776ED9" w:rsidRPr="00A71849">
        <w:rPr>
          <w:rFonts w:ascii="Arial" w:hAnsi="Arial" w:cs="Arial"/>
          <w:color w:val="222222"/>
        </w:rPr>
        <w:t xml:space="preserve">mart </w:t>
      </w:r>
      <w:r w:rsidR="00164E63">
        <w:rPr>
          <w:rFonts w:ascii="Arial" w:hAnsi="Arial" w:cs="Arial"/>
          <w:color w:val="222222"/>
        </w:rPr>
        <w:t>B</w:t>
      </w:r>
      <w:r w:rsidR="00776ED9" w:rsidRPr="00A71849">
        <w:rPr>
          <w:rFonts w:ascii="Arial" w:hAnsi="Arial" w:cs="Arial"/>
          <w:color w:val="222222"/>
        </w:rPr>
        <w:t>ench</w:t>
      </w:r>
      <w:r w:rsidRPr="00A71849">
        <w:rPr>
          <w:rFonts w:ascii="Arial" w:hAnsi="Arial" w:cs="Arial"/>
          <w:color w:val="222222"/>
        </w:rPr>
        <w:t xml:space="preserve">, which is approximately </w:t>
      </w:r>
      <w:r w:rsidR="00EE5BA1" w:rsidRPr="00A71849">
        <w:rPr>
          <w:rFonts w:ascii="Arial" w:hAnsi="Arial" w:cs="Arial"/>
          <w:color w:val="222222"/>
        </w:rPr>
        <w:t>2.3 m</w:t>
      </w:r>
      <w:r w:rsidR="00DB5FB2" w:rsidRPr="00A71849">
        <w:rPr>
          <w:rFonts w:ascii="Arial" w:hAnsi="Arial" w:cs="Arial"/>
          <w:color w:val="222222"/>
        </w:rPr>
        <w:t>etres high by</w:t>
      </w:r>
      <w:r w:rsidR="00EE5BA1" w:rsidRPr="00A71849">
        <w:rPr>
          <w:rFonts w:ascii="Arial" w:hAnsi="Arial" w:cs="Arial"/>
          <w:color w:val="222222"/>
        </w:rPr>
        <w:t xml:space="preserve"> 2.8 m</w:t>
      </w:r>
      <w:r w:rsidR="00DB5FB2" w:rsidRPr="00A71849">
        <w:rPr>
          <w:rFonts w:ascii="Arial" w:hAnsi="Arial" w:cs="Arial"/>
          <w:color w:val="222222"/>
        </w:rPr>
        <w:t>etres wide,</w:t>
      </w:r>
      <w:r w:rsidRPr="00A71849">
        <w:rPr>
          <w:rFonts w:ascii="Arial" w:hAnsi="Arial" w:cs="Arial"/>
          <w:color w:val="222222"/>
        </w:rPr>
        <w:t xml:space="preserve"> </w:t>
      </w:r>
      <w:r w:rsidR="00776ED9" w:rsidRPr="00A71849">
        <w:rPr>
          <w:rFonts w:ascii="Arial" w:hAnsi="Arial" w:cs="Arial"/>
          <w:color w:val="222222"/>
        </w:rPr>
        <w:t xml:space="preserve">is best described as </w:t>
      </w:r>
      <w:r w:rsidR="00C34454" w:rsidRPr="00A71849">
        <w:rPr>
          <w:rFonts w:ascii="Arial" w:hAnsi="Arial" w:cs="Arial"/>
          <w:color w:val="222222"/>
        </w:rPr>
        <w:t xml:space="preserve">shaded urban furniture </w:t>
      </w:r>
      <w:r w:rsidR="00776ED9" w:rsidRPr="00A71849">
        <w:rPr>
          <w:rFonts w:ascii="Arial" w:hAnsi="Arial" w:cs="Arial"/>
          <w:color w:val="222222"/>
        </w:rPr>
        <w:t xml:space="preserve">that </w:t>
      </w:r>
      <w:r w:rsidR="00C34454" w:rsidRPr="00A71849">
        <w:rPr>
          <w:rFonts w:ascii="Arial" w:hAnsi="Arial" w:cs="Arial"/>
          <w:color w:val="222222"/>
        </w:rPr>
        <w:t>provides comfort, connectivity, and convenience to the community.</w:t>
      </w:r>
      <w:r w:rsidRPr="00A71849">
        <w:rPr>
          <w:rFonts w:ascii="Arial" w:hAnsi="Arial" w:cs="Arial"/>
          <w:color w:val="222222"/>
        </w:rPr>
        <w:t xml:space="preserve"> </w:t>
      </w:r>
      <w:r w:rsidR="00CD7A6E">
        <w:rPr>
          <w:rFonts w:ascii="Arial" w:hAnsi="Arial" w:cs="Arial"/>
          <w:color w:val="222222"/>
        </w:rPr>
        <w:t xml:space="preserve">Not to mention also being quite Instagram-able. </w:t>
      </w:r>
    </w:p>
    <w:p w14:paraId="5350CC1A" w14:textId="21363E77" w:rsidR="00C34454" w:rsidRPr="00A71849" w:rsidRDefault="0067212B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A71849">
        <w:rPr>
          <w:rFonts w:ascii="Arial" w:hAnsi="Arial" w:cs="Arial"/>
          <w:color w:val="222222"/>
        </w:rPr>
        <w:t>It includes</w:t>
      </w:r>
      <w:r w:rsidR="001545D1" w:rsidRPr="00A71849">
        <w:rPr>
          <w:rFonts w:ascii="Arial" w:hAnsi="Arial" w:cs="Arial"/>
          <w:color w:val="222222"/>
        </w:rPr>
        <w:t xml:space="preserve"> solar powered LED</w:t>
      </w:r>
      <w:r w:rsidRPr="00A71849">
        <w:rPr>
          <w:rFonts w:ascii="Arial" w:hAnsi="Arial" w:cs="Arial"/>
          <w:color w:val="222222"/>
        </w:rPr>
        <w:t xml:space="preserve"> lighting</w:t>
      </w:r>
      <w:r w:rsidR="00DB5FB2" w:rsidRPr="00A71849">
        <w:rPr>
          <w:rFonts w:ascii="Arial" w:hAnsi="Arial" w:cs="Arial"/>
          <w:color w:val="222222"/>
        </w:rPr>
        <w:t xml:space="preserve"> and is</w:t>
      </w:r>
      <w:r w:rsidR="00C34454" w:rsidRPr="00A71849">
        <w:rPr>
          <w:rFonts w:ascii="Arial" w:hAnsi="Arial" w:cs="Arial"/>
          <w:color w:val="222222"/>
        </w:rPr>
        <w:t xml:space="preserve"> equipped with USB and Wireless charging stations </w:t>
      </w:r>
      <w:r w:rsidR="00CD7A6E">
        <w:rPr>
          <w:rFonts w:ascii="Arial" w:hAnsi="Arial" w:cs="Arial"/>
          <w:color w:val="222222"/>
        </w:rPr>
        <w:t>with</w:t>
      </w:r>
      <w:r w:rsidR="00C34454" w:rsidRPr="00A71849">
        <w:rPr>
          <w:rFonts w:ascii="Arial" w:hAnsi="Arial" w:cs="Arial"/>
          <w:color w:val="222222"/>
        </w:rPr>
        <w:t xml:space="preserve"> Wi-Fi connectivity.</w:t>
      </w:r>
      <w:r w:rsidR="00BF341D">
        <w:rPr>
          <w:rFonts w:ascii="Arial" w:hAnsi="Arial" w:cs="Arial"/>
          <w:color w:val="222222"/>
        </w:rPr>
        <w:t xml:space="preserve"> </w:t>
      </w:r>
      <w:r w:rsidR="00CD7A6E">
        <w:rPr>
          <w:rFonts w:ascii="Arial" w:hAnsi="Arial" w:cs="Arial"/>
          <w:color w:val="222222"/>
        </w:rPr>
        <w:t xml:space="preserve">This is all available under timed management and can be controlled and changed throughout the trial period. </w:t>
      </w:r>
      <w:r w:rsidR="00776ED9" w:rsidRPr="00A71849">
        <w:rPr>
          <w:rFonts w:ascii="Arial" w:hAnsi="Arial" w:cs="Arial"/>
          <w:color w:val="222222"/>
        </w:rPr>
        <w:t>The seat hosts a Wi-Fi hotspot</w:t>
      </w:r>
      <w:r w:rsidR="00E46745" w:rsidRPr="00A71849">
        <w:rPr>
          <w:rFonts w:ascii="Arial" w:hAnsi="Arial" w:cs="Arial"/>
          <w:color w:val="222222"/>
        </w:rPr>
        <w:t xml:space="preserve"> and </w:t>
      </w:r>
      <w:r w:rsidRPr="00A71849">
        <w:rPr>
          <w:rFonts w:ascii="Arial" w:hAnsi="Arial" w:cs="Arial"/>
        </w:rPr>
        <w:t>no personal information is obtained while logged in</w:t>
      </w:r>
      <w:r w:rsidR="00CD7A6E">
        <w:rPr>
          <w:rFonts w:ascii="Arial" w:hAnsi="Arial" w:cs="Arial"/>
        </w:rPr>
        <w:t xml:space="preserve"> as per our current Wi-Fi offerings throughout Darwin</w:t>
      </w:r>
      <w:r w:rsidRPr="00A71849">
        <w:rPr>
          <w:rFonts w:ascii="Arial" w:hAnsi="Arial" w:cs="Arial"/>
        </w:rPr>
        <w:t xml:space="preserve">. </w:t>
      </w:r>
    </w:p>
    <w:p w14:paraId="324E28C9" w14:textId="4BD7C31A" w:rsidR="00C34454" w:rsidRPr="00A71849" w:rsidRDefault="00C34454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A71849">
        <w:rPr>
          <w:rFonts w:ascii="Arial" w:hAnsi="Arial" w:cs="Arial"/>
          <w:color w:val="222222"/>
        </w:rPr>
        <w:t xml:space="preserve">The </w:t>
      </w:r>
      <w:r w:rsidR="005801C9">
        <w:rPr>
          <w:rFonts w:ascii="Arial" w:hAnsi="Arial" w:cs="Arial"/>
          <w:color w:val="222222"/>
        </w:rPr>
        <w:t>S</w:t>
      </w:r>
      <w:r w:rsidR="009E22A4" w:rsidRPr="00A71849">
        <w:rPr>
          <w:rFonts w:ascii="Arial" w:hAnsi="Arial" w:cs="Arial"/>
          <w:color w:val="222222"/>
        </w:rPr>
        <w:t xml:space="preserve">mart </w:t>
      </w:r>
      <w:r w:rsidR="005801C9">
        <w:rPr>
          <w:rFonts w:ascii="Arial" w:hAnsi="Arial" w:cs="Arial"/>
          <w:color w:val="222222"/>
        </w:rPr>
        <w:t>B</w:t>
      </w:r>
      <w:r w:rsidR="009E22A4" w:rsidRPr="00A71849">
        <w:rPr>
          <w:rFonts w:ascii="Arial" w:hAnsi="Arial" w:cs="Arial"/>
          <w:color w:val="222222"/>
        </w:rPr>
        <w:t>ench</w:t>
      </w:r>
      <w:r w:rsidRPr="00A71849">
        <w:rPr>
          <w:rFonts w:ascii="Arial" w:hAnsi="Arial" w:cs="Arial"/>
          <w:color w:val="222222"/>
        </w:rPr>
        <w:t xml:space="preserve"> is compliant to CPTED (Crime </w:t>
      </w:r>
      <w:r w:rsidR="00A71849" w:rsidRPr="00A71849">
        <w:rPr>
          <w:rFonts w:ascii="Arial" w:hAnsi="Arial" w:cs="Arial"/>
          <w:color w:val="222222"/>
        </w:rPr>
        <w:t>P</w:t>
      </w:r>
      <w:r w:rsidRPr="00A71849">
        <w:rPr>
          <w:rFonts w:ascii="Arial" w:hAnsi="Arial" w:cs="Arial"/>
          <w:color w:val="222222"/>
        </w:rPr>
        <w:t xml:space="preserve">revention </w:t>
      </w:r>
      <w:r w:rsidR="00A71849" w:rsidRPr="00A71849">
        <w:rPr>
          <w:rFonts w:ascii="Arial" w:hAnsi="Arial" w:cs="Arial"/>
          <w:color w:val="222222"/>
        </w:rPr>
        <w:t>T</w:t>
      </w:r>
      <w:r w:rsidRPr="00A71849">
        <w:rPr>
          <w:rFonts w:ascii="Arial" w:hAnsi="Arial" w:cs="Arial"/>
          <w:color w:val="222222"/>
        </w:rPr>
        <w:t xml:space="preserve">hrough </w:t>
      </w:r>
      <w:r w:rsidR="00A71849" w:rsidRPr="00A71849">
        <w:rPr>
          <w:rFonts w:ascii="Arial" w:hAnsi="Arial" w:cs="Arial"/>
          <w:color w:val="222222"/>
        </w:rPr>
        <w:t>E</w:t>
      </w:r>
      <w:r w:rsidRPr="00A71849">
        <w:rPr>
          <w:rFonts w:ascii="Arial" w:hAnsi="Arial" w:cs="Arial"/>
          <w:color w:val="222222"/>
        </w:rPr>
        <w:t xml:space="preserve">nvironmental </w:t>
      </w:r>
      <w:r w:rsidR="00A71849" w:rsidRPr="00A71849">
        <w:rPr>
          <w:rFonts w:ascii="Arial" w:hAnsi="Arial" w:cs="Arial"/>
          <w:color w:val="222222"/>
        </w:rPr>
        <w:t>D</w:t>
      </w:r>
      <w:r w:rsidRPr="00A71849">
        <w:rPr>
          <w:rFonts w:ascii="Arial" w:hAnsi="Arial" w:cs="Arial"/>
          <w:color w:val="222222"/>
        </w:rPr>
        <w:t xml:space="preserve">esign) standards and similar installations have been </w:t>
      </w:r>
      <w:r w:rsidR="00A71849" w:rsidRPr="00A71849">
        <w:rPr>
          <w:rFonts w:ascii="Arial" w:hAnsi="Arial" w:cs="Arial"/>
          <w:color w:val="222222"/>
        </w:rPr>
        <w:t>popular</w:t>
      </w:r>
      <w:r w:rsidRPr="00A71849">
        <w:rPr>
          <w:rFonts w:ascii="Arial" w:hAnsi="Arial" w:cs="Arial"/>
          <w:color w:val="222222"/>
        </w:rPr>
        <w:t xml:space="preserve"> in </w:t>
      </w:r>
      <w:r w:rsidR="0067212B" w:rsidRPr="00A71849">
        <w:rPr>
          <w:rFonts w:ascii="Arial" w:hAnsi="Arial" w:cs="Arial"/>
          <w:color w:val="222222"/>
        </w:rPr>
        <w:t xml:space="preserve">Victoria, South Australia and the </w:t>
      </w:r>
      <w:r w:rsidRPr="00A71849">
        <w:rPr>
          <w:rFonts w:ascii="Arial" w:hAnsi="Arial" w:cs="Arial"/>
          <w:color w:val="222222"/>
        </w:rPr>
        <w:t xml:space="preserve">Australian Capital Territory. </w:t>
      </w:r>
    </w:p>
    <w:p w14:paraId="70BF6704" w14:textId="16EF0FDF" w:rsidR="0067212B" w:rsidRPr="00A71849" w:rsidRDefault="0067212B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A71849">
        <w:rPr>
          <w:rFonts w:ascii="Arial" w:hAnsi="Arial" w:cs="Arial"/>
          <w:color w:val="222222"/>
        </w:rPr>
        <w:t>Installation involves</w:t>
      </w:r>
      <w:r w:rsidR="00DB5FB2" w:rsidRPr="00A71849">
        <w:rPr>
          <w:rFonts w:ascii="Arial" w:hAnsi="Arial" w:cs="Arial"/>
          <w:color w:val="222222"/>
        </w:rPr>
        <w:t xml:space="preserve"> the laying of</w:t>
      </w:r>
      <w:r w:rsidRPr="00A71849">
        <w:rPr>
          <w:rFonts w:ascii="Arial" w:hAnsi="Arial" w:cs="Arial"/>
          <w:color w:val="222222"/>
        </w:rPr>
        <w:t xml:space="preserve"> a </w:t>
      </w:r>
      <w:r w:rsidR="001545D1" w:rsidRPr="00A71849">
        <w:rPr>
          <w:rFonts w:ascii="Arial" w:hAnsi="Arial" w:cs="Arial"/>
          <w:color w:val="222222"/>
        </w:rPr>
        <w:t xml:space="preserve">1.5 </w:t>
      </w:r>
      <w:r w:rsidR="00DB5FB2" w:rsidRPr="00A71849">
        <w:rPr>
          <w:rFonts w:ascii="Arial" w:hAnsi="Arial" w:cs="Arial"/>
          <w:color w:val="222222"/>
        </w:rPr>
        <w:t>metre by</w:t>
      </w:r>
      <w:r w:rsidR="001545D1" w:rsidRPr="00A71849">
        <w:rPr>
          <w:rFonts w:ascii="Arial" w:hAnsi="Arial" w:cs="Arial"/>
          <w:color w:val="222222"/>
        </w:rPr>
        <w:t xml:space="preserve"> 3</w:t>
      </w:r>
      <w:r w:rsidR="00DB5FB2" w:rsidRPr="00A71849">
        <w:rPr>
          <w:rFonts w:ascii="Arial" w:hAnsi="Arial" w:cs="Arial"/>
          <w:color w:val="222222"/>
        </w:rPr>
        <w:t xml:space="preserve"> </w:t>
      </w:r>
      <w:r w:rsidR="001545D1" w:rsidRPr="00A71849">
        <w:rPr>
          <w:rFonts w:ascii="Arial" w:hAnsi="Arial" w:cs="Arial"/>
          <w:color w:val="222222"/>
        </w:rPr>
        <w:t>m</w:t>
      </w:r>
      <w:r w:rsidR="00DB5FB2" w:rsidRPr="00A71849">
        <w:rPr>
          <w:rFonts w:ascii="Arial" w:hAnsi="Arial" w:cs="Arial"/>
          <w:color w:val="222222"/>
        </w:rPr>
        <w:t>etre</w:t>
      </w:r>
      <w:r w:rsidRPr="00A71849">
        <w:rPr>
          <w:rFonts w:ascii="Arial" w:hAnsi="Arial" w:cs="Arial"/>
          <w:color w:val="222222"/>
        </w:rPr>
        <w:t xml:space="preserve"> concrete slab</w:t>
      </w:r>
      <w:r w:rsidR="00E46745" w:rsidRPr="00A71849">
        <w:rPr>
          <w:rFonts w:ascii="Arial" w:hAnsi="Arial" w:cs="Arial"/>
          <w:color w:val="222222"/>
        </w:rPr>
        <w:t>.</w:t>
      </w:r>
      <w:r w:rsidR="00DB5FB2" w:rsidRPr="00A71849">
        <w:rPr>
          <w:rFonts w:ascii="Arial" w:hAnsi="Arial" w:cs="Arial"/>
          <w:color w:val="222222"/>
        </w:rPr>
        <w:t xml:space="preserve"> </w:t>
      </w:r>
      <w:r w:rsidR="00E46745" w:rsidRPr="00A71849">
        <w:rPr>
          <w:rFonts w:ascii="Arial" w:hAnsi="Arial" w:cs="Arial"/>
          <w:color w:val="222222"/>
        </w:rPr>
        <w:t>T</w:t>
      </w:r>
      <w:r w:rsidR="00DB5FB2" w:rsidRPr="00A71849">
        <w:rPr>
          <w:rFonts w:ascii="Arial" w:hAnsi="Arial" w:cs="Arial"/>
          <w:color w:val="222222"/>
        </w:rPr>
        <w:t xml:space="preserve">he </w:t>
      </w:r>
      <w:r w:rsidR="00E46745" w:rsidRPr="00A71849">
        <w:rPr>
          <w:rFonts w:ascii="Arial" w:hAnsi="Arial" w:cs="Arial"/>
          <w:color w:val="222222"/>
        </w:rPr>
        <w:t xml:space="preserve">smart </w:t>
      </w:r>
      <w:r w:rsidR="00DB5FB2" w:rsidRPr="00A71849">
        <w:rPr>
          <w:rFonts w:ascii="Arial" w:hAnsi="Arial" w:cs="Arial"/>
          <w:color w:val="222222"/>
        </w:rPr>
        <w:t>bench</w:t>
      </w:r>
      <w:r w:rsidR="00E46745" w:rsidRPr="00A71849">
        <w:rPr>
          <w:rFonts w:ascii="Arial" w:hAnsi="Arial" w:cs="Arial"/>
          <w:color w:val="222222"/>
        </w:rPr>
        <w:t xml:space="preserve"> is prefabricated </w:t>
      </w:r>
      <w:r w:rsidR="00D4059B" w:rsidRPr="00A71849">
        <w:rPr>
          <w:rFonts w:ascii="Arial" w:hAnsi="Arial" w:cs="Arial"/>
          <w:color w:val="222222"/>
        </w:rPr>
        <w:t>and</w:t>
      </w:r>
      <w:r w:rsidR="00E46745" w:rsidRPr="00A71849">
        <w:rPr>
          <w:rFonts w:ascii="Arial" w:hAnsi="Arial" w:cs="Arial"/>
          <w:color w:val="222222"/>
        </w:rPr>
        <w:t xml:space="preserve"> </w:t>
      </w:r>
      <w:r w:rsidRPr="00A71849">
        <w:rPr>
          <w:rFonts w:ascii="Arial" w:hAnsi="Arial" w:cs="Arial"/>
          <w:color w:val="222222"/>
        </w:rPr>
        <w:t>take</w:t>
      </w:r>
      <w:r w:rsidR="00D4059B" w:rsidRPr="00A71849">
        <w:rPr>
          <w:rFonts w:ascii="Arial" w:hAnsi="Arial" w:cs="Arial"/>
          <w:color w:val="222222"/>
        </w:rPr>
        <w:t>s</w:t>
      </w:r>
      <w:r w:rsidRPr="00A71849">
        <w:rPr>
          <w:rFonts w:ascii="Arial" w:hAnsi="Arial" w:cs="Arial"/>
          <w:color w:val="222222"/>
        </w:rPr>
        <w:t xml:space="preserve"> less than a week</w:t>
      </w:r>
      <w:r w:rsidR="00E46745" w:rsidRPr="00A71849">
        <w:rPr>
          <w:rFonts w:ascii="Arial" w:hAnsi="Arial" w:cs="Arial"/>
          <w:color w:val="222222"/>
        </w:rPr>
        <w:t xml:space="preserve"> to install</w:t>
      </w:r>
      <w:r w:rsidR="00D4059B" w:rsidRPr="00A71849">
        <w:rPr>
          <w:rFonts w:ascii="Arial" w:hAnsi="Arial" w:cs="Arial"/>
          <w:color w:val="222222"/>
        </w:rPr>
        <w:t>, and</w:t>
      </w:r>
      <w:r w:rsidRPr="00A71849">
        <w:rPr>
          <w:rFonts w:ascii="Arial" w:hAnsi="Arial" w:cs="Arial"/>
          <w:color w:val="222222"/>
        </w:rPr>
        <w:t xml:space="preserve"> </w:t>
      </w:r>
      <w:r w:rsidR="00D4059B" w:rsidRPr="00A71849">
        <w:rPr>
          <w:rFonts w:ascii="Arial" w:hAnsi="Arial" w:cs="Arial"/>
          <w:color w:val="222222"/>
        </w:rPr>
        <w:t>n</w:t>
      </w:r>
      <w:r w:rsidRPr="00A71849">
        <w:rPr>
          <w:rFonts w:ascii="Arial" w:hAnsi="Arial" w:cs="Arial"/>
          <w:color w:val="222222"/>
        </w:rPr>
        <w:t xml:space="preserve">o </w:t>
      </w:r>
      <w:r w:rsidR="00DB5FB2" w:rsidRPr="00A71849">
        <w:rPr>
          <w:rFonts w:ascii="Arial" w:hAnsi="Arial" w:cs="Arial"/>
          <w:color w:val="222222"/>
        </w:rPr>
        <w:t>trees or vegetation will be removed</w:t>
      </w:r>
      <w:r w:rsidR="00691FB4" w:rsidRPr="00A71849">
        <w:rPr>
          <w:rFonts w:ascii="Arial" w:hAnsi="Arial" w:cs="Arial"/>
          <w:color w:val="222222"/>
        </w:rPr>
        <w:t>.</w:t>
      </w:r>
    </w:p>
    <w:p w14:paraId="15DB5CD0" w14:textId="04DD4595" w:rsidR="000B32AB" w:rsidRPr="00A71849" w:rsidRDefault="0067212B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A71849">
        <w:rPr>
          <w:rFonts w:ascii="Arial" w:hAnsi="Arial" w:cs="Arial"/>
          <w:color w:val="222222"/>
        </w:rPr>
        <w:t>C</w:t>
      </w:r>
      <w:r w:rsidR="00691FB4" w:rsidRPr="00A71849">
        <w:rPr>
          <w:rFonts w:ascii="Arial" w:hAnsi="Arial" w:cs="Arial"/>
          <w:color w:val="222222"/>
        </w:rPr>
        <w:t>ity of Darwin</w:t>
      </w:r>
      <w:r w:rsidRPr="00A71849">
        <w:rPr>
          <w:rFonts w:ascii="Arial" w:hAnsi="Arial" w:cs="Arial"/>
          <w:color w:val="222222"/>
        </w:rPr>
        <w:t xml:space="preserve"> </w:t>
      </w:r>
      <w:r w:rsidR="00691FB4" w:rsidRPr="00A71849">
        <w:rPr>
          <w:rFonts w:ascii="Arial" w:hAnsi="Arial" w:cs="Arial"/>
          <w:color w:val="222222"/>
        </w:rPr>
        <w:t xml:space="preserve">is planning </w:t>
      </w:r>
      <w:r w:rsidR="00A71849" w:rsidRPr="00A71849">
        <w:rPr>
          <w:rFonts w:ascii="Arial" w:hAnsi="Arial" w:cs="Arial"/>
          <w:color w:val="222222"/>
        </w:rPr>
        <w:t>to install the smart bench</w:t>
      </w:r>
      <w:r w:rsidR="00691FB4" w:rsidRPr="00A71849">
        <w:rPr>
          <w:rFonts w:ascii="Arial" w:hAnsi="Arial" w:cs="Arial"/>
          <w:color w:val="222222"/>
        </w:rPr>
        <w:t xml:space="preserve"> </w:t>
      </w:r>
      <w:r w:rsidRPr="00A71849">
        <w:rPr>
          <w:rFonts w:ascii="Arial" w:hAnsi="Arial" w:cs="Arial"/>
          <w:color w:val="222222"/>
        </w:rPr>
        <w:t>before Christmas 2021.</w:t>
      </w:r>
      <w:r w:rsidR="009E22A4" w:rsidRPr="00A71849">
        <w:rPr>
          <w:rFonts w:ascii="Arial" w:hAnsi="Arial" w:cs="Arial"/>
          <w:color w:val="222222"/>
        </w:rPr>
        <w:t xml:space="preserve"> The</w:t>
      </w:r>
      <w:r w:rsidR="00691FB4" w:rsidRPr="00A71849">
        <w:rPr>
          <w:rFonts w:ascii="Arial" w:hAnsi="Arial" w:cs="Arial"/>
          <w:color w:val="222222"/>
        </w:rPr>
        <w:t xml:space="preserve"> success</w:t>
      </w:r>
      <w:r w:rsidR="009E22A4" w:rsidRPr="00A71849">
        <w:rPr>
          <w:rFonts w:ascii="Arial" w:hAnsi="Arial" w:cs="Arial"/>
          <w:color w:val="222222"/>
        </w:rPr>
        <w:t xml:space="preserve"> of the smart bench will be considered following the trial period</w:t>
      </w:r>
      <w:r w:rsidR="00346A9B">
        <w:rPr>
          <w:rFonts w:ascii="Arial" w:hAnsi="Arial" w:cs="Arial"/>
          <w:color w:val="222222"/>
        </w:rPr>
        <w:t xml:space="preserve"> and</w:t>
      </w:r>
      <w:r w:rsidR="00DB5FB2" w:rsidRPr="00A71849">
        <w:rPr>
          <w:rFonts w:ascii="Arial" w:hAnsi="Arial" w:cs="Arial"/>
          <w:color w:val="222222"/>
        </w:rPr>
        <w:t xml:space="preserve"> </w:t>
      </w:r>
      <w:r w:rsidR="00346A9B">
        <w:rPr>
          <w:rFonts w:ascii="Arial" w:hAnsi="Arial" w:cs="Arial"/>
          <w:color w:val="222222"/>
        </w:rPr>
        <w:t>a</w:t>
      </w:r>
      <w:r w:rsidRPr="00A71849">
        <w:rPr>
          <w:rFonts w:ascii="Arial" w:hAnsi="Arial" w:cs="Arial"/>
          <w:color w:val="222222"/>
        </w:rPr>
        <w:t xml:space="preserve"> photo of the smart bench and </w:t>
      </w:r>
      <w:r w:rsidR="00DB5FB2" w:rsidRPr="00A71849">
        <w:rPr>
          <w:rFonts w:ascii="Arial" w:hAnsi="Arial" w:cs="Arial"/>
          <w:color w:val="222222"/>
        </w:rPr>
        <w:t xml:space="preserve">a map of </w:t>
      </w:r>
      <w:r w:rsidRPr="00A71849">
        <w:rPr>
          <w:rFonts w:ascii="Arial" w:hAnsi="Arial" w:cs="Arial"/>
          <w:color w:val="222222"/>
        </w:rPr>
        <w:t>the proposed location is provided overleaf.</w:t>
      </w:r>
    </w:p>
    <w:p w14:paraId="0F4A3302" w14:textId="77777777" w:rsidR="00250063" w:rsidRDefault="00250063" w:rsidP="000B32AB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14:paraId="52B65C78" w14:textId="5AC6B225" w:rsidR="0067212B" w:rsidRPr="00A71849" w:rsidRDefault="0067212B" w:rsidP="000B32A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71849">
        <w:rPr>
          <w:rFonts w:ascii="Arial" w:hAnsi="Arial" w:cs="Arial"/>
          <w:color w:val="222222"/>
        </w:rPr>
        <w:lastRenderedPageBreak/>
        <w:t>If you have any queries or concerns regarding th</w:t>
      </w:r>
      <w:r w:rsidR="00E46745" w:rsidRPr="00A71849">
        <w:rPr>
          <w:rFonts w:ascii="Arial" w:hAnsi="Arial" w:cs="Arial"/>
          <w:color w:val="222222"/>
        </w:rPr>
        <w:t xml:space="preserve">e </w:t>
      </w:r>
      <w:r w:rsidR="007C1265">
        <w:rPr>
          <w:rFonts w:ascii="Arial" w:hAnsi="Arial" w:cs="Arial"/>
          <w:color w:val="222222"/>
        </w:rPr>
        <w:t>S</w:t>
      </w:r>
      <w:r w:rsidR="00E46745" w:rsidRPr="00A71849">
        <w:rPr>
          <w:rFonts w:ascii="Arial" w:hAnsi="Arial" w:cs="Arial"/>
          <w:color w:val="222222"/>
        </w:rPr>
        <w:t xml:space="preserve">mart </w:t>
      </w:r>
      <w:r w:rsidR="007C1265">
        <w:rPr>
          <w:rFonts w:ascii="Arial" w:hAnsi="Arial" w:cs="Arial"/>
          <w:color w:val="222222"/>
        </w:rPr>
        <w:t>B</w:t>
      </w:r>
      <w:r w:rsidR="00E46745" w:rsidRPr="00A71849">
        <w:rPr>
          <w:rFonts w:ascii="Arial" w:hAnsi="Arial" w:cs="Arial"/>
          <w:color w:val="222222"/>
        </w:rPr>
        <w:t>ench</w:t>
      </w:r>
      <w:r w:rsidRPr="00A71849">
        <w:rPr>
          <w:rFonts w:ascii="Arial" w:hAnsi="Arial" w:cs="Arial"/>
          <w:color w:val="222222"/>
        </w:rPr>
        <w:t xml:space="preserve">, please </w:t>
      </w:r>
      <w:r w:rsidR="000541C5">
        <w:rPr>
          <w:rFonts w:ascii="Arial" w:hAnsi="Arial" w:cs="Arial"/>
          <w:color w:val="222222"/>
        </w:rPr>
        <w:t xml:space="preserve">contact the Manager Digital Innovation on </w:t>
      </w:r>
      <w:r w:rsidR="004738EE">
        <w:rPr>
          <w:rFonts w:ascii="Arial" w:hAnsi="Arial" w:cs="Arial"/>
          <w:color w:val="222222"/>
        </w:rPr>
        <w:t>(</w:t>
      </w:r>
      <w:r w:rsidR="000541C5">
        <w:rPr>
          <w:rFonts w:ascii="Arial" w:hAnsi="Arial" w:cs="Arial"/>
          <w:color w:val="222222"/>
        </w:rPr>
        <w:t>08</w:t>
      </w:r>
      <w:r w:rsidR="004738EE">
        <w:rPr>
          <w:rFonts w:ascii="Arial" w:hAnsi="Arial" w:cs="Arial"/>
          <w:color w:val="222222"/>
        </w:rPr>
        <w:t xml:space="preserve">) </w:t>
      </w:r>
      <w:r w:rsidR="000541C5">
        <w:rPr>
          <w:rFonts w:ascii="Arial" w:hAnsi="Arial" w:cs="Arial"/>
          <w:color w:val="222222"/>
        </w:rPr>
        <w:t>89</w:t>
      </w:r>
      <w:r w:rsidR="00955E19">
        <w:rPr>
          <w:rFonts w:ascii="Arial" w:hAnsi="Arial" w:cs="Arial"/>
          <w:color w:val="222222"/>
        </w:rPr>
        <w:t>30</w:t>
      </w:r>
      <w:r w:rsidR="000541C5">
        <w:rPr>
          <w:rFonts w:ascii="Arial" w:hAnsi="Arial" w:cs="Arial"/>
          <w:color w:val="222222"/>
        </w:rPr>
        <w:t xml:space="preserve"> </w:t>
      </w:r>
      <w:r w:rsidR="00955E19">
        <w:rPr>
          <w:rFonts w:ascii="Arial" w:hAnsi="Arial" w:cs="Arial"/>
          <w:color w:val="222222"/>
        </w:rPr>
        <w:t>0</w:t>
      </w:r>
      <w:r w:rsidR="000541C5">
        <w:rPr>
          <w:rFonts w:ascii="Arial" w:hAnsi="Arial" w:cs="Arial"/>
          <w:color w:val="222222"/>
        </w:rPr>
        <w:t xml:space="preserve">810 or </w:t>
      </w:r>
      <w:r w:rsidR="00675976">
        <w:rPr>
          <w:rFonts w:ascii="Arial" w:hAnsi="Arial" w:cs="Arial"/>
          <w:color w:val="222222"/>
        </w:rPr>
        <w:t xml:space="preserve">email to </w:t>
      </w:r>
      <w:hyperlink r:id="rId6" w:history="1">
        <w:r w:rsidR="00675976" w:rsidRPr="0092561F">
          <w:rPr>
            <w:rStyle w:val="Hyperlink"/>
            <w:rFonts w:ascii="Arial" w:hAnsi="Arial" w:cs="Arial"/>
          </w:rPr>
          <w:t>darwin@darwin.nt.gov.au</w:t>
        </w:r>
      </w:hyperlink>
      <w:r w:rsidR="007C1265">
        <w:rPr>
          <w:rFonts w:ascii="Arial" w:hAnsi="Arial" w:cs="Arial"/>
        </w:rPr>
        <w:t>.</w:t>
      </w:r>
    </w:p>
    <w:p w14:paraId="6E774907" w14:textId="77777777" w:rsidR="00394CED" w:rsidRPr="0039314F" w:rsidRDefault="00394CED" w:rsidP="00394CED">
      <w:pPr>
        <w:tabs>
          <w:tab w:val="left" w:pos="1053"/>
        </w:tabs>
        <w:jc w:val="both"/>
        <w:rPr>
          <w:rFonts w:cs="Arial"/>
          <w:szCs w:val="24"/>
        </w:rPr>
      </w:pPr>
      <w:r w:rsidRPr="0039314F">
        <w:rPr>
          <w:rFonts w:cs="Arial"/>
          <w:szCs w:val="24"/>
        </w:rPr>
        <w:t>Yours sincerely</w:t>
      </w:r>
    </w:p>
    <w:p w14:paraId="7FE65036" w14:textId="2B659B80" w:rsidR="00527303" w:rsidRDefault="007C1265" w:rsidP="00394CED">
      <w:pPr>
        <w:tabs>
          <w:tab w:val="left" w:pos="1053"/>
        </w:tabs>
        <w:spacing w:after="0"/>
        <w:jc w:val="both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740B5799" wp14:editId="02538A57">
            <wp:extent cx="528259" cy="657225"/>
            <wp:effectExtent l="0" t="0" r="5715" b="0"/>
            <wp:docPr id="6" name="Picture 6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sec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69" cy="67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D9EA7" w14:textId="41A02CEA" w:rsidR="00394CED" w:rsidRPr="00634BD8" w:rsidRDefault="0039314F" w:rsidP="00394CED">
      <w:pPr>
        <w:tabs>
          <w:tab w:val="left" w:pos="1053"/>
        </w:tabs>
        <w:spacing w:after="0"/>
        <w:jc w:val="both"/>
        <w:outlineLvl w:val="0"/>
        <w:rPr>
          <w:b/>
        </w:rPr>
      </w:pPr>
      <w:r>
        <w:rPr>
          <w:b/>
        </w:rPr>
        <w:t>JOSHUA SATTLER</w:t>
      </w:r>
    </w:p>
    <w:p w14:paraId="7C0C3738" w14:textId="3A4A7DA6" w:rsidR="00394CED" w:rsidRPr="00634BD8" w:rsidRDefault="0039314F" w:rsidP="00394CED">
      <w:pPr>
        <w:tabs>
          <w:tab w:val="left" w:pos="1053"/>
        </w:tabs>
        <w:jc w:val="both"/>
        <w:outlineLvl w:val="0"/>
        <w:rPr>
          <w:b/>
          <w:u w:val="single"/>
        </w:rPr>
      </w:pPr>
      <w:r>
        <w:rPr>
          <w:b/>
          <w:u w:val="single"/>
        </w:rPr>
        <w:t>GENERAL</w:t>
      </w:r>
      <w:r w:rsidR="00FD09FE">
        <w:rPr>
          <w:b/>
          <w:u w:val="single"/>
        </w:rPr>
        <w:t xml:space="preserve"> MANAGER</w:t>
      </w:r>
      <w:r>
        <w:rPr>
          <w:b/>
          <w:u w:val="single"/>
        </w:rPr>
        <w:t xml:space="preserve"> – INNOVATION</w:t>
      </w:r>
    </w:p>
    <w:p w14:paraId="7BAF5547" w14:textId="0BD3DFB9" w:rsidR="00394CED" w:rsidRPr="00B25007" w:rsidRDefault="00394CED" w:rsidP="00B91AEA">
      <w:pPr>
        <w:spacing w:before="200" w:after="0"/>
        <w:ind w:left="1134" w:hanging="1134"/>
        <w:jc w:val="both"/>
        <w:rPr>
          <w:sz w:val="16"/>
          <w:szCs w:val="16"/>
        </w:rPr>
      </w:pPr>
      <w:r w:rsidRPr="00B25007">
        <w:rPr>
          <w:sz w:val="16"/>
          <w:szCs w:val="16"/>
        </w:rPr>
        <w:t>E</w:t>
      </w:r>
      <w:r>
        <w:rPr>
          <w:sz w:val="16"/>
          <w:szCs w:val="16"/>
        </w:rPr>
        <w:t>ncl.</w:t>
      </w:r>
      <w:r w:rsidR="00B91AEA">
        <w:rPr>
          <w:sz w:val="16"/>
          <w:szCs w:val="16"/>
        </w:rPr>
        <w:tab/>
      </w:r>
      <w:bookmarkStart w:id="1" w:name="tffEncl"/>
      <w:r>
        <w:rPr>
          <w:sz w:val="16"/>
          <w:szCs w:val="16"/>
        </w:rPr>
        <w:fldChar w:fldCharType="begin">
          <w:ffData>
            <w:name w:val="tffEncl"/>
            <w:enabled/>
            <w:calcOnExit w:val="0"/>
            <w:textInput>
              <w:default w:val=" 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 xml:space="preserve"> </w:t>
      </w:r>
      <w:r>
        <w:rPr>
          <w:sz w:val="16"/>
          <w:szCs w:val="16"/>
        </w:rPr>
        <w:fldChar w:fldCharType="end"/>
      </w:r>
      <w:bookmarkEnd w:id="1"/>
      <w:r w:rsidR="007C1265">
        <w:rPr>
          <w:sz w:val="16"/>
          <w:szCs w:val="16"/>
        </w:rPr>
        <w:t>Smart Bench Images &amp; Location Map</w:t>
      </w:r>
    </w:p>
    <w:p w14:paraId="2C5C4136" w14:textId="5D23EA60" w:rsidR="00394CED" w:rsidRDefault="00394CED" w:rsidP="00394CED">
      <w:pPr>
        <w:pStyle w:val="NoSpacing"/>
      </w:pPr>
    </w:p>
    <w:p w14:paraId="1C8005A3" w14:textId="45E34F20" w:rsidR="003E68E0" w:rsidRDefault="004B508C" w:rsidP="00DB5FB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6872A9" wp14:editId="13FCDFEB">
            <wp:simplePos x="0" y="0"/>
            <wp:positionH relativeFrom="margin">
              <wp:posOffset>377825</wp:posOffset>
            </wp:positionH>
            <wp:positionV relativeFrom="paragraph">
              <wp:posOffset>13335</wp:posOffset>
            </wp:positionV>
            <wp:extent cx="3705151" cy="27787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151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1CB0E" w14:textId="50148200" w:rsidR="003E68E0" w:rsidRDefault="003E68E0" w:rsidP="00394CED">
      <w:pPr>
        <w:pStyle w:val="NoSpacing"/>
      </w:pPr>
    </w:p>
    <w:p w14:paraId="7417FF84" w14:textId="6931BD87" w:rsidR="00EE5BA1" w:rsidRDefault="00EE5BA1" w:rsidP="00394CED">
      <w:pPr>
        <w:pStyle w:val="NoSpacing"/>
      </w:pPr>
    </w:p>
    <w:p w14:paraId="6F619655" w14:textId="1349E82A" w:rsidR="00EE5BA1" w:rsidRDefault="00EE5BA1" w:rsidP="00394CED">
      <w:pPr>
        <w:pStyle w:val="NoSpacing"/>
      </w:pPr>
    </w:p>
    <w:p w14:paraId="1F508732" w14:textId="49DBC0CA" w:rsidR="00EE5BA1" w:rsidRDefault="00EE5BA1" w:rsidP="00394CED">
      <w:pPr>
        <w:pStyle w:val="NoSpacing"/>
      </w:pPr>
    </w:p>
    <w:p w14:paraId="38ADF750" w14:textId="2343F43D" w:rsidR="00EE5BA1" w:rsidRDefault="00EE5BA1" w:rsidP="00394CED">
      <w:pPr>
        <w:pStyle w:val="NoSpacing"/>
      </w:pPr>
    </w:p>
    <w:p w14:paraId="6F6664C2" w14:textId="1E717B6F" w:rsidR="00EE5BA1" w:rsidRDefault="00EE5BA1" w:rsidP="00394CED">
      <w:pPr>
        <w:pStyle w:val="NoSpacing"/>
      </w:pPr>
    </w:p>
    <w:p w14:paraId="5E7D0A9F" w14:textId="5FD2509E" w:rsidR="00EE5BA1" w:rsidRDefault="00EE5BA1" w:rsidP="00394CED">
      <w:pPr>
        <w:pStyle w:val="NoSpacing"/>
      </w:pPr>
    </w:p>
    <w:p w14:paraId="615A259B" w14:textId="2A3352AC" w:rsidR="00EE5BA1" w:rsidRDefault="00EE5BA1" w:rsidP="00394CED">
      <w:pPr>
        <w:pStyle w:val="NoSpacing"/>
      </w:pPr>
    </w:p>
    <w:p w14:paraId="6B630748" w14:textId="252E0F50" w:rsidR="00EE5BA1" w:rsidRDefault="00EE5BA1" w:rsidP="00394CED">
      <w:pPr>
        <w:pStyle w:val="NoSpacing"/>
      </w:pPr>
    </w:p>
    <w:p w14:paraId="20D47A1A" w14:textId="4EF0021D" w:rsidR="00EE5BA1" w:rsidRDefault="00EE5BA1" w:rsidP="00394CED">
      <w:pPr>
        <w:pStyle w:val="NoSpacing"/>
      </w:pPr>
    </w:p>
    <w:p w14:paraId="14453389" w14:textId="253A134D" w:rsidR="00EE5BA1" w:rsidRDefault="00EE5BA1" w:rsidP="00394CED">
      <w:pPr>
        <w:pStyle w:val="NoSpacing"/>
      </w:pPr>
    </w:p>
    <w:p w14:paraId="47EB67BD" w14:textId="77777777" w:rsidR="00950901" w:rsidRDefault="00950901" w:rsidP="00394CED">
      <w:pPr>
        <w:pStyle w:val="NoSpacing"/>
      </w:pPr>
    </w:p>
    <w:p w14:paraId="33BAC14F" w14:textId="77777777" w:rsidR="00950901" w:rsidRDefault="00950901" w:rsidP="007C1265">
      <w:pPr>
        <w:pStyle w:val="NoSpacing"/>
        <w:jc w:val="center"/>
      </w:pPr>
    </w:p>
    <w:p w14:paraId="55891B1D" w14:textId="1680CEC2" w:rsidR="007C1265" w:rsidRDefault="007C1265" w:rsidP="007C1265">
      <w:pPr>
        <w:pStyle w:val="NoSpacing"/>
        <w:ind w:left="1440" w:firstLine="720"/>
      </w:pPr>
    </w:p>
    <w:p w14:paraId="66889774" w14:textId="77777777" w:rsidR="004B508C" w:rsidRDefault="004B508C" w:rsidP="007C1265">
      <w:pPr>
        <w:pStyle w:val="NoSpacing"/>
        <w:ind w:left="1440" w:firstLine="720"/>
      </w:pPr>
    </w:p>
    <w:p w14:paraId="06952108" w14:textId="5F6AA25E" w:rsidR="00EE5BA1" w:rsidRDefault="004B508C" w:rsidP="007C1265">
      <w:pPr>
        <w:pStyle w:val="NoSpacing"/>
        <w:ind w:left="1440" w:firstLine="720"/>
      </w:pPr>
      <w:r>
        <w:t xml:space="preserve">  </w:t>
      </w:r>
      <w:r w:rsidR="00950901">
        <w:t xml:space="preserve">Photo of </w:t>
      </w:r>
      <w:r w:rsidR="007C1265">
        <w:t>S</w:t>
      </w:r>
      <w:r w:rsidR="00950901">
        <w:t xml:space="preserve">mart </w:t>
      </w:r>
      <w:r w:rsidR="007C1265">
        <w:t>B</w:t>
      </w:r>
      <w:r w:rsidR="00950901">
        <w:t>ench</w:t>
      </w:r>
    </w:p>
    <w:p w14:paraId="61C303A7" w14:textId="6364CCCE" w:rsidR="00EE5BA1" w:rsidRDefault="00EE5BA1" w:rsidP="00394CED">
      <w:pPr>
        <w:pStyle w:val="NoSpacing"/>
      </w:pPr>
    </w:p>
    <w:p w14:paraId="0D20C594" w14:textId="20917D17" w:rsidR="00EE5BA1" w:rsidRDefault="004B508C" w:rsidP="00394CED">
      <w:pPr>
        <w:pStyle w:val="NoSpacing"/>
      </w:pPr>
      <w:r>
        <w:rPr>
          <w:noProof/>
        </w:rPr>
        <w:drawing>
          <wp:inline distT="0" distB="0" distL="0" distR="0" wp14:anchorId="0878A11E" wp14:editId="1AA5E3A1">
            <wp:extent cx="4498857" cy="2084836"/>
            <wp:effectExtent l="0" t="0" r="0" b="0"/>
            <wp:docPr id="2" name="Picture 2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857" cy="208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86970" w14:textId="6164E38E" w:rsidR="00950901" w:rsidRPr="00394CED" w:rsidRDefault="004B508C" w:rsidP="004B508C">
      <w:pPr>
        <w:pStyle w:val="NoSpacing"/>
        <w:ind w:left="1440" w:firstLine="720"/>
      </w:pPr>
      <w:r>
        <w:t xml:space="preserve">     Map </w:t>
      </w:r>
      <w:r w:rsidR="00950901">
        <w:t>of location</w:t>
      </w:r>
    </w:p>
    <w:sectPr w:rsidR="00950901" w:rsidRPr="00394CED" w:rsidSect="00E344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1134" w:bottom="1701" w:left="1985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79E3" w14:textId="77777777" w:rsidR="000614BE" w:rsidRDefault="000614BE" w:rsidP="00631261">
      <w:pPr>
        <w:spacing w:after="0" w:line="240" w:lineRule="auto"/>
      </w:pPr>
      <w:r>
        <w:separator/>
      </w:r>
    </w:p>
  </w:endnote>
  <w:endnote w:type="continuationSeparator" w:id="0">
    <w:p w14:paraId="3B8B69C2" w14:textId="77777777" w:rsidR="000614BE" w:rsidRDefault="000614BE" w:rsidP="0063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1C8A" w14:textId="77777777" w:rsidR="00B91AEA" w:rsidRDefault="00B91AE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BA28EAE" wp14:editId="36487736">
          <wp:simplePos x="0" y="0"/>
          <wp:positionH relativeFrom="column">
            <wp:posOffset>-1108075</wp:posOffset>
          </wp:positionH>
          <wp:positionV relativeFrom="paragraph">
            <wp:posOffset>248920</wp:posOffset>
          </wp:positionV>
          <wp:extent cx="7579360" cy="791210"/>
          <wp:effectExtent l="0" t="0" r="2540" b="8890"/>
          <wp:wrapThrough wrapText="bothSides">
            <wp:wrapPolygon edited="0">
              <wp:start x="0" y="0"/>
              <wp:lineTo x="0" y="21323"/>
              <wp:lineTo x="21553" y="21323"/>
              <wp:lineTo x="21553" y="0"/>
              <wp:lineTo x="0" y="0"/>
            </wp:wrapPolygon>
          </wp:wrapThrough>
          <wp:docPr id="31" name="Picture 31" descr="J:\COMMUNICATION &amp; ENGAGEMENT\Branding\2016 Brand guidelines update\CoD Letterhead c2017\Letterhead Elements and masterfiles\2017 New letterhead template PRINTABLE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COMMUNICATION &amp; ENGAGEMENT\Branding\2016 Brand guidelines update\CoD Letterhead c2017\Letterhead Elements and masterfiles\2017 New letterhead template PRINTABLEFINAL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B18B" w14:textId="77777777" w:rsidR="002D331A" w:rsidRPr="00B91AEA" w:rsidRDefault="00B91AEA" w:rsidP="00B91AE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29772D2" wp14:editId="271C9B29">
          <wp:simplePos x="0" y="0"/>
          <wp:positionH relativeFrom="column">
            <wp:posOffset>-1053465</wp:posOffset>
          </wp:positionH>
          <wp:positionV relativeFrom="paragraph">
            <wp:posOffset>40640</wp:posOffset>
          </wp:positionV>
          <wp:extent cx="7239000" cy="755650"/>
          <wp:effectExtent l="0" t="0" r="0" b="6350"/>
          <wp:wrapThrough wrapText="bothSides">
            <wp:wrapPolygon edited="0">
              <wp:start x="0" y="0"/>
              <wp:lineTo x="0" y="21237"/>
              <wp:lineTo x="21543" y="21237"/>
              <wp:lineTo x="21543" y="0"/>
              <wp:lineTo x="0" y="0"/>
            </wp:wrapPolygon>
          </wp:wrapThrough>
          <wp:docPr id="33" name="Picture 33" descr="J:\COMMUNICATION &amp; ENGAGEMENT\Branding\2016 Brand guidelines update\CoD Letterhead c2017\Letterhead Elements and masterfiles\2017 New letterhead template PRINTABLE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COMMUNICATION &amp; ENGAGEMENT\Branding\2016 Brand guidelines update\CoD Letterhead c2017\Letterhead Elements and masterfiles\2017 New letterhead template PRINTABLEFINAL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7B53D" w14:textId="77777777" w:rsidR="000614BE" w:rsidRDefault="000614BE" w:rsidP="00631261">
      <w:pPr>
        <w:spacing w:after="0" w:line="240" w:lineRule="auto"/>
      </w:pPr>
      <w:r>
        <w:separator/>
      </w:r>
    </w:p>
  </w:footnote>
  <w:footnote w:type="continuationSeparator" w:id="0">
    <w:p w14:paraId="01A05E2C" w14:textId="77777777" w:rsidR="000614BE" w:rsidRDefault="000614BE" w:rsidP="0063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0112" w14:textId="68FDB464" w:rsidR="0089126B" w:rsidRDefault="0089126B">
    <w:pPr>
      <w:pStyle w:val="Header"/>
      <w:jc w:val="center"/>
    </w:pPr>
  </w:p>
  <w:p w14:paraId="451DF092" w14:textId="77777777" w:rsidR="002D331A" w:rsidRDefault="002D331A" w:rsidP="0089126B">
    <w:pPr>
      <w:pStyle w:val="Header"/>
      <w:tabs>
        <w:tab w:val="clear" w:pos="4513"/>
        <w:tab w:val="center" w:pos="38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6A151" w14:textId="77777777" w:rsidR="00B91AEA" w:rsidRDefault="00B91AE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5122FD5" wp14:editId="75C1B05A">
          <wp:simplePos x="0" y="0"/>
          <wp:positionH relativeFrom="column">
            <wp:posOffset>-757555</wp:posOffset>
          </wp:positionH>
          <wp:positionV relativeFrom="paragraph">
            <wp:posOffset>-358299</wp:posOffset>
          </wp:positionV>
          <wp:extent cx="6705600" cy="1340644"/>
          <wp:effectExtent l="0" t="0" r="0" b="0"/>
          <wp:wrapNone/>
          <wp:docPr id="32" name="Picture 32" descr="J:\COMMUNICATION &amp; ENGAGEMENT\Branding\2016 Brand guidelines update\CoD Letterhead c2017\Letterhead Elements and masterfiles\2017 New letterhead template PRINTABLE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 &amp; ENGAGEMENT\Branding\2016 Brand guidelines update\CoD Letterhead c2017\Letterhead Elements and masterfiles\2017 New letterhead template PRINTABLEFIN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9" t="21671" r="4670" b="27"/>
                  <a:stretch/>
                </pic:blipFill>
                <pic:spPr bwMode="auto">
                  <a:xfrm>
                    <a:off x="0" y="0"/>
                    <a:ext cx="6705600" cy="1340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98"/>
    <w:rsid w:val="00001192"/>
    <w:rsid w:val="00005FB3"/>
    <w:rsid w:val="00021334"/>
    <w:rsid w:val="00050EDA"/>
    <w:rsid w:val="000541C5"/>
    <w:rsid w:val="000614BE"/>
    <w:rsid w:val="000722CD"/>
    <w:rsid w:val="000751B2"/>
    <w:rsid w:val="00077EBF"/>
    <w:rsid w:val="000806A8"/>
    <w:rsid w:val="000851B3"/>
    <w:rsid w:val="00086164"/>
    <w:rsid w:val="00094882"/>
    <w:rsid w:val="000A6089"/>
    <w:rsid w:val="000B32AB"/>
    <w:rsid w:val="000B4E23"/>
    <w:rsid w:val="000F0EFA"/>
    <w:rsid w:val="0013482E"/>
    <w:rsid w:val="001545D1"/>
    <w:rsid w:val="00157C6E"/>
    <w:rsid w:val="0016136F"/>
    <w:rsid w:val="00164E63"/>
    <w:rsid w:val="001806BF"/>
    <w:rsid w:val="00194611"/>
    <w:rsid w:val="001B755C"/>
    <w:rsid w:val="001D24B8"/>
    <w:rsid w:val="001D40F1"/>
    <w:rsid w:val="001E4D41"/>
    <w:rsid w:val="00250063"/>
    <w:rsid w:val="00251739"/>
    <w:rsid w:val="0026386D"/>
    <w:rsid w:val="0027361A"/>
    <w:rsid w:val="002843A9"/>
    <w:rsid w:val="0028694D"/>
    <w:rsid w:val="002D331A"/>
    <w:rsid w:val="002E2F2E"/>
    <w:rsid w:val="003011A9"/>
    <w:rsid w:val="00316EDE"/>
    <w:rsid w:val="0033408C"/>
    <w:rsid w:val="00335501"/>
    <w:rsid w:val="0034005B"/>
    <w:rsid w:val="003455E8"/>
    <w:rsid w:val="00346A9B"/>
    <w:rsid w:val="003526C5"/>
    <w:rsid w:val="003619A9"/>
    <w:rsid w:val="0037508C"/>
    <w:rsid w:val="0039314F"/>
    <w:rsid w:val="00394CED"/>
    <w:rsid w:val="003B03FE"/>
    <w:rsid w:val="003B04BF"/>
    <w:rsid w:val="003C524B"/>
    <w:rsid w:val="003D31D5"/>
    <w:rsid w:val="003D7AA4"/>
    <w:rsid w:val="003E68E0"/>
    <w:rsid w:val="004056FD"/>
    <w:rsid w:val="0040765D"/>
    <w:rsid w:val="004138C1"/>
    <w:rsid w:val="00424247"/>
    <w:rsid w:val="00427A72"/>
    <w:rsid w:val="00435B74"/>
    <w:rsid w:val="00455B84"/>
    <w:rsid w:val="00456234"/>
    <w:rsid w:val="00457997"/>
    <w:rsid w:val="00457E1F"/>
    <w:rsid w:val="00462500"/>
    <w:rsid w:val="004738EE"/>
    <w:rsid w:val="00475EA6"/>
    <w:rsid w:val="00484845"/>
    <w:rsid w:val="004A22CB"/>
    <w:rsid w:val="004A6B1F"/>
    <w:rsid w:val="004B28C3"/>
    <w:rsid w:val="004B508C"/>
    <w:rsid w:val="004F009C"/>
    <w:rsid w:val="005007F1"/>
    <w:rsid w:val="005104F0"/>
    <w:rsid w:val="005227A4"/>
    <w:rsid w:val="00527303"/>
    <w:rsid w:val="00531EB2"/>
    <w:rsid w:val="00536F72"/>
    <w:rsid w:val="00545D4C"/>
    <w:rsid w:val="00546588"/>
    <w:rsid w:val="005801C9"/>
    <w:rsid w:val="0058072B"/>
    <w:rsid w:val="005807C9"/>
    <w:rsid w:val="00597F97"/>
    <w:rsid w:val="005A1435"/>
    <w:rsid w:val="005A4151"/>
    <w:rsid w:val="005B1435"/>
    <w:rsid w:val="005B6F8C"/>
    <w:rsid w:val="005D5FFD"/>
    <w:rsid w:val="005D7F75"/>
    <w:rsid w:val="005E48A4"/>
    <w:rsid w:val="006031A2"/>
    <w:rsid w:val="006134B5"/>
    <w:rsid w:val="00620441"/>
    <w:rsid w:val="00630813"/>
    <w:rsid w:val="00631261"/>
    <w:rsid w:val="006335F8"/>
    <w:rsid w:val="00634BD8"/>
    <w:rsid w:val="00641138"/>
    <w:rsid w:val="006417F6"/>
    <w:rsid w:val="0067212B"/>
    <w:rsid w:val="00675976"/>
    <w:rsid w:val="00684189"/>
    <w:rsid w:val="0068449E"/>
    <w:rsid w:val="00691FB4"/>
    <w:rsid w:val="006B550E"/>
    <w:rsid w:val="006E162E"/>
    <w:rsid w:val="00724FEC"/>
    <w:rsid w:val="00726B21"/>
    <w:rsid w:val="0075054F"/>
    <w:rsid w:val="00757F79"/>
    <w:rsid w:val="00776ED9"/>
    <w:rsid w:val="00780FB9"/>
    <w:rsid w:val="007B0D4D"/>
    <w:rsid w:val="007C1265"/>
    <w:rsid w:val="007E1B7F"/>
    <w:rsid w:val="007F584D"/>
    <w:rsid w:val="008175CC"/>
    <w:rsid w:val="00823975"/>
    <w:rsid w:val="00875302"/>
    <w:rsid w:val="0089126B"/>
    <w:rsid w:val="008913D3"/>
    <w:rsid w:val="008A691F"/>
    <w:rsid w:val="008B1657"/>
    <w:rsid w:val="008B4536"/>
    <w:rsid w:val="008B5007"/>
    <w:rsid w:val="008C1A2D"/>
    <w:rsid w:val="008C6AFD"/>
    <w:rsid w:val="008D6B38"/>
    <w:rsid w:val="008E2D26"/>
    <w:rsid w:val="00907D73"/>
    <w:rsid w:val="009127DC"/>
    <w:rsid w:val="0092305C"/>
    <w:rsid w:val="00930A95"/>
    <w:rsid w:val="00940320"/>
    <w:rsid w:val="00950901"/>
    <w:rsid w:val="00953B5B"/>
    <w:rsid w:val="00955E19"/>
    <w:rsid w:val="00964E1D"/>
    <w:rsid w:val="00992A91"/>
    <w:rsid w:val="0099328C"/>
    <w:rsid w:val="00993AC9"/>
    <w:rsid w:val="0099406C"/>
    <w:rsid w:val="009A2A78"/>
    <w:rsid w:val="009A59FD"/>
    <w:rsid w:val="009C5B06"/>
    <w:rsid w:val="009D17FF"/>
    <w:rsid w:val="009D3A71"/>
    <w:rsid w:val="009D5A26"/>
    <w:rsid w:val="009E16D9"/>
    <w:rsid w:val="009E22A4"/>
    <w:rsid w:val="009E766C"/>
    <w:rsid w:val="00A00DA8"/>
    <w:rsid w:val="00A10AFB"/>
    <w:rsid w:val="00A17610"/>
    <w:rsid w:val="00A3024D"/>
    <w:rsid w:val="00A54998"/>
    <w:rsid w:val="00A71849"/>
    <w:rsid w:val="00AB19EE"/>
    <w:rsid w:val="00AC55A2"/>
    <w:rsid w:val="00AC5BC1"/>
    <w:rsid w:val="00B04CA0"/>
    <w:rsid w:val="00B077CC"/>
    <w:rsid w:val="00B17AAB"/>
    <w:rsid w:val="00B25007"/>
    <w:rsid w:val="00B315F7"/>
    <w:rsid w:val="00B40C39"/>
    <w:rsid w:val="00B51607"/>
    <w:rsid w:val="00B54480"/>
    <w:rsid w:val="00B72664"/>
    <w:rsid w:val="00B77BD7"/>
    <w:rsid w:val="00B91AEA"/>
    <w:rsid w:val="00BC6F21"/>
    <w:rsid w:val="00BE6CBD"/>
    <w:rsid w:val="00BF341D"/>
    <w:rsid w:val="00BF544A"/>
    <w:rsid w:val="00C34454"/>
    <w:rsid w:val="00C46BF9"/>
    <w:rsid w:val="00C57CB1"/>
    <w:rsid w:val="00C6574C"/>
    <w:rsid w:val="00C741A1"/>
    <w:rsid w:val="00C75317"/>
    <w:rsid w:val="00C84688"/>
    <w:rsid w:val="00C9451F"/>
    <w:rsid w:val="00CA2FBA"/>
    <w:rsid w:val="00CA50F1"/>
    <w:rsid w:val="00CB5BA0"/>
    <w:rsid w:val="00CC0944"/>
    <w:rsid w:val="00CC2B3F"/>
    <w:rsid w:val="00CC2F63"/>
    <w:rsid w:val="00CC608F"/>
    <w:rsid w:val="00CC6E0E"/>
    <w:rsid w:val="00CD14D9"/>
    <w:rsid w:val="00CD7A6E"/>
    <w:rsid w:val="00CE0EDC"/>
    <w:rsid w:val="00CE5168"/>
    <w:rsid w:val="00CF22D5"/>
    <w:rsid w:val="00D06D4D"/>
    <w:rsid w:val="00D1556B"/>
    <w:rsid w:val="00D3306B"/>
    <w:rsid w:val="00D4059B"/>
    <w:rsid w:val="00D44FF8"/>
    <w:rsid w:val="00D679D3"/>
    <w:rsid w:val="00D82532"/>
    <w:rsid w:val="00D86EAF"/>
    <w:rsid w:val="00DB5FB2"/>
    <w:rsid w:val="00DB6A6F"/>
    <w:rsid w:val="00DC06E1"/>
    <w:rsid w:val="00DC655E"/>
    <w:rsid w:val="00DD06AE"/>
    <w:rsid w:val="00DD2695"/>
    <w:rsid w:val="00DD6DE9"/>
    <w:rsid w:val="00DE1627"/>
    <w:rsid w:val="00E12E57"/>
    <w:rsid w:val="00E14B38"/>
    <w:rsid w:val="00E2669E"/>
    <w:rsid w:val="00E344AE"/>
    <w:rsid w:val="00E41428"/>
    <w:rsid w:val="00E45449"/>
    <w:rsid w:val="00E46745"/>
    <w:rsid w:val="00E51140"/>
    <w:rsid w:val="00E77744"/>
    <w:rsid w:val="00E80D75"/>
    <w:rsid w:val="00E81B16"/>
    <w:rsid w:val="00EA2FB3"/>
    <w:rsid w:val="00EB65D9"/>
    <w:rsid w:val="00EE5BA1"/>
    <w:rsid w:val="00EE754A"/>
    <w:rsid w:val="00F02A6C"/>
    <w:rsid w:val="00FB5CA8"/>
    <w:rsid w:val="00FC5226"/>
    <w:rsid w:val="00FD09FE"/>
    <w:rsid w:val="00FD459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E19FE5"/>
  <w15:docId w15:val="{10F5FB31-4925-4F40-829A-A79AD1E7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4D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61"/>
  </w:style>
  <w:style w:type="paragraph" w:styleId="Footer">
    <w:name w:val="footer"/>
    <w:basedOn w:val="Normal"/>
    <w:link w:val="FooterChar"/>
    <w:uiPriority w:val="99"/>
    <w:unhideWhenUsed/>
    <w:rsid w:val="0063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61"/>
  </w:style>
  <w:style w:type="paragraph" w:styleId="BalloonText">
    <w:name w:val="Balloon Text"/>
    <w:basedOn w:val="Normal"/>
    <w:link w:val="BalloonTextChar"/>
    <w:uiPriority w:val="99"/>
    <w:semiHidden/>
    <w:unhideWhenUsed/>
    <w:rsid w:val="0045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45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CED"/>
    <w:rPr>
      <w:rFonts w:ascii="Arial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62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E2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D2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D26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545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win@darwin.nt.gov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e.tyrie\AppData\Local\Microsoft\Windows\INetCache\IE\VAN1TONA\ECM_2400998_v8_Letter%20Template%20-%20Printable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ECM_2400998_v8_Letter Template - Printable letterhead.dotm</Template>
  <TotalTime>7</TotalTime>
  <Pages>2</Pages>
  <Words>348</Words>
  <Characters>1830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September 2012</vt:lpstr>
    </vt:vector>
  </TitlesOfParts>
  <Company>Toshiba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September 2012</dc:title>
  <dc:creator>Nichole Tyrie</dc:creator>
  <cp:lastModifiedBy>Nichole Tyrie</cp:lastModifiedBy>
  <cp:revision>9</cp:revision>
  <cp:lastPrinted>2012-10-01T02:12:00Z</cp:lastPrinted>
  <dcterms:created xsi:type="dcterms:W3CDTF">2021-11-05T06:43:00Z</dcterms:created>
  <dcterms:modified xsi:type="dcterms:W3CDTF">2021-11-08T04:58:00Z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No">
    <vt:lpwstr/>
  </property>
  <property fmtid="{D5CDD505-2E9C-101B-9397-08002B2CF9AE}" pid="3" name="RecipName">
    <vt:lpwstr>  </vt:lpwstr>
  </property>
  <property fmtid="{D5CDD505-2E9C-101B-9397-08002B2CF9AE}" pid="4" name="RecipTitle">
    <vt:lpwstr>Title</vt:lpwstr>
  </property>
  <property fmtid="{D5CDD505-2E9C-101B-9397-08002B2CF9AE}" pid="5" name="RecipLast">
    <vt:lpwstr>Last Name</vt:lpwstr>
  </property>
  <property fmtid="{D5CDD505-2E9C-101B-9397-08002B2CF9AE}" pid="6" name="OfficerName">
    <vt:lpwstr>OFFICER NAME</vt:lpwstr>
  </property>
  <property fmtid="{D5CDD505-2E9C-101B-9397-08002B2CF9AE}" pid="7" name="OfficerPos">
    <vt:lpwstr>OFFICER POSITION</vt:lpwstr>
  </property>
  <property fmtid="{D5CDD505-2E9C-101B-9397-08002B2CF9AE}" pid="8" name="ENCL">
    <vt:lpwstr>Enclosed</vt:lpwstr>
  </property>
  <property fmtid="{D5CDD505-2E9C-101B-9397-08002B2CF9AE}" pid="9" name="CC">
    <vt:lpwstr>CC List</vt:lpwstr>
  </property>
  <property fmtid="{D5CDD505-2E9C-101B-9397-08002B2CF9AE}" pid="10" name="RespOfficer">
    <vt:lpwstr>Contact Officer</vt:lpwstr>
  </property>
  <property fmtid="{D5CDD505-2E9C-101B-9397-08002B2CF9AE}" pid="11" name="Telephone">
    <vt:lpwstr>Telephone</vt:lpwstr>
  </property>
  <property fmtid="{D5CDD505-2E9C-101B-9397-08002B2CF9AE}" pid="12" name="RecipAddress1">
    <vt:lpwstr/>
  </property>
  <property fmtid="{D5CDD505-2E9C-101B-9397-08002B2CF9AE}" pid="13" name="RecipAddress2">
    <vt:lpwstr/>
  </property>
  <property fmtid="{D5CDD505-2E9C-101B-9397-08002B2CF9AE}" pid="14" name="RecipAddress3">
    <vt:lpwstr/>
  </property>
  <property fmtid="{D5CDD505-2E9C-101B-9397-08002B2CF9AE}" pid="15" name="RecipAddress4">
    <vt:lpwstr/>
  </property>
  <property fmtid="{D5CDD505-2E9C-101B-9397-08002B2CF9AE}" pid="16" name="Subject">
    <vt:lpwstr>Subject</vt:lpwstr>
  </property>
  <property fmtid="{D5CDD505-2E9C-101B-9397-08002B2CF9AE}" pid="17" name="Initials">
    <vt:lpwstr>INITIALS:initials</vt:lpwstr>
  </property>
  <property fmtid="{D5CDD505-2E9C-101B-9397-08002B2CF9AE}" pid="18" name="Email">
    <vt:lpwstr>initial.lastname</vt:lpwstr>
  </property>
  <property fmtid="{D5CDD505-2E9C-101B-9397-08002B2CF9AE}" pid="19" name="DWDocAuthor">
    <vt:lpwstr/>
  </property>
  <property fmtid="{D5CDD505-2E9C-101B-9397-08002B2CF9AE}" pid="20" name="DWDocClass">
    <vt:lpwstr/>
  </property>
  <property fmtid="{D5CDD505-2E9C-101B-9397-08002B2CF9AE}" pid="21" name="DWDocClassId">
    <vt:lpwstr/>
  </property>
  <property fmtid="{D5CDD505-2E9C-101B-9397-08002B2CF9AE}" pid="22" name="DWDocPrecis">
    <vt:lpwstr/>
  </property>
  <property fmtid="{D5CDD505-2E9C-101B-9397-08002B2CF9AE}" pid="23" name="DWDocNo">
    <vt:lpwstr/>
  </property>
  <property fmtid="{D5CDD505-2E9C-101B-9397-08002B2CF9AE}" pid="24" name="DWDocSetID">
    <vt:lpwstr/>
  </property>
  <property fmtid="{D5CDD505-2E9C-101B-9397-08002B2CF9AE}" pid="25" name="DWDocType">
    <vt:lpwstr/>
  </property>
  <property fmtid="{D5CDD505-2E9C-101B-9397-08002B2CF9AE}" pid="26" name="DWDocVersion">
    <vt:lpwstr/>
  </property>
</Properties>
</file>